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C2" w:rsidRPr="00B81B95" w:rsidRDefault="00555BC2" w:rsidP="00555BC2">
      <w:r w:rsidRPr="00A93B30">
        <w:rPr>
          <w:b/>
          <w:sz w:val="28"/>
          <w:szCs w:val="28"/>
        </w:rPr>
        <w:t xml:space="preserve">Year 6 Maths for </w:t>
      </w:r>
      <w:r>
        <w:rPr>
          <w:b/>
          <w:sz w:val="28"/>
          <w:szCs w:val="28"/>
        </w:rPr>
        <w:t>Home Learning week beginning 8</w:t>
      </w:r>
      <w:r w:rsidRPr="00EC7526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 </w:t>
      </w:r>
      <w:r w:rsidRPr="00A93B30">
        <w:rPr>
          <w:b/>
          <w:sz w:val="28"/>
          <w:szCs w:val="28"/>
        </w:rPr>
        <w:t>2020</w:t>
      </w:r>
    </w:p>
    <w:p w:rsidR="00555BC2" w:rsidRPr="000A78A6" w:rsidRDefault="00555BC2" w:rsidP="00555BC2">
      <w:pPr>
        <w:spacing w:after="0"/>
        <w:rPr>
          <w:b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555BC2" w:rsidTr="00B768F6">
        <w:tc>
          <w:tcPr>
            <w:tcW w:w="10065" w:type="dxa"/>
          </w:tcPr>
          <w:p w:rsidR="00555BC2" w:rsidRPr="009A1CDA" w:rsidRDefault="00555BC2" w:rsidP="00B768F6">
            <w:pPr>
              <w:rPr>
                <w:b/>
                <w:sz w:val="24"/>
                <w:szCs w:val="24"/>
              </w:rPr>
            </w:pPr>
            <w:r w:rsidRPr="009A1CDA">
              <w:rPr>
                <w:b/>
                <w:sz w:val="24"/>
                <w:szCs w:val="24"/>
              </w:rPr>
              <w:t>Daily Lessons</w:t>
            </w:r>
          </w:p>
          <w:p w:rsidR="00555BC2" w:rsidRDefault="00555BC2" w:rsidP="00B768F6"/>
          <w:p w:rsidR="00555BC2" w:rsidRDefault="00555BC2" w:rsidP="00B768F6">
            <w:r>
              <w:t xml:space="preserve">All year groups are to participate in the White Rose daily maths lesson by visiting </w:t>
            </w:r>
            <w:hyperlink r:id="rId7" w:history="1">
              <w:r w:rsidRPr="00AB61CB">
                <w:rPr>
                  <w:rStyle w:val="Hyperlink"/>
                </w:rPr>
                <w:t>https://whiterosemaths.com/homelearning/</w:t>
              </w:r>
            </w:hyperlink>
            <w:r>
              <w:t xml:space="preserve"> , selecting the correct age group on the right hand side and selecting Summer Term Week 6</w:t>
            </w:r>
            <w:r w:rsidRPr="00AB61CB">
              <w:t xml:space="preserve"> </w:t>
            </w:r>
            <w:r>
              <w:t>w/c 1</w:t>
            </w:r>
            <w:r w:rsidRPr="002D01D4">
              <w:rPr>
                <w:vertAlign w:val="superscript"/>
              </w:rPr>
              <w:t>st</w:t>
            </w:r>
            <w:r>
              <w:t xml:space="preserve"> June. Download Worksheets and answers from our school webpage.</w:t>
            </w:r>
          </w:p>
          <w:p w:rsidR="00555BC2" w:rsidRDefault="00555BC2" w:rsidP="00B768F6"/>
        </w:tc>
      </w:tr>
    </w:tbl>
    <w:p w:rsidR="00555BC2" w:rsidRDefault="00555BC2" w:rsidP="00555BC2">
      <w:pPr>
        <w:spacing w:after="0"/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555BC2" w:rsidTr="00B768F6">
        <w:tc>
          <w:tcPr>
            <w:tcW w:w="10065" w:type="dxa"/>
          </w:tcPr>
          <w:p w:rsidR="00555BC2" w:rsidRPr="009A1CDA" w:rsidRDefault="00555BC2" w:rsidP="00B768F6">
            <w:pPr>
              <w:rPr>
                <w:b/>
                <w:sz w:val="24"/>
                <w:szCs w:val="24"/>
              </w:rPr>
            </w:pPr>
            <w:r w:rsidRPr="009A1CDA">
              <w:rPr>
                <w:b/>
                <w:sz w:val="24"/>
                <w:szCs w:val="24"/>
              </w:rPr>
              <w:t xml:space="preserve">Additional Activities in Support of the White Rose Lessons for this week(if required/desired) </w:t>
            </w:r>
          </w:p>
          <w:p w:rsidR="00555BC2" w:rsidRDefault="00555BC2" w:rsidP="00B768F6"/>
          <w:p w:rsidR="00555BC2" w:rsidRDefault="00555BC2" w:rsidP="00B768F6">
            <w:r>
              <w:t xml:space="preserve">Fractions to percentages: </w:t>
            </w:r>
            <w:hyperlink r:id="rId8" w:history="1">
              <w:r>
                <w:rPr>
                  <w:rStyle w:val="Hyperlink"/>
                </w:rPr>
                <w:t>https://www.mathsisfun.com/converting-fractions-percents.html</w:t>
              </w:r>
            </w:hyperlink>
            <w:r>
              <w:t xml:space="preserve"> or </w:t>
            </w:r>
            <w:hyperlink r:id="rId9" w:history="1">
              <w:r>
                <w:rPr>
                  <w:rStyle w:val="Hyperlink"/>
                </w:rPr>
                <w:t>https://www.bbc.co.uk/bitesize/topics/zsxhfg8/articles/zstr6yc</w:t>
              </w:r>
            </w:hyperlink>
          </w:p>
          <w:p w:rsidR="00555BC2" w:rsidRDefault="00555BC2" w:rsidP="00B768F6">
            <w:r>
              <w:t xml:space="preserve">Equivalent fractions, decimals and percentages: </w:t>
            </w:r>
            <w:hyperlink r:id="rId10" w:history="1">
              <w:r>
                <w:rPr>
                  <w:rStyle w:val="Hyperlink"/>
                </w:rPr>
                <w:t>https://www.mathsisfun.com/decimal-fraction-percentage.html</w:t>
              </w:r>
            </w:hyperlink>
            <w:r>
              <w:t xml:space="preserve"> or </w:t>
            </w:r>
            <w:hyperlink r:id="rId11" w:history="1">
              <w:r>
                <w:rPr>
                  <w:rStyle w:val="Hyperlink"/>
                </w:rPr>
                <w:t>https://www.bbc.co.uk/bitesize/articles/zjckjp3</w:t>
              </w:r>
            </w:hyperlink>
          </w:p>
          <w:p w:rsidR="00555BC2" w:rsidRDefault="00555BC2" w:rsidP="00B768F6">
            <w:r>
              <w:t xml:space="preserve">Ordering fractions, decimals and percentages: </w:t>
            </w:r>
            <w:hyperlink r:id="rId12" w:history="1">
              <w:r>
                <w:rPr>
                  <w:rStyle w:val="Hyperlink"/>
                </w:rPr>
                <w:t>https://www.mathsisfun.com/numbers/decimal-percent-fraction-line.html</w:t>
              </w:r>
            </w:hyperlink>
            <w:r>
              <w:t xml:space="preserve"> (this shows where amounts sit on the number line. How to compare </w:t>
            </w:r>
            <w:hyperlink r:id="rId13" w:history="1">
              <w:r>
                <w:rPr>
                  <w:rStyle w:val="Hyperlink"/>
                </w:rPr>
                <w:t>https://www.bbc.co.uk/bitesize/topics/z9sycdm/articles/zbc6382</w:t>
              </w:r>
            </w:hyperlink>
            <w:r>
              <w:t xml:space="preserve">   or </w:t>
            </w:r>
            <w:hyperlink r:id="rId14" w:history="1">
              <w:r>
                <w:rPr>
                  <w:rStyle w:val="Hyperlink"/>
                </w:rPr>
                <w:t>https://www.bbc.co.uk/bitesize/articles/zrkw2fr</w:t>
              </w:r>
            </w:hyperlink>
          </w:p>
          <w:p w:rsidR="00555BC2" w:rsidRDefault="00555BC2" w:rsidP="00B768F6">
            <w:pPr>
              <w:tabs>
                <w:tab w:val="right" w:pos="9922"/>
              </w:tabs>
            </w:pPr>
            <w:r>
              <w:t xml:space="preserve">Percentages of amounts: </w:t>
            </w:r>
            <w:hyperlink r:id="rId15" w:history="1">
              <w:r>
                <w:rPr>
                  <w:rStyle w:val="Hyperlink"/>
                </w:rPr>
                <w:t>https://www.bbc.co.uk/bitesize/topics/znjqtfr</w:t>
              </w:r>
            </w:hyperlink>
            <w:r>
              <w:t xml:space="preserve"> </w:t>
            </w:r>
          </w:p>
          <w:p w:rsidR="00555BC2" w:rsidRDefault="00555BC2" w:rsidP="00B768F6">
            <w:pPr>
              <w:rPr>
                <w:b/>
              </w:rPr>
            </w:pPr>
          </w:p>
          <w:p w:rsidR="00555BC2" w:rsidRPr="007C712D" w:rsidRDefault="00555BC2" w:rsidP="00B768F6">
            <w:pPr>
              <w:rPr>
                <w:b/>
              </w:rPr>
            </w:pPr>
            <w:r w:rsidRPr="008558D3">
              <w:rPr>
                <w:b/>
              </w:rPr>
              <w:t>Challenge:</w:t>
            </w:r>
          </w:p>
          <w:p w:rsidR="00555BC2" w:rsidRDefault="00555BC2" w:rsidP="00B768F6">
            <w:pPr>
              <w:jc w:val="both"/>
            </w:pPr>
            <w:r>
              <w:t xml:space="preserve">Age 11-14 so designed for secondary: </w:t>
            </w:r>
            <w:hyperlink r:id="rId16" w:history="1">
              <w:r>
                <w:rPr>
                  <w:rStyle w:val="Hyperlink"/>
                </w:rPr>
                <w:t>https://nrich.maths.org/8707</w:t>
              </w:r>
            </w:hyperlink>
          </w:p>
          <w:p w:rsidR="00555BC2" w:rsidRDefault="00555BC2" w:rsidP="00B768F6">
            <w:pPr>
              <w:jc w:val="both"/>
            </w:pPr>
            <w:r>
              <w:t xml:space="preserve">KS2 based: </w:t>
            </w:r>
            <w:hyperlink r:id="rId17" w:history="1">
              <w:r w:rsidRPr="004A29A1">
                <w:rPr>
                  <w:rStyle w:val="Hyperlink"/>
                </w:rPr>
                <w:t>https://nrich.maths.org/8957</w:t>
              </w:r>
            </w:hyperlink>
          </w:p>
          <w:p w:rsidR="00555BC2" w:rsidRPr="008C7920" w:rsidRDefault="00555BC2" w:rsidP="00B768F6">
            <w:pPr>
              <w:jc w:val="both"/>
            </w:pPr>
            <w:r>
              <w:t xml:space="preserve">Paper folding fractions: </w:t>
            </w:r>
            <w:hyperlink r:id="rId18" w:history="1">
              <w:r>
                <w:rPr>
                  <w:rStyle w:val="Hyperlink"/>
                </w:rPr>
                <w:t>https://wild.maths.org/folding-fractions</w:t>
              </w:r>
            </w:hyperlink>
          </w:p>
          <w:p w:rsidR="00555BC2" w:rsidRDefault="00555BC2" w:rsidP="00B768F6"/>
        </w:tc>
      </w:tr>
    </w:tbl>
    <w:p w:rsidR="00555BC2" w:rsidRDefault="00555BC2" w:rsidP="00555BC2">
      <w:pPr>
        <w:spacing w:after="0"/>
        <w:rPr>
          <w:b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718"/>
        <w:gridCol w:w="9347"/>
      </w:tblGrid>
      <w:tr w:rsidR="00555BC2" w:rsidRPr="001276F9" w:rsidTr="00B768F6">
        <w:trPr>
          <w:trHeight w:val="429"/>
        </w:trPr>
        <w:tc>
          <w:tcPr>
            <w:tcW w:w="10065" w:type="dxa"/>
            <w:gridSpan w:val="2"/>
          </w:tcPr>
          <w:p w:rsidR="00555BC2" w:rsidRDefault="00555BC2" w:rsidP="00B768F6">
            <w:pPr>
              <w:rPr>
                <w:b/>
                <w:sz w:val="24"/>
                <w:szCs w:val="24"/>
              </w:rPr>
            </w:pPr>
            <w:r w:rsidRPr="009A1CDA">
              <w:rPr>
                <w:b/>
                <w:sz w:val="24"/>
                <w:szCs w:val="24"/>
              </w:rPr>
              <w:t>Key Skills – these are to keep the children ticking over (if you have time)</w:t>
            </w:r>
          </w:p>
          <w:p w:rsidR="00555BC2" w:rsidRPr="009A1CDA" w:rsidRDefault="00555BC2" w:rsidP="00B768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With </w:t>
            </w:r>
            <w:proofErr w:type="spellStart"/>
            <w:r w:rsidRPr="008F5E39">
              <w:rPr>
                <w:sz w:val="24"/>
                <w:szCs w:val="24"/>
              </w:rPr>
              <w:t>mathsbot</w:t>
            </w:r>
            <w:proofErr w:type="spellEnd"/>
            <w:r w:rsidRPr="008F5E39">
              <w:rPr>
                <w:sz w:val="24"/>
                <w:szCs w:val="24"/>
              </w:rPr>
              <w:t>, you can use the answers to mark your work</w:t>
            </w:r>
            <w:r>
              <w:rPr>
                <w:sz w:val="24"/>
                <w:szCs w:val="24"/>
              </w:rPr>
              <w:t xml:space="preserve"> – click on Show Answers</w:t>
            </w:r>
          </w:p>
        </w:tc>
      </w:tr>
      <w:tr w:rsidR="00555BC2" w:rsidTr="00B768F6">
        <w:tc>
          <w:tcPr>
            <w:tcW w:w="718" w:type="dxa"/>
          </w:tcPr>
          <w:p w:rsidR="00555BC2" w:rsidRPr="001276F9" w:rsidRDefault="00555BC2" w:rsidP="00B768F6">
            <w:pPr>
              <w:rPr>
                <w:b/>
              </w:rPr>
            </w:pPr>
            <w:r w:rsidRPr="001276F9">
              <w:rPr>
                <w:b/>
              </w:rPr>
              <w:t>Day</w:t>
            </w:r>
          </w:p>
        </w:tc>
        <w:tc>
          <w:tcPr>
            <w:tcW w:w="9347" w:type="dxa"/>
          </w:tcPr>
          <w:p w:rsidR="00555BC2" w:rsidRPr="001276F9" w:rsidRDefault="00555BC2" w:rsidP="00B768F6">
            <w:pPr>
              <w:rPr>
                <w:b/>
              </w:rPr>
            </w:pPr>
            <w:r w:rsidRPr="001276F9">
              <w:rPr>
                <w:b/>
              </w:rPr>
              <w:t>Key Skill</w:t>
            </w:r>
          </w:p>
        </w:tc>
      </w:tr>
      <w:tr w:rsidR="00555BC2" w:rsidTr="00B768F6">
        <w:tc>
          <w:tcPr>
            <w:tcW w:w="718" w:type="dxa"/>
          </w:tcPr>
          <w:p w:rsidR="00555BC2" w:rsidRDefault="00555BC2" w:rsidP="00B768F6">
            <w:r>
              <w:t>Mon</w:t>
            </w:r>
          </w:p>
        </w:tc>
        <w:tc>
          <w:tcPr>
            <w:tcW w:w="9347" w:type="dxa"/>
          </w:tcPr>
          <w:p w:rsidR="00555BC2" w:rsidRDefault="00555BC2" w:rsidP="00B768F6">
            <w:r>
              <w:t>3 mins TTRS</w:t>
            </w:r>
          </w:p>
          <w:p w:rsidR="00555BC2" w:rsidRDefault="00555BC2" w:rsidP="00B768F6">
            <w:r>
              <w:t>Factors</w:t>
            </w:r>
          </w:p>
          <w:p w:rsidR="00555BC2" w:rsidRDefault="00555BC2" w:rsidP="00B768F6">
            <w:hyperlink r:id="rId19" w:history="1">
              <w:r>
                <w:rPr>
                  <w:rStyle w:val="Hyperlink"/>
                </w:rPr>
                <w:t>https://mathsbot.com/questionsIWB</w:t>
              </w:r>
            </w:hyperlink>
            <w:r>
              <w:t xml:space="preserve">  </w:t>
            </w:r>
          </w:p>
          <w:p w:rsidR="00555BC2" w:rsidRDefault="00555BC2" w:rsidP="00B768F6">
            <w:r>
              <w:t>Set topic to 19. Factors. No of questions to 5 – difficulty level 0 - 5 but adjust if needed. Can you create factor rainbows?</w:t>
            </w:r>
          </w:p>
        </w:tc>
      </w:tr>
      <w:tr w:rsidR="00555BC2" w:rsidTr="00B768F6">
        <w:tc>
          <w:tcPr>
            <w:tcW w:w="718" w:type="dxa"/>
          </w:tcPr>
          <w:p w:rsidR="00555BC2" w:rsidRDefault="00555BC2" w:rsidP="00B768F6">
            <w:r>
              <w:t>Tues</w:t>
            </w:r>
          </w:p>
        </w:tc>
        <w:tc>
          <w:tcPr>
            <w:tcW w:w="9347" w:type="dxa"/>
          </w:tcPr>
          <w:p w:rsidR="00555BC2" w:rsidRDefault="00555BC2" w:rsidP="00B768F6">
            <w:r>
              <w:t>3 mins TTRS</w:t>
            </w:r>
          </w:p>
          <w:p w:rsidR="00555BC2" w:rsidRDefault="00555BC2" w:rsidP="00B768F6">
            <w:r>
              <w:t>Multiples</w:t>
            </w:r>
          </w:p>
          <w:p w:rsidR="00555BC2" w:rsidRDefault="00555BC2" w:rsidP="00B768F6">
            <w:hyperlink r:id="rId20" w:history="1">
              <w:r>
                <w:rPr>
                  <w:rStyle w:val="Hyperlink"/>
                </w:rPr>
                <w:t>https://mathsbot.com/questionsIWB</w:t>
              </w:r>
            </w:hyperlink>
            <w:r>
              <w:t xml:space="preserve">  </w:t>
            </w:r>
          </w:p>
          <w:p w:rsidR="00555BC2" w:rsidRPr="004B39AF" w:rsidRDefault="00555BC2" w:rsidP="00B768F6">
            <w:pPr>
              <w:rPr>
                <w:b/>
              </w:rPr>
            </w:pPr>
            <w:r>
              <w:t>Set topic to 51. Multiples No of questions to 5 – difficulty level I suggest 0-8 but adjust if needed. Can you use doubling to find those more complicated ones?</w:t>
            </w:r>
          </w:p>
        </w:tc>
      </w:tr>
      <w:tr w:rsidR="00555BC2" w:rsidTr="00B768F6">
        <w:tc>
          <w:tcPr>
            <w:tcW w:w="718" w:type="dxa"/>
          </w:tcPr>
          <w:p w:rsidR="00555BC2" w:rsidRDefault="00555BC2" w:rsidP="00B768F6">
            <w:r>
              <w:t>Wed</w:t>
            </w:r>
          </w:p>
        </w:tc>
        <w:tc>
          <w:tcPr>
            <w:tcW w:w="9347" w:type="dxa"/>
          </w:tcPr>
          <w:p w:rsidR="00555BC2" w:rsidRDefault="00555BC2" w:rsidP="00B768F6">
            <w:r>
              <w:t>3 mins TTRS</w:t>
            </w:r>
          </w:p>
          <w:p w:rsidR="00555BC2" w:rsidRDefault="00555BC2" w:rsidP="00B768F6">
            <w:r>
              <w:t xml:space="preserve">Fractions of one to another </w:t>
            </w:r>
            <w:hyperlink r:id="rId21" w:history="1">
              <w:r>
                <w:rPr>
                  <w:rStyle w:val="Hyperlink"/>
                </w:rPr>
                <w:t>https://mathsbot.com/questionsIWB</w:t>
              </w:r>
            </w:hyperlink>
            <w:r>
              <w:t xml:space="preserve">  </w:t>
            </w:r>
          </w:p>
          <w:p w:rsidR="00555BC2" w:rsidRDefault="00555BC2" w:rsidP="00B768F6">
            <w:r>
              <w:t xml:space="preserve">Set topic to 31. Fractions of one to </w:t>
            </w:r>
            <w:proofErr w:type="gramStart"/>
            <w:r>
              <w:t>another .</w:t>
            </w:r>
            <w:proofErr w:type="gramEnd"/>
            <w:r>
              <w:t xml:space="preserve"> No of questions to 5 – difficulty level 0 - 5. Think about the connection from one fraction to another </w:t>
            </w:r>
            <w:proofErr w:type="spellStart"/>
            <w:r>
              <w:t>eg</w:t>
            </w:r>
            <w:proofErr w:type="spellEnd"/>
            <w:r>
              <w:t xml:space="preserve">: If you know ½ divide this by 2 to find ¼ </w:t>
            </w:r>
          </w:p>
        </w:tc>
      </w:tr>
      <w:tr w:rsidR="00555BC2" w:rsidTr="00B768F6">
        <w:tc>
          <w:tcPr>
            <w:tcW w:w="718" w:type="dxa"/>
          </w:tcPr>
          <w:p w:rsidR="00555BC2" w:rsidRDefault="00555BC2" w:rsidP="00B768F6">
            <w:r>
              <w:t>Thurs</w:t>
            </w:r>
          </w:p>
        </w:tc>
        <w:tc>
          <w:tcPr>
            <w:tcW w:w="9347" w:type="dxa"/>
          </w:tcPr>
          <w:p w:rsidR="00555BC2" w:rsidRDefault="00555BC2" w:rsidP="00B768F6">
            <w:r>
              <w:t>3 mins TTRS</w:t>
            </w:r>
          </w:p>
          <w:p w:rsidR="00555BC2" w:rsidRDefault="00555BC2" w:rsidP="00B768F6">
            <w:r>
              <w:t xml:space="preserve">Fractions </w:t>
            </w:r>
            <w:hyperlink r:id="rId22" w:history="1">
              <w:r>
                <w:rPr>
                  <w:rStyle w:val="Hyperlink"/>
                </w:rPr>
                <w:t>https://mathsbot.com/questionsIWB</w:t>
              </w:r>
            </w:hyperlink>
            <w:r>
              <w:t xml:space="preserve">  </w:t>
            </w:r>
          </w:p>
          <w:p w:rsidR="00555BC2" w:rsidRDefault="00555BC2" w:rsidP="00B768F6">
            <w:r>
              <w:t xml:space="preserve">Set topic to 21; Converting fractions. No of questions to 5 – difficulty level 0-5 but adjust if needed. </w:t>
            </w:r>
          </w:p>
        </w:tc>
      </w:tr>
      <w:tr w:rsidR="00555BC2" w:rsidTr="00B768F6">
        <w:tc>
          <w:tcPr>
            <w:tcW w:w="718" w:type="dxa"/>
          </w:tcPr>
          <w:p w:rsidR="00555BC2" w:rsidRDefault="00555BC2" w:rsidP="00B768F6">
            <w:r>
              <w:t>Fri</w:t>
            </w:r>
          </w:p>
        </w:tc>
        <w:tc>
          <w:tcPr>
            <w:tcW w:w="9347" w:type="dxa"/>
          </w:tcPr>
          <w:p w:rsidR="00555BC2" w:rsidRDefault="00555BC2" w:rsidP="00B768F6">
            <w:r>
              <w:t>3 mins TTRS</w:t>
            </w:r>
          </w:p>
          <w:p w:rsidR="00555BC2" w:rsidRDefault="00555BC2" w:rsidP="00B768F6">
            <w:r>
              <w:t>Fractions of amounts</w:t>
            </w:r>
          </w:p>
          <w:p w:rsidR="00555BC2" w:rsidRDefault="00555BC2" w:rsidP="00B768F6">
            <w:hyperlink r:id="rId23" w:history="1">
              <w:r>
                <w:rPr>
                  <w:rStyle w:val="Hyperlink"/>
                </w:rPr>
                <w:t>https://mathsbot.com/questionsIWB</w:t>
              </w:r>
            </w:hyperlink>
            <w:r>
              <w:t xml:space="preserve">  </w:t>
            </w:r>
          </w:p>
          <w:p w:rsidR="00555BC2" w:rsidRDefault="00555BC2" w:rsidP="00B768F6">
            <w:r>
              <w:t xml:space="preserve">Set topic to 30. Fractions of amounts No of questions to 5 – difficulty level 0-5 but adjust if needed. </w:t>
            </w:r>
          </w:p>
        </w:tc>
      </w:tr>
    </w:tbl>
    <w:p w:rsidR="006F2A91" w:rsidRDefault="006F2A91">
      <w:bookmarkStart w:id="0" w:name="_GoBack"/>
      <w:bookmarkEnd w:id="0"/>
    </w:p>
    <w:sectPr w:rsidR="006F2A91" w:rsidSect="00555BC2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2DE" w:rsidRDefault="00FC52DE" w:rsidP="00555BC2">
      <w:pPr>
        <w:spacing w:after="0" w:line="240" w:lineRule="auto"/>
      </w:pPr>
      <w:r>
        <w:separator/>
      </w:r>
    </w:p>
  </w:endnote>
  <w:endnote w:type="continuationSeparator" w:id="0">
    <w:p w:rsidR="00FC52DE" w:rsidRDefault="00FC52DE" w:rsidP="0055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2DE" w:rsidRDefault="00FC52DE" w:rsidP="00555BC2">
      <w:pPr>
        <w:spacing w:after="0" w:line="240" w:lineRule="auto"/>
      </w:pPr>
      <w:r>
        <w:separator/>
      </w:r>
    </w:p>
  </w:footnote>
  <w:footnote w:type="continuationSeparator" w:id="0">
    <w:p w:rsidR="00FC52DE" w:rsidRDefault="00FC52DE" w:rsidP="00555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C2"/>
    <w:rsid w:val="00555BC2"/>
    <w:rsid w:val="006F2A91"/>
    <w:rsid w:val="00FC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55BC2"/>
    <w:rPr>
      <w:color w:val="0000FF"/>
      <w:u w:val="single"/>
    </w:rPr>
  </w:style>
  <w:style w:type="table" w:styleId="TableGrid">
    <w:name w:val="Table Grid"/>
    <w:basedOn w:val="TableNormal"/>
    <w:uiPriority w:val="59"/>
    <w:rsid w:val="0055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55BC2"/>
    <w:rPr>
      <w:color w:val="0000FF"/>
      <w:u w:val="single"/>
    </w:rPr>
  </w:style>
  <w:style w:type="table" w:styleId="TableGrid">
    <w:name w:val="Table Grid"/>
    <w:basedOn w:val="TableNormal"/>
    <w:uiPriority w:val="59"/>
    <w:rsid w:val="0055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hsisfun.com/converting-fractions-percents.html" TargetMode="External"/><Relationship Id="rId13" Type="http://schemas.openxmlformats.org/officeDocument/2006/relationships/hyperlink" Target="https://www.bbc.co.uk/bitesize/topics/z9sycdm/articles/zbc6382" TargetMode="External"/><Relationship Id="rId18" Type="http://schemas.openxmlformats.org/officeDocument/2006/relationships/hyperlink" Target="https://wild.maths.org/folding-fraction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thsbot.com/questionsIWB" TargetMode="External"/><Relationship Id="rId7" Type="http://schemas.openxmlformats.org/officeDocument/2006/relationships/hyperlink" Target="https://whiterosemaths.com/homelearning/" TargetMode="External"/><Relationship Id="rId12" Type="http://schemas.openxmlformats.org/officeDocument/2006/relationships/hyperlink" Target="https://www.mathsisfun.com/numbers/decimal-percent-fraction-line.html" TargetMode="External"/><Relationship Id="rId17" Type="http://schemas.openxmlformats.org/officeDocument/2006/relationships/hyperlink" Target="https://nrich.maths.org/8957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nrich.maths.org/8707" TargetMode="External"/><Relationship Id="rId20" Type="http://schemas.openxmlformats.org/officeDocument/2006/relationships/hyperlink" Target="https://mathsbot.com/questionsIWB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bbc.co.uk/bitesize/articles/zjckjp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bbc.co.uk/bitesize/topics/znjqtfr" TargetMode="External"/><Relationship Id="rId23" Type="http://schemas.openxmlformats.org/officeDocument/2006/relationships/hyperlink" Target="https://mathsbot.com/questionsIWB" TargetMode="External"/><Relationship Id="rId10" Type="http://schemas.openxmlformats.org/officeDocument/2006/relationships/hyperlink" Target="https://www.mathsisfun.com/decimal-fraction-percentage.html" TargetMode="External"/><Relationship Id="rId19" Type="http://schemas.openxmlformats.org/officeDocument/2006/relationships/hyperlink" Target="https://mathsbot.com/questionsIW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sxhfg8/articles/zstr6yc" TargetMode="External"/><Relationship Id="rId14" Type="http://schemas.openxmlformats.org/officeDocument/2006/relationships/hyperlink" Target="https://www.bbc.co.uk/bitesize/articles/zrkw2fr" TargetMode="External"/><Relationship Id="rId22" Type="http://schemas.openxmlformats.org/officeDocument/2006/relationships/hyperlink" Target="https://mathsbot.com/questionsIW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2020-06-04T19:22:00Z</dcterms:created>
  <dcterms:modified xsi:type="dcterms:W3CDTF">2020-06-04T19:25:00Z</dcterms:modified>
</cp:coreProperties>
</file>