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omic Sans MS" w:cs="Comic Sans MS" w:eastAsia="Comic Sans MS" w:hAnsi="Comic Sans MS"/>
          <w:sz w:val="28"/>
          <w:szCs w:val="28"/>
          <w:u w:val="single"/>
        </w:rPr>
      </w:pPr>
      <w:r w:rsidDel="00000000" w:rsidR="00000000" w:rsidRPr="00000000">
        <w:rPr>
          <w:rFonts w:ascii="Comic Sans MS" w:cs="Comic Sans MS" w:eastAsia="Comic Sans MS" w:hAnsi="Comic Sans MS"/>
          <w:sz w:val="28"/>
          <w:szCs w:val="28"/>
          <w:u w:val="single"/>
          <w:rtl w:val="0"/>
        </w:rPr>
        <w:t xml:space="preserve">Nursery Medium Term Planning Summer Term 2025</w:t>
      </w:r>
    </w:p>
    <w:p w:rsidR="00000000" w:rsidDel="00000000" w:rsidP="00000000" w:rsidRDefault="00000000" w:rsidRPr="00000000" w14:paraId="00000002">
      <w:pPr>
        <w:spacing w:after="0" w:lineRule="auto"/>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Children learn repeated parts of stories and join in with the phrases.</w:t>
      </w:r>
    </w:p>
    <w:p w:rsidR="00000000" w:rsidDel="00000000" w:rsidP="00000000" w:rsidRDefault="00000000" w:rsidRPr="00000000" w14:paraId="00000003">
      <w:pPr>
        <w:spacing w:after="0" w:lineRule="auto"/>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To find out more about what lives in the seas around us locally and the wider world. </w:t>
      </w:r>
    </w:p>
    <w:tbl>
      <w:tblPr>
        <w:tblStyle w:val="Table1"/>
        <w:tblW w:w="16302.0" w:type="dxa"/>
        <w:jc w:val="left"/>
        <w:tblInd w:w="-7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46"/>
        <w:gridCol w:w="5386"/>
        <w:gridCol w:w="5670"/>
        <w:tblGridChange w:id="0">
          <w:tblGrid>
            <w:gridCol w:w="5246"/>
            <w:gridCol w:w="5386"/>
            <w:gridCol w:w="5670"/>
          </w:tblGrid>
        </w:tblGridChange>
      </w:tblGrid>
      <w:tr>
        <w:trPr>
          <w:cantSplit w:val="0"/>
          <w:tblHeader w:val="0"/>
        </w:trPr>
        <w:tc>
          <w:tcPr/>
          <w:p w:rsidR="00000000" w:rsidDel="00000000" w:rsidP="00000000" w:rsidRDefault="00000000" w:rsidRPr="00000000" w14:paraId="00000004">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PSED</w:t>
            </w:r>
          </w:p>
          <w:p w:rsidR="00000000" w:rsidDel="00000000" w:rsidP="00000000" w:rsidRDefault="00000000" w:rsidRPr="00000000" w14:paraId="00000005">
            <w:pPr>
              <w:rPr>
                <w:sz w:val="20"/>
                <w:szCs w:val="20"/>
              </w:rPr>
            </w:pPr>
            <w:r w:rsidDel="00000000" w:rsidR="00000000" w:rsidRPr="00000000">
              <w:rPr>
                <w:sz w:val="20"/>
                <w:szCs w:val="20"/>
                <w:rtl w:val="0"/>
              </w:rPr>
              <w:t xml:space="preserve">Follow rules, understanding why they are important. </w:t>
            </w:r>
          </w:p>
          <w:p w:rsidR="00000000" w:rsidDel="00000000" w:rsidP="00000000" w:rsidRDefault="00000000" w:rsidRPr="00000000" w14:paraId="00000006">
            <w:pPr>
              <w:rPr>
                <w:sz w:val="24"/>
                <w:szCs w:val="24"/>
              </w:rPr>
            </w:pPr>
            <w:r w:rsidDel="00000000" w:rsidR="00000000" w:rsidRPr="00000000">
              <w:rPr>
                <w:sz w:val="20"/>
                <w:szCs w:val="20"/>
                <w:rtl w:val="0"/>
              </w:rPr>
              <w:t xml:space="preserve">Select and use activities and resources independently. Talk with others to solve conflicts Begin to understand how others might be feeling.</w:t>
            </w:r>
            <w:r w:rsidDel="00000000" w:rsidR="00000000" w:rsidRPr="00000000">
              <w:rPr>
                <w:color w:val="000000"/>
                <w:sz w:val="20"/>
                <w:szCs w:val="20"/>
                <w:rtl w:val="0"/>
              </w:rPr>
              <w:t xml:space="preserve"> Play alongside new peers and ‘with’ familiar peers. Show interest in their new peers.</w:t>
            </w:r>
            <w:r w:rsidDel="00000000" w:rsidR="00000000" w:rsidRPr="00000000">
              <w:rPr>
                <w:rtl w:val="0"/>
              </w:rPr>
            </w:r>
          </w:p>
        </w:tc>
        <w:tc>
          <w:tcPr/>
          <w:p w:rsidR="00000000" w:rsidDel="00000000" w:rsidP="00000000" w:rsidRDefault="00000000" w:rsidRPr="00000000" w14:paraId="00000007">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CLL</w:t>
            </w:r>
          </w:p>
          <w:p w:rsidR="00000000" w:rsidDel="00000000" w:rsidP="00000000" w:rsidRDefault="00000000" w:rsidRPr="00000000" w14:paraId="00000008">
            <w:pPr>
              <w:rPr>
                <w:rFonts w:ascii="Comic Sans MS" w:cs="Comic Sans MS" w:eastAsia="Comic Sans MS" w:hAnsi="Comic Sans MS"/>
                <w:sz w:val="20"/>
                <w:szCs w:val="20"/>
              </w:rPr>
            </w:pPr>
            <w:r w:rsidDel="00000000" w:rsidR="00000000" w:rsidRPr="00000000">
              <w:rPr>
                <w:sz w:val="20"/>
                <w:szCs w:val="20"/>
                <w:rtl w:val="0"/>
              </w:rPr>
              <w:t xml:space="preserve">Sing a large repertoire of songs/rhymes. Can talk about familiar books.</w:t>
            </w:r>
            <w:r w:rsidDel="00000000" w:rsidR="00000000" w:rsidRPr="00000000">
              <w:rPr>
                <w:color w:val="000000"/>
                <w:sz w:val="20"/>
                <w:szCs w:val="20"/>
                <w:rtl w:val="0"/>
              </w:rPr>
              <w:t xml:space="preserve"> Speaks in simple sentences, which communicate their needs. Uses vocabulary focussing on their interests and familiar experiences. Ask simple questions. </w:t>
            </w:r>
            <w:r w:rsidDel="00000000" w:rsidR="00000000" w:rsidRPr="00000000">
              <w:rPr>
                <w:sz w:val="20"/>
                <w:szCs w:val="20"/>
                <w:rtl w:val="0"/>
              </w:rPr>
              <w:t xml:space="preserve">Be able to express a point of view</w:t>
            </w:r>
            <w:r w:rsidDel="00000000" w:rsidR="00000000" w:rsidRPr="00000000">
              <w:rPr>
                <w:rtl w:val="0"/>
              </w:rPr>
            </w:r>
          </w:p>
        </w:tc>
        <w:tc>
          <w:tcPr/>
          <w:p w:rsidR="00000000" w:rsidDel="00000000" w:rsidP="00000000" w:rsidRDefault="00000000" w:rsidRPr="00000000" w14:paraId="00000009">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PD</w:t>
            </w:r>
          </w:p>
          <w:p w:rsidR="00000000" w:rsidDel="00000000" w:rsidP="00000000" w:rsidRDefault="00000000" w:rsidRPr="00000000" w14:paraId="0000000A">
            <w:pPr>
              <w:rPr>
                <w:rFonts w:ascii="Comic Sans MS" w:cs="Comic Sans MS" w:eastAsia="Comic Sans MS" w:hAnsi="Comic Sans MS"/>
                <w:sz w:val="20"/>
                <w:szCs w:val="20"/>
              </w:rPr>
            </w:pPr>
            <w:r w:rsidDel="00000000" w:rsidR="00000000" w:rsidRPr="00000000">
              <w:rPr>
                <w:sz w:val="20"/>
                <w:szCs w:val="20"/>
                <w:rtl w:val="0"/>
              </w:rPr>
              <w:t xml:space="preserve">Match their developing physical skills to tasks and activities in the setting. For example, they decide whether to walk or run across a plank, depending on its length and width. Choose the right resources to carry out their own plan. Washes hands independently. Talks about how their body feels after exercise and knows that this activity is positive for our health. Uses the toilet independently. Be increasingly independent in meeting their own care needs.</w:t>
            </w:r>
            <w:r w:rsidDel="00000000" w:rsidR="00000000" w:rsidRPr="00000000">
              <w:rPr>
                <w:rtl w:val="0"/>
              </w:rPr>
            </w:r>
          </w:p>
        </w:tc>
      </w:tr>
      <w:tr>
        <w:trPr>
          <w:cantSplit w:val="0"/>
          <w:tblHeader w:val="0"/>
        </w:trPr>
        <w:tc>
          <w:tcPr/>
          <w:p w:rsidR="00000000" w:rsidDel="00000000" w:rsidP="00000000" w:rsidRDefault="00000000" w:rsidRPr="00000000" w14:paraId="0000000B">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Golden Rules</w:t>
            </w:r>
          </w:p>
          <w:p w:rsidR="00000000" w:rsidDel="00000000" w:rsidP="00000000" w:rsidRDefault="00000000" w:rsidRPr="00000000" w14:paraId="0000000C">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How to manage feelings</w:t>
            </w:r>
          </w:p>
          <w:p w:rsidR="00000000" w:rsidDel="00000000" w:rsidP="00000000" w:rsidRDefault="00000000" w:rsidRPr="00000000" w14:paraId="0000000D">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Caring for others </w:t>
            </w:r>
          </w:p>
          <w:p w:rsidR="00000000" w:rsidDel="00000000" w:rsidP="00000000" w:rsidRDefault="00000000" w:rsidRPr="00000000" w14:paraId="0000000E">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Helping to settle in new children</w:t>
            </w:r>
          </w:p>
          <w:p w:rsidR="00000000" w:rsidDel="00000000" w:rsidP="00000000" w:rsidRDefault="00000000" w:rsidRPr="00000000" w14:paraId="0000000F">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Circle games</w:t>
            </w:r>
          </w:p>
          <w:p w:rsidR="00000000" w:rsidDel="00000000" w:rsidP="00000000" w:rsidRDefault="00000000" w:rsidRPr="00000000" w14:paraId="00000010">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Turn taking, sharing, working together</w:t>
            </w:r>
          </w:p>
          <w:p w:rsidR="00000000" w:rsidDel="00000000" w:rsidP="00000000" w:rsidRDefault="00000000" w:rsidRPr="00000000" w14:paraId="00000011">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4"/>
                <w:szCs w:val="24"/>
                <w:rtl w:val="0"/>
              </w:rPr>
              <w:t xml:space="preserve">Were characters good or bad to do what they did?</w:t>
            </w:r>
            <w:r w:rsidDel="00000000" w:rsidR="00000000" w:rsidRPr="00000000">
              <w:rPr>
                <w:rtl w:val="0"/>
              </w:rPr>
            </w:r>
          </w:p>
        </w:tc>
        <w:tc>
          <w:tcPr/>
          <w:p w:rsidR="00000000" w:rsidDel="00000000" w:rsidP="00000000" w:rsidRDefault="00000000" w:rsidRPr="00000000" w14:paraId="00000012">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Listening games</w:t>
            </w:r>
          </w:p>
          <w:p w:rsidR="00000000" w:rsidDel="00000000" w:rsidP="00000000" w:rsidRDefault="00000000" w:rsidRPr="00000000" w14:paraId="00000013">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Role Play</w:t>
            </w:r>
          </w:p>
          <w:p w:rsidR="00000000" w:rsidDel="00000000" w:rsidP="00000000" w:rsidRDefault="00000000" w:rsidRPr="00000000" w14:paraId="00000014">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Using story language</w:t>
            </w:r>
          </w:p>
          <w:p w:rsidR="00000000" w:rsidDel="00000000" w:rsidP="00000000" w:rsidRDefault="00000000" w:rsidRPr="00000000" w14:paraId="00000015">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Sharing ideas during circle time </w:t>
            </w:r>
          </w:p>
          <w:p w:rsidR="00000000" w:rsidDel="00000000" w:rsidP="00000000" w:rsidRDefault="00000000" w:rsidRPr="00000000" w14:paraId="00000016">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and listening to others</w:t>
            </w:r>
          </w:p>
          <w:p w:rsidR="00000000" w:rsidDel="00000000" w:rsidP="00000000" w:rsidRDefault="00000000" w:rsidRPr="00000000" w14:paraId="00000017">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Working on describing words and</w:t>
            </w:r>
          </w:p>
          <w:p w:rsidR="00000000" w:rsidDel="00000000" w:rsidP="00000000" w:rsidRDefault="00000000" w:rsidRPr="00000000" w14:paraId="00000018">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 rhyming words</w:t>
            </w:r>
          </w:p>
          <w:p w:rsidR="00000000" w:rsidDel="00000000" w:rsidP="00000000" w:rsidRDefault="00000000" w:rsidRPr="00000000" w14:paraId="00000019">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Hot seating characters</w:t>
            </w:r>
          </w:p>
          <w:p w:rsidR="00000000" w:rsidDel="00000000" w:rsidP="00000000" w:rsidRDefault="00000000" w:rsidRPr="00000000" w14:paraId="0000001A">
            <w:pPr>
              <w:rPr>
                <w:sz w:val="24"/>
                <w:szCs w:val="24"/>
              </w:rPr>
            </w:pPr>
            <w:r w:rsidDel="00000000" w:rsidR="00000000" w:rsidRPr="00000000">
              <w:rPr>
                <w:rFonts w:ascii="Comic Sans MS" w:cs="Comic Sans MS" w:eastAsia="Comic Sans MS" w:hAnsi="Comic Sans MS"/>
                <w:sz w:val="24"/>
                <w:szCs w:val="24"/>
                <w:rtl w:val="0"/>
              </w:rPr>
              <w:t xml:space="preserve">Well known stories</w:t>
            </w:r>
            <w:r w:rsidDel="00000000" w:rsidR="00000000" w:rsidRPr="00000000">
              <w:rPr>
                <w:rtl w:val="0"/>
              </w:rPr>
            </w:r>
          </w:p>
        </w:tc>
        <w:tc>
          <w:tcPr/>
          <w:p w:rsidR="00000000" w:rsidDel="00000000" w:rsidP="00000000" w:rsidRDefault="00000000" w:rsidRPr="00000000" w14:paraId="0000001B">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Using tools—scissors, cooking</w:t>
            </w:r>
          </w:p>
          <w:p w:rsidR="00000000" w:rsidDel="00000000" w:rsidP="00000000" w:rsidRDefault="00000000" w:rsidRPr="00000000" w14:paraId="0000001C">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Making sandwiches</w:t>
            </w:r>
          </w:p>
          <w:p w:rsidR="00000000" w:rsidDel="00000000" w:rsidP="00000000" w:rsidRDefault="00000000" w:rsidRPr="00000000" w14:paraId="0000001D">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Sports Day team and individual races</w:t>
            </w:r>
          </w:p>
          <w:p w:rsidR="00000000" w:rsidDel="00000000" w:rsidP="00000000" w:rsidRDefault="00000000" w:rsidRPr="00000000" w14:paraId="0000001E">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Exploring outdoor climbing equipment</w:t>
            </w:r>
          </w:p>
          <w:p w:rsidR="00000000" w:rsidDel="00000000" w:rsidP="00000000" w:rsidRDefault="00000000" w:rsidRPr="00000000" w14:paraId="0000001F">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Folding paper to make circles and use to make ducks</w:t>
            </w:r>
          </w:p>
          <w:p w:rsidR="00000000" w:rsidDel="00000000" w:rsidP="00000000" w:rsidRDefault="00000000" w:rsidRPr="00000000" w14:paraId="00000020">
            <w:pPr>
              <w:rPr>
                <w:sz w:val="24"/>
                <w:szCs w:val="24"/>
              </w:rPr>
            </w:pPr>
            <w:r w:rsidDel="00000000" w:rsidR="00000000" w:rsidRPr="00000000">
              <w:rPr>
                <w:rtl w:val="0"/>
              </w:rPr>
            </w:r>
          </w:p>
        </w:tc>
      </w:tr>
    </w:tbl>
    <w:p w:rsidR="00000000" w:rsidDel="00000000" w:rsidP="00000000" w:rsidRDefault="00000000" w:rsidRPr="00000000" w14:paraId="00000021">
      <w:pP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22">
      <w:pP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23">
      <w:pP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24">
      <w:pPr>
        <w:rPr>
          <w:rFonts w:ascii="Comic Sans MS" w:cs="Comic Sans MS" w:eastAsia="Comic Sans MS" w:hAnsi="Comic Sans MS"/>
          <w:sz w:val="28"/>
          <w:szCs w:val="28"/>
        </w:rPr>
      </w:pPr>
      <w:r w:rsidDel="00000000" w:rsidR="00000000" w:rsidRPr="00000000">
        <w:rPr>
          <w:rtl w:val="0"/>
        </w:rPr>
      </w:r>
    </w:p>
    <w:tbl>
      <w:tblPr>
        <w:tblStyle w:val="Table2"/>
        <w:tblW w:w="16302.0" w:type="dxa"/>
        <w:jc w:val="left"/>
        <w:tblInd w:w="-7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8"/>
        <w:gridCol w:w="5245"/>
        <w:gridCol w:w="4111"/>
        <w:gridCol w:w="3118"/>
        <w:tblGridChange w:id="0">
          <w:tblGrid>
            <w:gridCol w:w="3828"/>
            <w:gridCol w:w="5245"/>
            <w:gridCol w:w="4111"/>
            <w:gridCol w:w="3118"/>
          </w:tblGrid>
        </w:tblGridChange>
      </w:tblGrid>
      <w:tr>
        <w:trPr>
          <w:cantSplit w:val="0"/>
          <w:tblHeader w:val="0"/>
        </w:trPr>
        <w:tc>
          <w:tcPr/>
          <w:p w:rsidR="00000000" w:rsidDel="00000000" w:rsidP="00000000" w:rsidRDefault="00000000" w:rsidRPr="00000000" w14:paraId="00000025">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L</w:t>
            </w:r>
          </w:p>
          <w:p w:rsidR="00000000" w:rsidDel="00000000" w:rsidP="00000000" w:rsidRDefault="00000000" w:rsidRPr="00000000" w14:paraId="00000026">
            <w:pPr>
              <w:rPr>
                <w:rFonts w:ascii="Calibri" w:cs="Calibri" w:eastAsia="Calibri" w:hAnsi="Calibri"/>
                <w:color w:val="000000"/>
                <w:sz w:val="20"/>
                <w:szCs w:val="20"/>
              </w:rPr>
            </w:pPr>
            <w:r w:rsidDel="00000000" w:rsidR="00000000" w:rsidRPr="00000000">
              <w:rPr>
                <w:sz w:val="20"/>
                <w:szCs w:val="20"/>
                <w:rtl w:val="0"/>
              </w:rPr>
              <w:t xml:space="preserve">Engage in extended conversations about stories, learning new vocabulary</w:t>
            </w:r>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27">
            <w:pPr>
              <w:rPr>
                <w:sz w:val="20"/>
                <w:szCs w:val="20"/>
              </w:rPr>
            </w:pPr>
            <w:r w:rsidDel="00000000" w:rsidR="00000000" w:rsidRPr="00000000">
              <w:rPr>
                <w:rFonts w:ascii="Calibri" w:cs="Calibri" w:eastAsia="Calibri" w:hAnsi="Calibri"/>
                <w:color w:val="000000"/>
                <w:sz w:val="20"/>
                <w:szCs w:val="20"/>
                <w:rtl w:val="0"/>
              </w:rPr>
              <w:t xml:space="preserve">Begin to answer how and why questions about the stories they hear. </w:t>
            </w:r>
            <w:r w:rsidDel="00000000" w:rsidR="00000000" w:rsidRPr="00000000">
              <w:rPr>
                <w:sz w:val="20"/>
                <w:szCs w:val="20"/>
                <w:rtl w:val="0"/>
              </w:rPr>
              <w:t xml:space="preserve">Develop their phonological awareness, so that they can: - spot and suggest rhymes - count or clap syllables in a word - recognise words with the same initial sound, such as money and mother. Develop alliteration skills such as Mummy’s money mountain, six silly sausages.</w:t>
            </w:r>
            <w:r w:rsidDel="00000000" w:rsidR="00000000" w:rsidRPr="00000000">
              <w:rPr>
                <w:color w:val="000000"/>
                <w:sz w:val="20"/>
                <w:szCs w:val="20"/>
                <w:rtl w:val="0"/>
              </w:rPr>
              <w:t xml:space="preserve"> Identify an object when given the initial sound. Say the initial sound in a given word. Clap the syllables in a word.</w:t>
            </w:r>
            <w:r w:rsidDel="00000000" w:rsidR="00000000" w:rsidRPr="00000000">
              <w:rPr>
                <w:rFonts w:ascii="Calibri" w:cs="Calibri" w:eastAsia="Calibri" w:hAnsi="Calibri"/>
                <w:color w:val="000000"/>
                <w:sz w:val="20"/>
                <w:szCs w:val="20"/>
                <w:rtl w:val="0"/>
              </w:rPr>
              <w:t xml:space="preserve"> Attempt to write their name in a way that they or others can recognise. Discuss the marks they make, e.g. “this is a car”. </w:t>
            </w:r>
            <w:r w:rsidDel="00000000" w:rsidR="00000000" w:rsidRPr="00000000">
              <w:rPr>
                <w:sz w:val="20"/>
                <w:szCs w:val="20"/>
                <w:rtl w:val="0"/>
              </w:rPr>
              <w:t xml:space="preserve">Attempts to write name</w:t>
            </w:r>
          </w:p>
          <w:p w:rsidR="00000000" w:rsidDel="00000000" w:rsidP="00000000" w:rsidRDefault="00000000" w:rsidRPr="00000000" w14:paraId="00000028">
            <w:pPr>
              <w:rPr>
                <w:rFonts w:ascii="Comic Sans MS" w:cs="Comic Sans MS" w:eastAsia="Comic Sans MS" w:hAnsi="Comic Sans MS"/>
                <w:sz w:val="18"/>
                <w:szCs w:val="18"/>
              </w:rPr>
            </w:pPr>
            <w:r w:rsidDel="00000000" w:rsidR="00000000" w:rsidRPr="00000000">
              <w:rPr>
                <w:rtl w:val="0"/>
              </w:rPr>
            </w:r>
          </w:p>
        </w:tc>
        <w:tc>
          <w:tcPr/>
          <w:p w:rsidR="00000000" w:rsidDel="00000000" w:rsidP="00000000" w:rsidRDefault="00000000" w:rsidRPr="00000000" w14:paraId="00000029">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M</w:t>
            </w:r>
          </w:p>
          <w:p w:rsidR="00000000" w:rsidDel="00000000" w:rsidP="00000000" w:rsidRDefault="00000000" w:rsidRPr="00000000" w14:paraId="0000002A">
            <w:pPr>
              <w:rPr>
                <w:sz w:val="20"/>
                <w:szCs w:val="20"/>
              </w:rPr>
            </w:pPr>
            <w:r w:rsidDel="00000000" w:rsidR="00000000" w:rsidRPr="00000000">
              <w:rPr>
                <w:sz w:val="20"/>
                <w:szCs w:val="20"/>
                <w:rtl w:val="0"/>
              </w:rPr>
              <w:t xml:space="preserve">Experiment with their own symbols and marks as well as numerals. Solve real world mathematical problems with numbers up to 5. Compare quantities using language: ‘more than’, ‘fewer than’.</w:t>
            </w:r>
            <w:r w:rsidDel="00000000" w:rsidR="00000000" w:rsidRPr="00000000">
              <w:rPr>
                <w:rFonts w:ascii="Calibri" w:cs="Calibri" w:eastAsia="Calibri" w:hAnsi="Calibri"/>
                <w:color w:val="000000"/>
                <w:sz w:val="20"/>
                <w:szCs w:val="20"/>
                <w:rtl w:val="0"/>
              </w:rPr>
              <w:t xml:space="preserve"> Subitise to 3. Represent 1 - 3 on a tens frame and with objects. Join in with number songs, attempting to represent numbers using fingers where appropriate. Recite numbers to 10 or beyond.</w:t>
            </w: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0"/>
                <w:szCs w:val="20"/>
              </w:rPr>
            </w:pPr>
            <w:r w:rsidDel="00000000" w:rsidR="00000000" w:rsidRPr="00000000">
              <w:rPr>
                <w:rFonts w:ascii="Calibri" w:cs="Calibri" w:eastAsia="Calibri" w:hAnsi="Calibri"/>
                <w:color w:val="000000"/>
                <w:sz w:val="20"/>
                <w:szCs w:val="20"/>
                <w:rtl w:val="0"/>
              </w:rPr>
              <w:t xml:space="preserve">Demonstrate understanding that we use one number for each item, when counting.  Attempt to count objects, actions and sounds. Use and understand the term “more” in practical contexts.  Describe the size or shape of real-life objects using simple mathematical vocabulary, e.g. </w:t>
            </w:r>
            <w:r w:rsidDel="00000000" w:rsidR="00000000" w:rsidRPr="00000000">
              <w:rPr>
                <w:rFonts w:ascii="Calibri" w:cs="Calibri" w:eastAsia="Calibri" w:hAnsi="Calibri"/>
                <w:i w:val="1"/>
                <w:color w:val="000000"/>
                <w:sz w:val="20"/>
                <w:szCs w:val="20"/>
                <w:rtl w:val="0"/>
              </w:rPr>
              <w:t xml:space="preserve">big/small, round/straight. </w:t>
            </w:r>
            <w:r w:rsidDel="00000000" w:rsidR="00000000" w:rsidRPr="00000000">
              <w:rPr>
                <w:sz w:val="20"/>
                <w:szCs w:val="20"/>
                <w:rtl w:val="0"/>
              </w:rPr>
              <w:t xml:space="preserve">Start to extend and create ABAB patterns – stick, leaf, stick, leaf. U</w:t>
            </w:r>
            <w:r w:rsidDel="00000000" w:rsidR="00000000" w:rsidRPr="00000000">
              <w:rPr>
                <w:rFonts w:ascii="Calibri" w:cs="Calibri" w:eastAsia="Calibri" w:hAnsi="Calibri"/>
                <w:color w:val="000000"/>
                <w:sz w:val="20"/>
                <w:szCs w:val="20"/>
                <w:rtl w:val="0"/>
              </w:rPr>
              <w:t xml:space="preserve">se everyday language to discuss length, size, height, weight, time, position and capacity.  Use this language to make simple observations, e.g. this is heavier than that. Shape - Understand and use correct mathematical language to describe 2D. Time - understand </w:t>
            </w:r>
            <w:r w:rsidDel="00000000" w:rsidR="00000000" w:rsidRPr="00000000">
              <w:rPr>
                <w:rFonts w:ascii="Calibri" w:cs="Calibri" w:eastAsia="Calibri" w:hAnsi="Calibri"/>
                <w:i w:val="1"/>
                <w:color w:val="000000"/>
                <w:sz w:val="20"/>
                <w:szCs w:val="20"/>
                <w:rtl w:val="0"/>
              </w:rPr>
              <w:t xml:space="preserve">first/next</w:t>
            </w:r>
            <w:r w:rsidDel="00000000" w:rsidR="00000000" w:rsidRPr="00000000">
              <w:rPr>
                <w:rtl w:val="0"/>
              </w:rPr>
            </w:r>
          </w:p>
        </w:tc>
        <w:tc>
          <w:tcPr/>
          <w:p w:rsidR="00000000" w:rsidDel="00000000" w:rsidP="00000000" w:rsidRDefault="00000000" w:rsidRPr="00000000" w14:paraId="0000002C">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UW</w:t>
            </w:r>
          </w:p>
          <w:p w:rsidR="00000000" w:rsidDel="00000000" w:rsidP="00000000" w:rsidRDefault="00000000" w:rsidRPr="00000000" w14:paraId="0000002D">
            <w:pPr>
              <w:rPr>
                <w:sz w:val="20"/>
                <w:szCs w:val="20"/>
              </w:rPr>
            </w:pPr>
            <w:r w:rsidDel="00000000" w:rsidR="00000000" w:rsidRPr="00000000">
              <w:rPr>
                <w:sz w:val="20"/>
                <w:szCs w:val="20"/>
                <w:rtl w:val="0"/>
              </w:rPr>
              <w:t xml:space="preserve">Begin to make sense of their own life-story and family’s history by being able to d</w:t>
            </w:r>
            <w:r w:rsidDel="00000000" w:rsidR="00000000" w:rsidRPr="00000000">
              <w:rPr>
                <w:rFonts w:ascii="Calibri" w:cs="Calibri" w:eastAsia="Calibri" w:hAnsi="Calibri"/>
                <w:color w:val="000000"/>
                <w:sz w:val="20"/>
                <w:szCs w:val="20"/>
                <w:rtl w:val="0"/>
              </w:rPr>
              <w:t xml:space="preserve">iscuss who is in their family and show some sense of their own history.</w:t>
            </w:r>
            <w:r w:rsidDel="00000000" w:rsidR="00000000" w:rsidRPr="00000000">
              <w:rPr>
                <w:color w:val="000000"/>
                <w:sz w:val="20"/>
                <w:szCs w:val="20"/>
                <w:rtl w:val="0"/>
              </w:rPr>
              <w:t xml:space="preserve"> Notice similarities and differences </w:t>
            </w:r>
            <w:r w:rsidDel="00000000" w:rsidR="00000000" w:rsidRPr="00000000">
              <w:rPr>
                <w:rtl w:val="0"/>
              </w:rPr>
            </w:r>
          </w:p>
          <w:p w:rsidR="00000000" w:rsidDel="00000000" w:rsidP="00000000" w:rsidRDefault="00000000" w:rsidRPr="00000000" w14:paraId="0000002E">
            <w:pPr>
              <w:rPr>
                <w:color w:val="000000"/>
                <w:sz w:val="20"/>
                <w:szCs w:val="20"/>
              </w:rPr>
            </w:pPr>
            <w:r w:rsidDel="00000000" w:rsidR="00000000" w:rsidRPr="00000000">
              <w:rPr>
                <w:color w:val="000000"/>
                <w:sz w:val="20"/>
                <w:szCs w:val="20"/>
                <w:rtl w:val="0"/>
              </w:rPr>
              <w:t xml:space="preserve">between people, reflecting on differences positively. Know that they may come from a different country from other children and understand that these are different places. Talk about differences between materials and changes they notice in simple terms. Talk about forces they feel. Show understanding that we need to care for living things. Use their senses to explore natural materials and describe what they observe.</w:t>
            </w:r>
          </w:p>
        </w:tc>
        <w:tc>
          <w:tcPr/>
          <w:p w:rsidR="00000000" w:rsidDel="00000000" w:rsidP="00000000" w:rsidRDefault="00000000" w:rsidRPr="00000000" w14:paraId="0000002F">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EAAD</w:t>
            </w:r>
          </w:p>
          <w:p w:rsidR="00000000" w:rsidDel="00000000" w:rsidP="00000000" w:rsidRDefault="00000000" w:rsidRPr="00000000" w14:paraId="00000030">
            <w:pPr>
              <w:rPr>
                <w:sz w:val="20"/>
                <w:szCs w:val="20"/>
              </w:rPr>
            </w:pPr>
            <w:r w:rsidDel="00000000" w:rsidR="00000000" w:rsidRPr="00000000">
              <w:rPr>
                <w:sz w:val="20"/>
                <w:szCs w:val="20"/>
                <w:rtl w:val="0"/>
              </w:rPr>
              <w:t xml:space="preserve">Explore colour and colour-mixing.                                                           Listen with increased attention to sounds. Show different emotions in their drawings and paintings.                                                            Respond to what they have heard, expressing their thoughts and feelings. </w:t>
            </w:r>
            <w:r w:rsidDel="00000000" w:rsidR="00000000" w:rsidRPr="00000000">
              <w:rPr>
                <w:rFonts w:ascii="Calibri" w:cs="Calibri" w:eastAsia="Calibri" w:hAnsi="Calibri"/>
                <w:color w:val="000000"/>
                <w:sz w:val="20"/>
                <w:szCs w:val="20"/>
                <w:rtl w:val="0"/>
              </w:rPr>
              <w:t xml:space="preserve">Know and join in with some nursery rhymes or favourite songs and poems. Request a favourite song/rhyme. </w:t>
            </w:r>
            <w:r w:rsidDel="00000000" w:rsidR="00000000" w:rsidRPr="00000000">
              <w:rPr>
                <w:sz w:val="20"/>
                <w:szCs w:val="20"/>
                <w:rtl w:val="0"/>
              </w:rPr>
              <w:t xml:space="preserve">Create their own songs, or improvise a song around one they know. Play                                                                        instruments with increasing control to express their feelings and ideas.                                                                                                     </w:t>
            </w:r>
          </w:p>
        </w:tc>
      </w:tr>
      <w:tr>
        <w:trPr>
          <w:cantSplit w:val="0"/>
          <w:tblHeader w:val="0"/>
        </w:trPr>
        <w:tc>
          <w:tcPr/>
          <w:p w:rsidR="00000000" w:rsidDel="00000000" w:rsidP="00000000" w:rsidRDefault="00000000" w:rsidRPr="00000000" w14:paraId="00000031">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Letters and Sounds games</w:t>
            </w:r>
          </w:p>
          <w:p w:rsidR="00000000" w:rsidDel="00000000" w:rsidP="00000000" w:rsidRDefault="00000000" w:rsidRPr="00000000" w14:paraId="00000032">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Little Wandle Nursery Rhyme activities</w:t>
            </w:r>
          </w:p>
          <w:p w:rsidR="00000000" w:rsidDel="00000000" w:rsidP="00000000" w:rsidRDefault="00000000" w:rsidRPr="00000000" w14:paraId="00000033">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Little wandle key texts:- ‘Monster Clothes’, ‘Amazing’, ‘All through the night’</w:t>
            </w:r>
          </w:p>
          <w:p w:rsidR="00000000" w:rsidDel="00000000" w:rsidP="00000000" w:rsidRDefault="00000000" w:rsidRPr="00000000" w14:paraId="00000034">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Role Play/acting out </w:t>
            </w:r>
          </w:p>
          <w:p w:rsidR="00000000" w:rsidDel="00000000" w:rsidP="00000000" w:rsidRDefault="00000000" w:rsidRPr="00000000" w14:paraId="00000035">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stories</w:t>
            </w:r>
          </w:p>
          <w:p w:rsidR="00000000" w:rsidDel="00000000" w:rsidP="00000000" w:rsidRDefault="00000000" w:rsidRPr="00000000" w14:paraId="00000036">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Enjoying Fairy Tales  </w:t>
            </w:r>
          </w:p>
          <w:p w:rsidR="00000000" w:rsidDel="00000000" w:rsidP="00000000" w:rsidRDefault="00000000" w:rsidRPr="00000000" w14:paraId="00000037">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Retelling stories/own versions</w:t>
            </w:r>
          </w:p>
          <w:p w:rsidR="00000000" w:rsidDel="00000000" w:rsidP="00000000" w:rsidRDefault="00000000" w:rsidRPr="00000000" w14:paraId="00000038">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4"/>
                <w:szCs w:val="24"/>
                <w:rtl w:val="0"/>
              </w:rPr>
              <w:t xml:space="preserve">Writing letters</w:t>
            </w:r>
            <w:r w:rsidDel="00000000" w:rsidR="00000000" w:rsidRPr="00000000">
              <w:rPr>
                <w:rtl w:val="0"/>
              </w:rPr>
            </w:r>
          </w:p>
        </w:tc>
        <w:tc>
          <w:tcPr/>
          <w:p w:rsidR="00000000" w:rsidDel="00000000" w:rsidP="00000000" w:rsidRDefault="00000000" w:rsidRPr="00000000" w14:paraId="00000039">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Number rhymes and songs</w:t>
            </w:r>
          </w:p>
          <w:p w:rsidR="00000000" w:rsidDel="00000000" w:rsidP="00000000" w:rsidRDefault="00000000" w:rsidRPr="00000000" w14:paraId="0000003A">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Counting skills</w:t>
            </w:r>
          </w:p>
          <w:p w:rsidR="00000000" w:rsidDel="00000000" w:rsidP="00000000" w:rsidRDefault="00000000" w:rsidRPr="00000000" w14:paraId="0000003B">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Working with numbers to 5</w:t>
            </w:r>
          </w:p>
          <w:p w:rsidR="00000000" w:rsidDel="00000000" w:rsidP="00000000" w:rsidRDefault="00000000" w:rsidRPr="00000000" w14:paraId="0000003C">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Numicon</w:t>
            </w:r>
          </w:p>
          <w:p w:rsidR="00000000" w:rsidDel="00000000" w:rsidP="00000000" w:rsidRDefault="00000000" w:rsidRPr="00000000" w14:paraId="0000003D">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Measuring, linked to stories-</w:t>
            </w:r>
          </w:p>
          <w:p w:rsidR="00000000" w:rsidDel="00000000" w:rsidP="00000000" w:rsidRDefault="00000000" w:rsidRPr="00000000" w14:paraId="0000003E">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More/less</w:t>
            </w:r>
          </w:p>
          <w:p w:rsidR="00000000" w:rsidDel="00000000" w:rsidP="00000000" w:rsidRDefault="00000000" w:rsidRPr="00000000" w14:paraId="0000003F">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Shape and language</w:t>
            </w:r>
          </w:p>
          <w:p w:rsidR="00000000" w:rsidDel="00000000" w:rsidP="00000000" w:rsidRDefault="00000000" w:rsidRPr="00000000" w14:paraId="00000040">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Ordering size</w:t>
            </w:r>
          </w:p>
          <w:p w:rsidR="00000000" w:rsidDel="00000000" w:rsidP="00000000" w:rsidRDefault="00000000" w:rsidRPr="00000000" w14:paraId="00000041">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4"/>
                <w:szCs w:val="24"/>
                <w:rtl w:val="0"/>
              </w:rPr>
              <w:t xml:space="preserve">Problem solving</w:t>
            </w:r>
            <w:r w:rsidDel="00000000" w:rsidR="00000000" w:rsidRPr="00000000">
              <w:rPr>
                <w:rtl w:val="0"/>
              </w:rPr>
            </w:r>
          </w:p>
        </w:tc>
        <w:tc>
          <w:tcPr/>
          <w:p w:rsidR="00000000" w:rsidDel="00000000" w:rsidP="00000000" w:rsidRDefault="00000000" w:rsidRPr="00000000" w14:paraId="00000042">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Experiencing different textures, </w:t>
            </w:r>
          </w:p>
          <w:p w:rsidR="00000000" w:rsidDel="00000000" w:rsidP="00000000" w:rsidRDefault="00000000" w:rsidRPr="00000000" w14:paraId="00000043">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tastes, sounds</w:t>
            </w:r>
          </w:p>
          <w:p w:rsidR="00000000" w:rsidDel="00000000" w:rsidP="00000000" w:rsidRDefault="00000000" w:rsidRPr="00000000" w14:paraId="00000044">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Making maps of story land</w:t>
            </w:r>
          </w:p>
          <w:p w:rsidR="00000000" w:rsidDel="00000000" w:rsidP="00000000" w:rsidRDefault="00000000" w:rsidRPr="00000000" w14:paraId="00000045">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Gardening, planting seeds</w:t>
            </w:r>
          </w:p>
          <w:p w:rsidR="00000000" w:rsidDel="00000000" w:rsidP="00000000" w:rsidRDefault="00000000" w:rsidRPr="00000000" w14:paraId="00000046">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Finding out about under the sea creatures, the beach and rock pools</w:t>
            </w:r>
          </w:p>
          <w:p w:rsidR="00000000" w:rsidDel="00000000" w:rsidP="00000000" w:rsidRDefault="00000000" w:rsidRPr="00000000" w14:paraId="00000047">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Finding out about lighthouses and Oldenburg</w:t>
            </w:r>
          </w:p>
          <w:p w:rsidR="00000000" w:rsidDel="00000000" w:rsidP="00000000" w:rsidRDefault="00000000" w:rsidRPr="00000000" w14:paraId="00000048">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Looking at Lundy</w:t>
            </w:r>
          </w:p>
          <w:p w:rsidR="00000000" w:rsidDel="00000000" w:rsidP="00000000" w:rsidRDefault="00000000" w:rsidRPr="00000000" w14:paraId="00000049">
            <w:pPr>
              <w:rPr>
                <w:rFonts w:ascii="Comic Sans MS" w:cs="Comic Sans MS" w:eastAsia="Comic Sans MS" w:hAnsi="Comic Sans MS"/>
                <w:sz w:val="28"/>
                <w:szCs w:val="28"/>
              </w:rPr>
            </w:pPr>
            <w:r w:rsidDel="00000000" w:rsidR="00000000" w:rsidRPr="00000000">
              <w:rPr>
                <w:rtl w:val="0"/>
              </w:rPr>
            </w:r>
          </w:p>
        </w:tc>
        <w:tc>
          <w:tcPr/>
          <w:p w:rsidR="00000000" w:rsidDel="00000000" w:rsidP="00000000" w:rsidRDefault="00000000" w:rsidRPr="00000000" w14:paraId="0000004A">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Music—singing nursery rhymes and playing them. Tapping out beats</w:t>
            </w:r>
          </w:p>
          <w:p w:rsidR="00000000" w:rsidDel="00000000" w:rsidP="00000000" w:rsidRDefault="00000000" w:rsidRPr="00000000" w14:paraId="0000004B">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Pen drawing of characters</w:t>
            </w:r>
          </w:p>
          <w:p w:rsidR="00000000" w:rsidDel="00000000" w:rsidP="00000000" w:rsidRDefault="00000000" w:rsidRPr="00000000" w14:paraId="0000004C">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Sculpture</w:t>
            </w:r>
          </w:p>
          <w:p w:rsidR="00000000" w:rsidDel="00000000" w:rsidP="00000000" w:rsidRDefault="00000000" w:rsidRPr="00000000" w14:paraId="0000004D">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Illustrate stories</w:t>
            </w:r>
          </w:p>
          <w:p w:rsidR="00000000" w:rsidDel="00000000" w:rsidP="00000000" w:rsidRDefault="00000000" w:rsidRPr="00000000" w14:paraId="0000004E">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Making bridges</w:t>
            </w:r>
          </w:p>
          <w:p w:rsidR="00000000" w:rsidDel="00000000" w:rsidP="00000000" w:rsidRDefault="00000000" w:rsidRPr="00000000" w14:paraId="0000004F">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50">
            <w:pPr>
              <w:rPr>
                <w:rFonts w:ascii="Comic Sans MS" w:cs="Comic Sans MS" w:eastAsia="Comic Sans MS" w:hAnsi="Comic Sans MS"/>
                <w:sz w:val="28"/>
                <w:szCs w:val="28"/>
              </w:rPr>
            </w:pPr>
            <w:r w:rsidDel="00000000" w:rsidR="00000000" w:rsidRPr="00000000">
              <w:rPr>
                <w:rtl w:val="0"/>
              </w:rPr>
            </w:r>
          </w:p>
        </w:tc>
      </w:tr>
    </w:tbl>
    <w:p w:rsidR="00000000" w:rsidDel="00000000" w:rsidP="00000000" w:rsidRDefault="00000000" w:rsidRPr="00000000" w14:paraId="00000051">
      <w:pPr>
        <w:rPr>
          <w:rFonts w:ascii="Comic Sans MS" w:cs="Comic Sans MS" w:eastAsia="Comic Sans MS" w:hAnsi="Comic Sans MS"/>
          <w:sz w:val="28"/>
          <w:szCs w:val="28"/>
        </w:rPr>
      </w:pPr>
      <w:r w:rsidDel="00000000" w:rsidR="00000000" w:rsidRPr="00000000">
        <w:rPr>
          <w:rtl w:val="0"/>
        </w:rPr>
      </w:r>
    </w:p>
    <w:tbl>
      <w:tblPr>
        <w:tblStyle w:val="Table3"/>
        <w:tblW w:w="1455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7"/>
        <w:gridCol w:w="1814"/>
        <w:gridCol w:w="1814"/>
        <w:gridCol w:w="1814"/>
        <w:gridCol w:w="14"/>
        <w:gridCol w:w="1804"/>
        <w:gridCol w:w="1822"/>
        <w:gridCol w:w="1821"/>
        <w:gridCol w:w="1820"/>
        <w:tblGridChange w:id="0">
          <w:tblGrid>
            <w:gridCol w:w="1837"/>
            <w:gridCol w:w="1814"/>
            <w:gridCol w:w="1814"/>
            <w:gridCol w:w="1814"/>
            <w:gridCol w:w="14"/>
            <w:gridCol w:w="1804"/>
            <w:gridCol w:w="1822"/>
            <w:gridCol w:w="1821"/>
            <w:gridCol w:w="1820"/>
          </w:tblGrid>
        </w:tblGridChange>
      </w:tblGrid>
      <w:tr>
        <w:trPr>
          <w:cantSplit w:val="0"/>
          <w:tblHeader w:val="0"/>
        </w:trPr>
        <w:tc>
          <w:tcPr>
            <w:gridSpan w:val="5"/>
          </w:tcPr>
          <w:p w:rsidR="00000000" w:rsidDel="00000000" w:rsidP="00000000" w:rsidRDefault="00000000" w:rsidRPr="00000000" w14:paraId="00000052">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Key Texts/stories first half of term.</w:t>
            </w:r>
          </w:p>
          <w:p w:rsidR="00000000" w:rsidDel="00000000" w:rsidP="00000000" w:rsidRDefault="00000000" w:rsidRPr="00000000" w14:paraId="00000053">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The Ugly Duckling</w:t>
            </w:r>
          </w:p>
          <w:p w:rsidR="00000000" w:rsidDel="00000000" w:rsidP="00000000" w:rsidRDefault="00000000" w:rsidRPr="00000000" w14:paraId="00000054">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Little Red Riding Hood</w:t>
            </w:r>
          </w:p>
          <w:p w:rsidR="00000000" w:rsidDel="00000000" w:rsidP="00000000" w:rsidRDefault="00000000" w:rsidRPr="00000000" w14:paraId="00000055">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The Three Billy Goats Gruff</w:t>
            </w:r>
          </w:p>
        </w:tc>
        <w:tc>
          <w:tcPr>
            <w:gridSpan w:val="4"/>
          </w:tcPr>
          <w:p w:rsidR="00000000" w:rsidDel="00000000" w:rsidP="00000000" w:rsidRDefault="00000000" w:rsidRPr="00000000" w14:paraId="0000005A">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Key Texts/stories second half of term.</w:t>
            </w:r>
          </w:p>
          <w:p w:rsidR="00000000" w:rsidDel="00000000" w:rsidP="00000000" w:rsidRDefault="00000000" w:rsidRPr="00000000" w14:paraId="0000005B">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The Lighthouse Keepers lunch</w:t>
            </w:r>
          </w:p>
          <w:p w:rsidR="00000000" w:rsidDel="00000000" w:rsidP="00000000" w:rsidRDefault="00000000" w:rsidRPr="00000000" w14:paraId="0000005C">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Sally and the Limpet</w:t>
            </w:r>
          </w:p>
          <w:p w:rsidR="00000000" w:rsidDel="00000000" w:rsidP="00000000" w:rsidRDefault="00000000" w:rsidRPr="00000000" w14:paraId="0000005D">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4"/>
                <w:szCs w:val="24"/>
                <w:rtl w:val="0"/>
              </w:rPr>
              <w:t xml:space="preserve">Commotion in the Ocean</w:t>
            </w:r>
            <w:r w:rsidDel="00000000" w:rsidR="00000000" w:rsidRPr="00000000">
              <w:rPr>
                <w:rtl w:val="0"/>
              </w:rPr>
            </w:r>
          </w:p>
        </w:tc>
      </w:tr>
      <w:tr>
        <w:trPr>
          <w:cantSplit w:val="0"/>
          <w:tblHeader w:val="0"/>
        </w:trPr>
        <w:tc>
          <w:tcPr/>
          <w:p w:rsidR="00000000" w:rsidDel="00000000" w:rsidP="00000000" w:rsidRDefault="00000000" w:rsidRPr="00000000" w14:paraId="00000061">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First half</w:t>
            </w:r>
          </w:p>
          <w:p w:rsidR="00000000" w:rsidDel="00000000" w:rsidP="00000000" w:rsidRDefault="00000000" w:rsidRPr="00000000" w14:paraId="00000062">
            <w:pPr>
              <w:rPr>
                <w:rFonts w:ascii="Comic Sans MS" w:cs="Comic Sans MS" w:eastAsia="Comic Sans MS" w:hAnsi="Comic Sans MS"/>
                <w:color w:val="ff0000"/>
                <w:sz w:val="28"/>
                <w:szCs w:val="28"/>
              </w:rPr>
            </w:pPr>
            <w:r w:rsidDel="00000000" w:rsidR="00000000" w:rsidRPr="00000000">
              <w:rPr>
                <w:rFonts w:ascii="Comic Sans MS" w:cs="Comic Sans MS" w:eastAsia="Comic Sans MS" w:hAnsi="Comic Sans MS"/>
                <w:color w:val="ff0000"/>
                <w:sz w:val="28"/>
                <w:szCs w:val="28"/>
                <w:rtl w:val="0"/>
              </w:rPr>
              <w:t xml:space="preserve">(Vocab)</w:t>
            </w:r>
          </w:p>
        </w:tc>
        <w:tc>
          <w:tcPr/>
          <w:p w:rsidR="00000000" w:rsidDel="00000000" w:rsidP="00000000" w:rsidRDefault="00000000" w:rsidRPr="00000000" w14:paraId="00000063">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The Ugly Duckling</w:t>
            </w:r>
          </w:p>
          <w:p w:rsidR="00000000" w:rsidDel="00000000" w:rsidP="00000000" w:rsidRDefault="00000000" w:rsidRPr="00000000" w14:paraId="00000064">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65">
            <w:pPr>
              <w:rPr>
                <w:rFonts w:ascii="Comic Sans MS" w:cs="Comic Sans MS" w:eastAsia="Comic Sans MS" w:hAnsi="Comic Sans MS"/>
                <w:sz w:val="28"/>
                <w:szCs w:val="28"/>
              </w:rPr>
            </w:pPr>
            <w:r w:rsidDel="00000000" w:rsidR="00000000" w:rsidRPr="00000000">
              <w:rPr>
                <w:rFonts w:ascii="Comic Sans MS" w:cs="Comic Sans MS" w:eastAsia="Comic Sans MS" w:hAnsi="Comic Sans MS"/>
                <w:color w:val="ff0000"/>
                <w:sz w:val="24"/>
                <w:szCs w:val="24"/>
                <w:rtl w:val="0"/>
              </w:rPr>
              <w:t xml:space="preserve">Duck, duckling, pond,</w:t>
            </w:r>
            <w:r w:rsidDel="00000000" w:rsidR="00000000" w:rsidRPr="00000000">
              <w:rPr>
                <w:rtl w:val="0"/>
              </w:rPr>
            </w:r>
          </w:p>
        </w:tc>
        <w:tc>
          <w:tcPr/>
          <w:p w:rsidR="00000000" w:rsidDel="00000000" w:rsidP="00000000" w:rsidRDefault="00000000" w:rsidRPr="00000000" w14:paraId="00000066">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The Three Billy Goats Gruff</w:t>
            </w:r>
          </w:p>
          <w:p w:rsidR="00000000" w:rsidDel="00000000" w:rsidP="00000000" w:rsidRDefault="00000000" w:rsidRPr="00000000" w14:paraId="00000067">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68">
            <w:pPr>
              <w:rPr>
                <w:rFonts w:ascii="Comic Sans MS" w:cs="Comic Sans MS" w:eastAsia="Comic Sans MS" w:hAnsi="Comic Sans MS"/>
                <w:color w:val="ff0000"/>
                <w:sz w:val="24"/>
                <w:szCs w:val="24"/>
              </w:rPr>
            </w:pPr>
            <w:r w:rsidDel="00000000" w:rsidR="00000000" w:rsidRPr="00000000">
              <w:rPr>
                <w:rFonts w:ascii="Comic Sans MS" w:cs="Comic Sans MS" w:eastAsia="Comic Sans MS" w:hAnsi="Comic Sans MS"/>
                <w:color w:val="ff0000"/>
                <w:sz w:val="24"/>
                <w:szCs w:val="24"/>
                <w:rtl w:val="0"/>
              </w:rPr>
              <w:t xml:space="preserve">Who’s that trip, trapping over my bridge, big, medium, small, under</w:t>
            </w:r>
          </w:p>
        </w:tc>
        <w:tc>
          <w:tcPr/>
          <w:p w:rsidR="00000000" w:rsidDel="00000000" w:rsidP="00000000" w:rsidRDefault="00000000" w:rsidRPr="00000000" w14:paraId="00000069">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The Three Billy Goats Gruff</w:t>
            </w:r>
          </w:p>
          <w:p w:rsidR="00000000" w:rsidDel="00000000" w:rsidP="00000000" w:rsidRDefault="00000000" w:rsidRPr="00000000" w14:paraId="0000006A">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6B">
            <w:pPr>
              <w:rPr>
                <w:rFonts w:ascii="Comic Sans MS" w:cs="Comic Sans MS" w:eastAsia="Comic Sans MS" w:hAnsi="Comic Sans MS"/>
                <w:sz w:val="24"/>
                <w:szCs w:val="24"/>
              </w:rPr>
            </w:pPr>
            <w:r w:rsidDel="00000000" w:rsidR="00000000" w:rsidRPr="00000000">
              <w:rPr>
                <w:rFonts w:ascii="Comic Sans MS" w:cs="Comic Sans MS" w:eastAsia="Comic Sans MS" w:hAnsi="Comic Sans MS"/>
                <w:color w:val="ff0000"/>
                <w:sz w:val="24"/>
                <w:szCs w:val="24"/>
                <w:rtl w:val="0"/>
              </w:rPr>
              <w:t xml:space="preserve">Who’s that trip, trapping over my bridge, big, medium, small, under</w:t>
            </w:r>
            <w:r w:rsidDel="00000000" w:rsidR="00000000" w:rsidRPr="00000000">
              <w:rPr>
                <w:rtl w:val="0"/>
              </w:rPr>
            </w:r>
          </w:p>
        </w:tc>
        <w:tc>
          <w:tcPr>
            <w:gridSpan w:val="2"/>
          </w:tcPr>
          <w:p w:rsidR="00000000" w:rsidDel="00000000" w:rsidP="00000000" w:rsidRDefault="00000000" w:rsidRPr="00000000" w14:paraId="0000006C">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Little Red Riding Hood</w:t>
            </w:r>
          </w:p>
          <w:p w:rsidR="00000000" w:rsidDel="00000000" w:rsidP="00000000" w:rsidRDefault="00000000" w:rsidRPr="00000000" w14:paraId="0000006D">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6E">
            <w:pPr>
              <w:rPr>
                <w:rFonts w:ascii="Comic Sans MS" w:cs="Comic Sans MS" w:eastAsia="Comic Sans MS" w:hAnsi="Comic Sans MS"/>
                <w:color w:val="ff0000"/>
                <w:sz w:val="24"/>
                <w:szCs w:val="24"/>
              </w:rPr>
            </w:pPr>
            <w:r w:rsidDel="00000000" w:rsidR="00000000" w:rsidRPr="00000000">
              <w:rPr>
                <w:rFonts w:ascii="Comic Sans MS" w:cs="Comic Sans MS" w:eastAsia="Comic Sans MS" w:hAnsi="Comic Sans MS"/>
                <w:color w:val="ff0000"/>
                <w:sz w:val="24"/>
                <w:szCs w:val="24"/>
                <w:rtl w:val="0"/>
              </w:rPr>
              <w:t xml:space="preserve">‘What big ……’</w:t>
            </w:r>
          </w:p>
          <w:p w:rsidR="00000000" w:rsidDel="00000000" w:rsidP="00000000" w:rsidRDefault="00000000" w:rsidRPr="00000000" w14:paraId="0000006F">
            <w:pPr>
              <w:rPr>
                <w:rFonts w:ascii="Comic Sans MS" w:cs="Comic Sans MS" w:eastAsia="Comic Sans MS" w:hAnsi="Comic Sans MS"/>
                <w:color w:val="ff0000"/>
                <w:sz w:val="24"/>
                <w:szCs w:val="24"/>
              </w:rPr>
            </w:pPr>
            <w:r w:rsidDel="00000000" w:rsidR="00000000" w:rsidRPr="00000000">
              <w:rPr>
                <w:rFonts w:ascii="Comic Sans MS" w:cs="Comic Sans MS" w:eastAsia="Comic Sans MS" w:hAnsi="Comic Sans MS"/>
                <w:color w:val="ff0000"/>
                <w:sz w:val="24"/>
                <w:szCs w:val="24"/>
                <w:rtl w:val="0"/>
              </w:rPr>
              <w:t xml:space="preserve">eyes, ears, teeth, wolf, basket</w:t>
            </w:r>
          </w:p>
        </w:tc>
        <w:tc>
          <w:tcPr/>
          <w:p w:rsidR="00000000" w:rsidDel="00000000" w:rsidP="00000000" w:rsidRDefault="00000000" w:rsidRPr="00000000" w14:paraId="00000071">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Little Red Hood</w:t>
            </w:r>
          </w:p>
          <w:p w:rsidR="00000000" w:rsidDel="00000000" w:rsidP="00000000" w:rsidRDefault="00000000" w:rsidRPr="00000000" w14:paraId="00000072">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73">
            <w:pPr>
              <w:rPr>
                <w:rFonts w:ascii="Comic Sans MS" w:cs="Comic Sans MS" w:eastAsia="Comic Sans MS" w:hAnsi="Comic Sans MS"/>
                <w:color w:val="ff0000"/>
                <w:sz w:val="24"/>
                <w:szCs w:val="24"/>
              </w:rPr>
            </w:pPr>
            <w:r w:rsidDel="00000000" w:rsidR="00000000" w:rsidRPr="00000000">
              <w:rPr>
                <w:rFonts w:ascii="Comic Sans MS" w:cs="Comic Sans MS" w:eastAsia="Comic Sans MS" w:hAnsi="Comic Sans MS"/>
                <w:color w:val="ff0000"/>
                <w:sz w:val="24"/>
                <w:szCs w:val="24"/>
                <w:rtl w:val="0"/>
              </w:rPr>
              <w:t xml:space="preserve">‘What big ……’</w:t>
            </w:r>
          </w:p>
          <w:p w:rsidR="00000000" w:rsidDel="00000000" w:rsidP="00000000" w:rsidRDefault="00000000" w:rsidRPr="00000000" w14:paraId="00000074">
            <w:pPr>
              <w:rPr>
                <w:rFonts w:ascii="Comic Sans MS" w:cs="Comic Sans MS" w:eastAsia="Comic Sans MS" w:hAnsi="Comic Sans MS"/>
                <w:color w:val="ff0000"/>
                <w:sz w:val="24"/>
                <w:szCs w:val="24"/>
              </w:rPr>
            </w:pPr>
            <w:r w:rsidDel="00000000" w:rsidR="00000000" w:rsidRPr="00000000">
              <w:rPr>
                <w:rFonts w:ascii="Comic Sans MS" w:cs="Comic Sans MS" w:eastAsia="Comic Sans MS" w:hAnsi="Comic Sans MS"/>
                <w:color w:val="ff0000"/>
                <w:sz w:val="24"/>
                <w:szCs w:val="24"/>
                <w:rtl w:val="0"/>
              </w:rPr>
              <w:t xml:space="preserve">eyes, ears, teeth, wolf, basket</w:t>
            </w:r>
          </w:p>
          <w:p w:rsidR="00000000" w:rsidDel="00000000" w:rsidP="00000000" w:rsidRDefault="00000000" w:rsidRPr="00000000" w14:paraId="00000075">
            <w:pPr>
              <w:rPr>
                <w:rFonts w:ascii="Comic Sans MS" w:cs="Comic Sans MS" w:eastAsia="Comic Sans MS" w:hAnsi="Comic Sans MS"/>
                <w:sz w:val="24"/>
                <w:szCs w:val="24"/>
              </w:rPr>
            </w:pPr>
            <w:r w:rsidDel="00000000" w:rsidR="00000000" w:rsidRPr="00000000">
              <w:rPr>
                <w:rtl w:val="0"/>
              </w:rPr>
            </w:r>
          </w:p>
        </w:tc>
        <w:tc>
          <w:tcPr/>
          <w:p w:rsidR="00000000" w:rsidDel="00000000" w:rsidP="00000000" w:rsidRDefault="00000000" w:rsidRPr="00000000" w14:paraId="00000076">
            <w:pPr>
              <w:rPr>
                <w:rFonts w:ascii="Comic Sans MS" w:cs="Comic Sans MS" w:eastAsia="Comic Sans MS" w:hAnsi="Comic Sans MS"/>
                <w:sz w:val="28"/>
                <w:szCs w:val="28"/>
              </w:rPr>
            </w:pPr>
            <w:r w:rsidDel="00000000" w:rsidR="00000000" w:rsidRPr="00000000">
              <w:rPr>
                <w:rtl w:val="0"/>
              </w:rPr>
            </w:r>
          </w:p>
        </w:tc>
        <w:tc>
          <w:tcPr/>
          <w:p w:rsidR="00000000" w:rsidDel="00000000" w:rsidP="00000000" w:rsidRDefault="00000000" w:rsidRPr="00000000" w14:paraId="00000077">
            <w:pPr>
              <w:rPr>
                <w:rFonts w:ascii="Comic Sans MS" w:cs="Comic Sans MS" w:eastAsia="Comic Sans MS" w:hAnsi="Comic Sans MS"/>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78">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Second half</w:t>
            </w:r>
          </w:p>
          <w:p w:rsidR="00000000" w:rsidDel="00000000" w:rsidP="00000000" w:rsidRDefault="00000000" w:rsidRPr="00000000" w14:paraId="00000079">
            <w:pPr>
              <w:rPr>
                <w:rFonts w:ascii="Comic Sans MS" w:cs="Comic Sans MS" w:eastAsia="Comic Sans MS" w:hAnsi="Comic Sans MS"/>
                <w:color w:val="ff0000"/>
                <w:sz w:val="28"/>
                <w:szCs w:val="28"/>
              </w:rPr>
            </w:pPr>
            <w:r w:rsidDel="00000000" w:rsidR="00000000" w:rsidRPr="00000000">
              <w:rPr>
                <w:rFonts w:ascii="Comic Sans MS" w:cs="Comic Sans MS" w:eastAsia="Comic Sans MS" w:hAnsi="Comic Sans MS"/>
                <w:color w:val="ff0000"/>
                <w:sz w:val="28"/>
                <w:szCs w:val="28"/>
                <w:rtl w:val="0"/>
              </w:rPr>
              <w:t xml:space="preserve">(Vocab)</w:t>
            </w:r>
          </w:p>
        </w:tc>
        <w:tc>
          <w:tcPr/>
          <w:p w:rsidR="00000000" w:rsidDel="00000000" w:rsidP="00000000" w:rsidRDefault="00000000" w:rsidRPr="00000000" w14:paraId="0000007A">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Summer</w:t>
            </w:r>
          </w:p>
          <w:p w:rsidR="00000000" w:rsidDel="00000000" w:rsidP="00000000" w:rsidRDefault="00000000" w:rsidRPr="00000000" w14:paraId="0000007B">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7C">
            <w:pPr>
              <w:rPr>
                <w:rFonts w:ascii="Comic Sans MS" w:cs="Comic Sans MS" w:eastAsia="Comic Sans MS" w:hAnsi="Comic Sans MS"/>
                <w:color w:val="ff0000"/>
                <w:sz w:val="24"/>
                <w:szCs w:val="24"/>
              </w:rPr>
            </w:pPr>
            <w:r w:rsidDel="00000000" w:rsidR="00000000" w:rsidRPr="00000000">
              <w:rPr>
                <w:rFonts w:ascii="Comic Sans MS" w:cs="Comic Sans MS" w:eastAsia="Comic Sans MS" w:hAnsi="Comic Sans MS"/>
                <w:color w:val="ff0000"/>
                <w:sz w:val="24"/>
                <w:szCs w:val="24"/>
                <w:rtl w:val="0"/>
              </w:rPr>
              <w:t xml:space="preserve">Summer</w:t>
            </w:r>
          </w:p>
          <w:p w:rsidR="00000000" w:rsidDel="00000000" w:rsidP="00000000" w:rsidRDefault="00000000" w:rsidRPr="00000000" w14:paraId="0000007D">
            <w:pPr>
              <w:rPr>
                <w:rFonts w:ascii="Comic Sans MS" w:cs="Comic Sans MS" w:eastAsia="Comic Sans MS" w:hAnsi="Comic Sans MS"/>
                <w:color w:val="ff0000"/>
                <w:sz w:val="24"/>
                <w:szCs w:val="24"/>
              </w:rPr>
            </w:pPr>
            <w:r w:rsidDel="00000000" w:rsidR="00000000" w:rsidRPr="00000000">
              <w:rPr>
                <w:rFonts w:ascii="Comic Sans MS" w:cs="Comic Sans MS" w:eastAsia="Comic Sans MS" w:hAnsi="Comic Sans MS"/>
                <w:color w:val="ff0000"/>
                <w:sz w:val="24"/>
                <w:szCs w:val="24"/>
                <w:rtl w:val="0"/>
              </w:rPr>
              <w:t xml:space="preserve">Hot</w:t>
            </w:r>
          </w:p>
          <w:p w:rsidR="00000000" w:rsidDel="00000000" w:rsidP="00000000" w:rsidRDefault="00000000" w:rsidRPr="00000000" w14:paraId="0000007E">
            <w:pPr>
              <w:rPr>
                <w:rFonts w:ascii="Comic Sans MS" w:cs="Comic Sans MS" w:eastAsia="Comic Sans MS" w:hAnsi="Comic Sans MS"/>
                <w:color w:val="ff0000"/>
                <w:sz w:val="24"/>
                <w:szCs w:val="24"/>
              </w:rPr>
            </w:pPr>
            <w:r w:rsidDel="00000000" w:rsidR="00000000" w:rsidRPr="00000000">
              <w:rPr>
                <w:rFonts w:ascii="Comic Sans MS" w:cs="Comic Sans MS" w:eastAsia="Comic Sans MS" w:hAnsi="Comic Sans MS"/>
                <w:color w:val="ff0000"/>
                <w:sz w:val="24"/>
                <w:szCs w:val="24"/>
                <w:rtl w:val="0"/>
              </w:rPr>
              <w:t xml:space="preserve">Holiday</w:t>
            </w:r>
          </w:p>
          <w:p w:rsidR="00000000" w:rsidDel="00000000" w:rsidP="00000000" w:rsidRDefault="00000000" w:rsidRPr="00000000" w14:paraId="0000007F">
            <w:pPr>
              <w:rPr>
                <w:rFonts w:ascii="Comic Sans MS" w:cs="Comic Sans MS" w:eastAsia="Comic Sans MS" w:hAnsi="Comic Sans MS"/>
                <w:color w:val="ff0000"/>
                <w:sz w:val="24"/>
                <w:szCs w:val="24"/>
              </w:rPr>
            </w:pPr>
            <w:bookmarkStart w:colFirst="0" w:colLast="0" w:name="_heading=h.bsan8jgt1uo1" w:id="0"/>
            <w:bookmarkEnd w:id="0"/>
            <w:r w:rsidDel="00000000" w:rsidR="00000000" w:rsidRPr="00000000">
              <w:rPr>
                <w:rtl w:val="0"/>
              </w:rPr>
            </w:r>
          </w:p>
        </w:tc>
        <w:tc>
          <w:tcPr/>
          <w:p w:rsidR="00000000" w:rsidDel="00000000" w:rsidP="00000000" w:rsidRDefault="00000000" w:rsidRPr="00000000" w14:paraId="00000080">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Under the sea</w:t>
            </w:r>
          </w:p>
          <w:p w:rsidR="00000000" w:rsidDel="00000000" w:rsidP="00000000" w:rsidRDefault="00000000" w:rsidRPr="00000000" w14:paraId="00000081">
            <w:pPr>
              <w:rPr>
                <w:rFonts w:ascii="Comic Sans MS" w:cs="Comic Sans MS" w:eastAsia="Comic Sans MS" w:hAnsi="Comic Sans MS"/>
                <w:color w:val="ff0000"/>
                <w:sz w:val="24"/>
                <w:szCs w:val="24"/>
              </w:rPr>
            </w:pPr>
            <w:r w:rsidDel="00000000" w:rsidR="00000000" w:rsidRPr="00000000">
              <w:rPr>
                <w:rFonts w:ascii="Comic Sans MS" w:cs="Comic Sans MS" w:eastAsia="Comic Sans MS" w:hAnsi="Comic Sans MS"/>
                <w:color w:val="ff0000"/>
                <w:sz w:val="24"/>
                <w:szCs w:val="24"/>
                <w:rtl w:val="0"/>
              </w:rPr>
              <w:t xml:space="preserve">sea, under, creatures, </w:t>
            </w:r>
          </w:p>
        </w:tc>
        <w:tc>
          <w:tcPr/>
          <w:p w:rsidR="00000000" w:rsidDel="00000000" w:rsidP="00000000" w:rsidRDefault="00000000" w:rsidRPr="00000000" w14:paraId="00000082">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Under the sea</w:t>
            </w:r>
          </w:p>
          <w:p w:rsidR="00000000" w:rsidDel="00000000" w:rsidP="00000000" w:rsidRDefault="00000000" w:rsidRPr="00000000" w14:paraId="00000083">
            <w:pPr>
              <w:rPr>
                <w:rFonts w:ascii="Comic Sans MS" w:cs="Comic Sans MS" w:eastAsia="Comic Sans MS" w:hAnsi="Comic Sans MS"/>
                <w:color w:val="ff0000"/>
                <w:sz w:val="24"/>
                <w:szCs w:val="24"/>
              </w:rPr>
            </w:pPr>
            <w:r w:rsidDel="00000000" w:rsidR="00000000" w:rsidRPr="00000000">
              <w:rPr>
                <w:rFonts w:ascii="Comic Sans MS" w:cs="Comic Sans MS" w:eastAsia="Comic Sans MS" w:hAnsi="Comic Sans MS"/>
                <w:color w:val="ff0000"/>
                <w:sz w:val="24"/>
                <w:szCs w:val="24"/>
                <w:rtl w:val="0"/>
              </w:rPr>
              <w:t xml:space="preserve">sharks, whales, jellyfish, octopus, tentacles </w:t>
            </w:r>
          </w:p>
        </w:tc>
        <w:tc>
          <w:tcPr>
            <w:gridSpan w:val="2"/>
          </w:tcPr>
          <w:p w:rsidR="00000000" w:rsidDel="00000000" w:rsidP="00000000" w:rsidRDefault="00000000" w:rsidRPr="00000000" w14:paraId="00000084">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The beach</w:t>
            </w:r>
          </w:p>
          <w:p w:rsidR="00000000" w:rsidDel="00000000" w:rsidP="00000000" w:rsidRDefault="00000000" w:rsidRPr="00000000" w14:paraId="00000085">
            <w:pPr>
              <w:rPr>
                <w:rFonts w:ascii="Comic Sans MS" w:cs="Comic Sans MS" w:eastAsia="Comic Sans MS" w:hAnsi="Comic Sans MS"/>
                <w:color w:val="ff0000"/>
                <w:sz w:val="24"/>
                <w:szCs w:val="24"/>
              </w:rPr>
            </w:pPr>
            <w:r w:rsidDel="00000000" w:rsidR="00000000" w:rsidRPr="00000000">
              <w:rPr>
                <w:rFonts w:ascii="Comic Sans MS" w:cs="Comic Sans MS" w:eastAsia="Comic Sans MS" w:hAnsi="Comic Sans MS"/>
                <w:color w:val="ff0000"/>
                <w:sz w:val="24"/>
                <w:szCs w:val="24"/>
                <w:rtl w:val="0"/>
              </w:rPr>
              <w:t xml:space="preserve">sea, sand, dunes, pebble ridge, bucket, spade, waves</w:t>
            </w:r>
          </w:p>
        </w:tc>
        <w:tc>
          <w:tcPr/>
          <w:p w:rsidR="00000000" w:rsidDel="00000000" w:rsidP="00000000" w:rsidRDefault="00000000" w:rsidRPr="00000000" w14:paraId="00000087">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Rock Pools</w:t>
            </w:r>
          </w:p>
          <w:p w:rsidR="00000000" w:rsidDel="00000000" w:rsidP="00000000" w:rsidRDefault="00000000" w:rsidRPr="00000000" w14:paraId="00000088">
            <w:pPr>
              <w:rPr>
                <w:rFonts w:ascii="Comic Sans MS" w:cs="Comic Sans MS" w:eastAsia="Comic Sans MS" w:hAnsi="Comic Sans MS"/>
                <w:color w:val="ff0000"/>
                <w:sz w:val="24"/>
                <w:szCs w:val="24"/>
              </w:rPr>
            </w:pPr>
            <w:r w:rsidDel="00000000" w:rsidR="00000000" w:rsidRPr="00000000">
              <w:rPr>
                <w:rFonts w:ascii="Comic Sans MS" w:cs="Comic Sans MS" w:eastAsia="Comic Sans MS" w:hAnsi="Comic Sans MS"/>
                <w:color w:val="ff0000"/>
                <w:sz w:val="24"/>
                <w:szCs w:val="24"/>
                <w:rtl w:val="0"/>
              </w:rPr>
              <w:t xml:space="preserve">rock pool, sea weed, crab, fish, limpet</w:t>
            </w:r>
          </w:p>
        </w:tc>
        <w:tc>
          <w:tcPr/>
          <w:p w:rsidR="00000000" w:rsidDel="00000000" w:rsidP="00000000" w:rsidRDefault="00000000" w:rsidRPr="00000000" w14:paraId="00000089">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Lundy</w:t>
            </w:r>
          </w:p>
          <w:p w:rsidR="00000000" w:rsidDel="00000000" w:rsidP="00000000" w:rsidRDefault="00000000" w:rsidRPr="00000000" w14:paraId="0000008A">
            <w:pPr>
              <w:rPr>
                <w:rFonts w:ascii="Comic Sans MS" w:cs="Comic Sans MS" w:eastAsia="Comic Sans MS" w:hAnsi="Comic Sans MS"/>
                <w:color w:val="ff0000"/>
                <w:sz w:val="24"/>
                <w:szCs w:val="24"/>
              </w:rPr>
            </w:pPr>
            <w:r w:rsidDel="00000000" w:rsidR="00000000" w:rsidRPr="00000000">
              <w:rPr>
                <w:rFonts w:ascii="Comic Sans MS" w:cs="Comic Sans MS" w:eastAsia="Comic Sans MS" w:hAnsi="Comic Sans MS"/>
                <w:color w:val="ff0000"/>
                <w:sz w:val="24"/>
                <w:szCs w:val="24"/>
                <w:rtl w:val="0"/>
              </w:rPr>
              <w:t xml:space="preserve">island, lighthouse, puffin, ferry</w:t>
            </w:r>
          </w:p>
        </w:tc>
        <w:tc>
          <w:tcPr/>
          <w:p w:rsidR="00000000" w:rsidDel="00000000" w:rsidP="00000000" w:rsidRDefault="00000000" w:rsidRPr="00000000" w14:paraId="0000008B">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Lundy</w:t>
            </w:r>
          </w:p>
          <w:p w:rsidR="00000000" w:rsidDel="00000000" w:rsidP="00000000" w:rsidRDefault="00000000" w:rsidRPr="00000000" w14:paraId="0000008C">
            <w:pPr>
              <w:rPr>
                <w:rFonts w:ascii="Comic Sans MS" w:cs="Comic Sans MS" w:eastAsia="Comic Sans MS" w:hAnsi="Comic Sans MS"/>
                <w:color w:val="ff0000"/>
                <w:sz w:val="24"/>
                <w:szCs w:val="24"/>
              </w:rPr>
            </w:pPr>
            <w:r w:rsidDel="00000000" w:rsidR="00000000" w:rsidRPr="00000000">
              <w:rPr>
                <w:rFonts w:ascii="Comic Sans MS" w:cs="Comic Sans MS" w:eastAsia="Comic Sans MS" w:hAnsi="Comic Sans MS"/>
                <w:color w:val="ff0000"/>
                <w:sz w:val="24"/>
                <w:szCs w:val="24"/>
                <w:rtl w:val="0"/>
              </w:rPr>
              <w:t xml:space="preserve">island, lighthouse, puffin, ferry</w:t>
            </w:r>
          </w:p>
          <w:p w:rsidR="00000000" w:rsidDel="00000000" w:rsidP="00000000" w:rsidRDefault="00000000" w:rsidRPr="00000000" w14:paraId="0000008D">
            <w:pPr>
              <w:rPr>
                <w:rFonts w:ascii="Comic Sans MS" w:cs="Comic Sans MS" w:eastAsia="Comic Sans MS" w:hAnsi="Comic Sans MS"/>
                <w:sz w:val="24"/>
                <w:szCs w:val="24"/>
              </w:rPr>
            </w:pPr>
            <w:r w:rsidDel="00000000" w:rsidR="00000000" w:rsidRPr="00000000">
              <w:rPr>
                <w:rtl w:val="0"/>
              </w:rPr>
            </w:r>
          </w:p>
        </w:tc>
      </w:tr>
    </w:tbl>
    <w:p w:rsidR="00000000" w:rsidDel="00000000" w:rsidP="00000000" w:rsidRDefault="00000000" w:rsidRPr="00000000" w14:paraId="0000008E">
      <w:pP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8F">
      <w:pPr>
        <w:rPr>
          <w:rFonts w:ascii="Comic Sans MS" w:cs="Comic Sans MS" w:eastAsia="Comic Sans MS" w:hAnsi="Comic Sans MS"/>
          <w:sz w:val="28"/>
          <w:szCs w:val="28"/>
        </w:rPr>
      </w:pPr>
      <w:r w:rsidDel="00000000" w:rsidR="00000000" w:rsidRPr="00000000">
        <w:rPr>
          <w:rtl w:val="0"/>
        </w:rPr>
      </w:r>
    </w:p>
    <w:sectPr>
      <w:pgSz w:h="11906" w:w="16838" w:orient="landscape"/>
      <w:pgMar w:bottom="1134" w:top="1134"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mic Sans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85529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855297"/>
    <w:pPr>
      <w:tabs>
        <w:tab w:val="center" w:pos="4513"/>
        <w:tab w:val="right" w:pos="9026"/>
      </w:tabs>
      <w:spacing w:after="0" w:line="240" w:lineRule="auto"/>
    </w:pPr>
  </w:style>
  <w:style w:type="character" w:styleId="HeaderChar" w:customStyle="1">
    <w:name w:val="Header Char"/>
    <w:basedOn w:val="DefaultParagraphFont"/>
    <w:link w:val="Header"/>
    <w:uiPriority w:val="99"/>
    <w:rsid w:val="00855297"/>
  </w:style>
  <w:style w:type="paragraph" w:styleId="Footer">
    <w:name w:val="footer"/>
    <w:basedOn w:val="Normal"/>
    <w:link w:val="FooterChar"/>
    <w:uiPriority w:val="99"/>
    <w:unhideWhenUsed w:val="1"/>
    <w:rsid w:val="00855297"/>
    <w:pPr>
      <w:tabs>
        <w:tab w:val="center" w:pos="4513"/>
        <w:tab w:val="right" w:pos="9026"/>
      </w:tabs>
      <w:spacing w:after="0" w:line="240" w:lineRule="auto"/>
    </w:pPr>
  </w:style>
  <w:style w:type="character" w:styleId="FooterChar" w:customStyle="1">
    <w:name w:val="Footer Char"/>
    <w:basedOn w:val="DefaultParagraphFont"/>
    <w:link w:val="Footer"/>
    <w:uiPriority w:val="99"/>
    <w:rsid w:val="0085529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yI1o+ah868226acf0AbxnvE+SA==">CgMxLjAyDmguYnNhbjhqZ3QxdW8xOAByITFid0VSb2hFb1pkcW1TcUVDSnNYZGMybTVBQnMyZ1Y0Ug==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2025-03-18T17:29:00Z</dcterms:created>
  <dc:creator>Claire Bannister</dc:creator>
</cp:coreProperties>
</file>