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6D4" w:rsidRDefault="00620292">
      <w:pPr>
        <w:spacing w:after="0" w:line="240" w:lineRule="auto"/>
        <w:ind w:left="0" w:hanging="2"/>
      </w:pPr>
      <w:r>
        <w:rPr>
          <w:b/>
        </w:rPr>
        <w:t>Whole School Progression of Knowledge &amp; Skills</w:t>
      </w:r>
    </w:p>
    <w:p w:rsidR="00C656D4" w:rsidRDefault="00C656D4">
      <w:pPr>
        <w:spacing w:after="0" w:line="240" w:lineRule="auto"/>
        <w:ind w:left="0" w:hanging="2"/>
      </w:pPr>
    </w:p>
    <w:tbl>
      <w:tblPr>
        <w:tblStyle w:val="afc"/>
        <w:tblW w:w="6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7"/>
        <w:gridCol w:w="2071"/>
        <w:gridCol w:w="2222"/>
      </w:tblGrid>
      <w:tr w:rsidR="00C656D4">
        <w:trPr>
          <w:trHeight w:val="457"/>
        </w:trPr>
        <w:tc>
          <w:tcPr>
            <w:tcW w:w="2197" w:type="dxa"/>
            <w:vAlign w:val="center"/>
          </w:tcPr>
          <w:p w:rsidR="00C656D4" w:rsidRDefault="00620292">
            <w:pPr>
              <w:ind w:left="0" w:hanging="2"/>
              <w:jc w:val="center"/>
              <w:rPr>
                <w:sz w:val="24"/>
                <w:szCs w:val="24"/>
              </w:rPr>
            </w:pPr>
            <w:r>
              <w:rPr>
                <w:b/>
                <w:sz w:val="24"/>
                <w:szCs w:val="24"/>
              </w:rPr>
              <w:t>Subject</w:t>
            </w:r>
          </w:p>
        </w:tc>
        <w:tc>
          <w:tcPr>
            <w:tcW w:w="2071" w:type="dxa"/>
            <w:vAlign w:val="center"/>
          </w:tcPr>
          <w:p w:rsidR="00C656D4" w:rsidRDefault="00620292">
            <w:pPr>
              <w:ind w:left="0" w:hanging="2"/>
              <w:jc w:val="center"/>
              <w:rPr>
                <w:sz w:val="24"/>
                <w:szCs w:val="24"/>
              </w:rPr>
            </w:pPr>
            <w:r>
              <w:rPr>
                <w:b/>
                <w:sz w:val="24"/>
                <w:szCs w:val="24"/>
              </w:rPr>
              <w:t>Who</w:t>
            </w:r>
          </w:p>
        </w:tc>
        <w:tc>
          <w:tcPr>
            <w:tcW w:w="2222" w:type="dxa"/>
            <w:vAlign w:val="center"/>
          </w:tcPr>
          <w:p w:rsidR="00C656D4" w:rsidRDefault="00620292">
            <w:pPr>
              <w:ind w:left="0" w:hanging="2"/>
              <w:jc w:val="center"/>
              <w:rPr>
                <w:sz w:val="24"/>
                <w:szCs w:val="24"/>
              </w:rPr>
            </w:pPr>
            <w:r>
              <w:rPr>
                <w:b/>
                <w:sz w:val="24"/>
                <w:szCs w:val="24"/>
              </w:rPr>
              <w:t>Complete</w:t>
            </w:r>
          </w:p>
        </w:tc>
      </w:tr>
      <w:tr w:rsidR="00C656D4">
        <w:trPr>
          <w:trHeight w:val="446"/>
        </w:trPr>
        <w:tc>
          <w:tcPr>
            <w:tcW w:w="2197" w:type="dxa"/>
            <w:tcBorders>
              <w:bottom w:val="single" w:sz="4" w:space="0" w:color="000000"/>
            </w:tcBorders>
            <w:shd w:val="clear" w:color="auto" w:fill="92D050"/>
            <w:vAlign w:val="center"/>
          </w:tcPr>
          <w:p w:rsidR="00C656D4" w:rsidRDefault="00620292">
            <w:pPr>
              <w:ind w:left="0" w:hanging="2"/>
              <w:jc w:val="center"/>
            </w:pPr>
            <w:r>
              <w:t xml:space="preserve"> Topic</w:t>
            </w:r>
          </w:p>
        </w:tc>
        <w:tc>
          <w:tcPr>
            <w:tcW w:w="2071" w:type="dxa"/>
            <w:tcBorders>
              <w:bottom w:val="single" w:sz="4" w:space="0" w:color="000000"/>
            </w:tcBorders>
            <w:shd w:val="clear" w:color="auto" w:fill="92D050"/>
            <w:vAlign w:val="center"/>
          </w:tcPr>
          <w:p w:rsidR="00C656D4" w:rsidRDefault="00620292">
            <w:pPr>
              <w:ind w:left="0" w:hanging="2"/>
              <w:jc w:val="center"/>
            </w:pPr>
            <w:r>
              <w:t>SR/all</w:t>
            </w:r>
          </w:p>
        </w:tc>
        <w:tc>
          <w:tcPr>
            <w:tcW w:w="2222" w:type="dxa"/>
            <w:tcBorders>
              <w:bottom w:val="single" w:sz="4" w:space="0" w:color="000000"/>
            </w:tcBorders>
            <w:shd w:val="clear" w:color="auto" w:fill="FFFF00"/>
            <w:vAlign w:val="center"/>
          </w:tcPr>
          <w:p w:rsidR="00C656D4" w:rsidRDefault="00620292">
            <w:pPr>
              <w:ind w:left="0" w:hanging="2"/>
              <w:jc w:val="center"/>
            </w:pPr>
            <w:r>
              <w:t>x</w:t>
            </w:r>
          </w:p>
        </w:tc>
      </w:tr>
      <w:tr w:rsidR="00C656D4">
        <w:trPr>
          <w:trHeight w:val="446"/>
        </w:trPr>
        <w:tc>
          <w:tcPr>
            <w:tcW w:w="2197" w:type="dxa"/>
            <w:tcBorders>
              <w:bottom w:val="single" w:sz="4" w:space="0" w:color="000000"/>
            </w:tcBorders>
            <w:shd w:val="clear" w:color="auto" w:fill="92D050"/>
            <w:vAlign w:val="center"/>
          </w:tcPr>
          <w:p w:rsidR="00C656D4" w:rsidRDefault="00620292">
            <w:pPr>
              <w:ind w:left="0" w:hanging="2"/>
              <w:jc w:val="center"/>
            </w:pPr>
            <w:r>
              <w:t>Music</w:t>
            </w:r>
          </w:p>
        </w:tc>
        <w:tc>
          <w:tcPr>
            <w:tcW w:w="2071" w:type="dxa"/>
            <w:tcBorders>
              <w:bottom w:val="single" w:sz="4" w:space="0" w:color="000000"/>
            </w:tcBorders>
            <w:shd w:val="clear" w:color="auto" w:fill="92D050"/>
            <w:vAlign w:val="center"/>
          </w:tcPr>
          <w:p w:rsidR="00C656D4" w:rsidRDefault="00620292">
            <w:pPr>
              <w:ind w:left="0" w:hanging="2"/>
              <w:jc w:val="center"/>
            </w:pPr>
            <w:r>
              <w:t>RS</w:t>
            </w:r>
          </w:p>
        </w:tc>
        <w:tc>
          <w:tcPr>
            <w:tcW w:w="2222" w:type="dxa"/>
            <w:tcBorders>
              <w:bottom w:val="single" w:sz="4" w:space="0" w:color="000000"/>
            </w:tcBorders>
            <w:shd w:val="clear" w:color="auto" w:fill="92D050"/>
            <w:vAlign w:val="center"/>
          </w:tcPr>
          <w:p w:rsidR="00C656D4" w:rsidRDefault="00620292">
            <w:pPr>
              <w:ind w:left="0" w:hanging="2"/>
              <w:jc w:val="center"/>
            </w:pPr>
            <w:r>
              <w:t>✔</w:t>
            </w:r>
          </w:p>
        </w:tc>
      </w:tr>
      <w:tr w:rsidR="00C656D4">
        <w:trPr>
          <w:trHeight w:val="422"/>
        </w:trPr>
        <w:tc>
          <w:tcPr>
            <w:tcW w:w="2197" w:type="dxa"/>
            <w:tcBorders>
              <w:bottom w:val="single" w:sz="4" w:space="0" w:color="000000"/>
            </w:tcBorders>
            <w:shd w:val="clear" w:color="auto" w:fill="92D050"/>
            <w:vAlign w:val="center"/>
          </w:tcPr>
          <w:p w:rsidR="00C656D4" w:rsidRDefault="00620292">
            <w:pPr>
              <w:ind w:left="0" w:hanging="2"/>
              <w:jc w:val="center"/>
            </w:pPr>
            <w:r>
              <w:t xml:space="preserve">Computing </w:t>
            </w:r>
          </w:p>
        </w:tc>
        <w:tc>
          <w:tcPr>
            <w:tcW w:w="2071" w:type="dxa"/>
            <w:tcBorders>
              <w:bottom w:val="single" w:sz="4" w:space="0" w:color="000000"/>
            </w:tcBorders>
            <w:shd w:val="clear" w:color="auto" w:fill="92D050"/>
            <w:vAlign w:val="center"/>
          </w:tcPr>
          <w:p w:rsidR="00C656D4" w:rsidRDefault="00620292">
            <w:pPr>
              <w:ind w:left="0" w:hanging="2"/>
              <w:jc w:val="center"/>
            </w:pPr>
            <w:r>
              <w:t>PL</w:t>
            </w:r>
          </w:p>
        </w:tc>
        <w:tc>
          <w:tcPr>
            <w:tcW w:w="2222" w:type="dxa"/>
            <w:tcBorders>
              <w:bottom w:val="single" w:sz="4" w:space="0" w:color="000000"/>
            </w:tcBorders>
            <w:shd w:val="clear" w:color="auto" w:fill="92D050"/>
            <w:vAlign w:val="center"/>
          </w:tcPr>
          <w:p w:rsidR="00C656D4" w:rsidRDefault="00620292">
            <w:pPr>
              <w:ind w:left="0" w:hanging="2"/>
              <w:jc w:val="center"/>
            </w:pPr>
            <w:r>
              <w:t>✔</w:t>
            </w:r>
          </w:p>
        </w:tc>
      </w:tr>
      <w:tr w:rsidR="00C656D4">
        <w:trPr>
          <w:trHeight w:val="422"/>
        </w:trPr>
        <w:tc>
          <w:tcPr>
            <w:tcW w:w="2197" w:type="dxa"/>
            <w:tcBorders>
              <w:bottom w:val="single" w:sz="4" w:space="0" w:color="000000"/>
            </w:tcBorders>
            <w:shd w:val="clear" w:color="auto" w:fill="FFFF00"/>
            <w:vAlign w:val="center"/>
          </w:tcPr>
          <w:p w:rsidR="00C656D4" w:rsidRDefault="00620292">
            <w:pPr>
              <w:ind w:left="0" w:hanging="2"/>
              <w:jc w:val="center"/>
            </w:pPr>
            <w:proofErr w:type="spellStart"/>
            <w:r>
              <w:t>eSafety</w:t>
            </w:r>
            <w:proofErr w:type="spellEnd"/>
          </w:p>
        </w:tc>
        <w:tc>
          <w:tcPr>
            <w:tcW w:w="2071" w:type="dxa"/>
            <w:tcBorders>
              <w:bottom w:val="single" w:sz="4" w:space="0" w:color="000000"/>
            </w:tcBorders>
            <w:shd w:val="clear" w:color="auto" w:fill="FFFF00"/>
            <w:vAlign w:val="center"/>
          </w:tcPr>
          <w:p w:rsidR="00C656D4" w:rsidRDefault="00C656D4">
            <w:pPr>
              <w:ind w:left="0" w:hanging="2"/>
              <w:jc w:val="center"/>
            </w:pPr>
          </w:p>
        </w:tc>
        <w:tc>
          <w:tcPr>
            <w:tcW w:w="2222" w:type="dxa"/>
            <w:tcBorders>
              <w:bottom w:val="single" w:sz="4" w:space="0" w:color="000000"/>
            </w:tcBorders>
            <w:shd w:val="clear" w:color="auto" w:fill="FFFF00"/>
            <w:vAlign w:val="center"/>
          </w:tcPr>
          <w:p w:rsidR="00C656D4" w:rsidRDefault="00C656D4">
            <w:pPr>
              <w:ind w:left="0" w:hanging="2"/>
              <w:jc w:val="center"/>
            </w:pPr>
          </w:p>
        </w:tc>
      </w:tr>
      <w:tr w:rsidR="00C656D4">
        <w:trPr>
          <w:trHeight w:val="416"/>
        </w:trPr>
        <w:tc>
          <w:tcPr>
            <w:tcW w:w="2197" w:type="dxa"/>
            <w:shd w:val="clear" w:color="auto" w:fill="92D050"/>
            <w:vAlign w:val="center"/>
          </w:tcPr>
          <w:p w:rsidR="00C656D4" w:rsidRDefault="00620292">
            <w:pPr>
              <w:ind w:left="0" w:hanging="2"/>
              <w:jc w:val="center"/>
            </w:pPr>
            <w:r>
              <w:t>Art</w:t>
            </w:r>
          </w:p>
        </w:tc>
        <w:tc>
          <w:tcPr>
            <w:tcW w:w="2071" w:type="dxa"/>
            <w:shd w:val="clear" w:color="auto" w:fill="92D050"/>
            <w:vAlign w:val="center"/>
          </w:tcPr>
          <w:p w:rsidR="00C656D4" w:rsidRDefault="00620292">
            <w:pPr>
              <w:ind w:left="0" w:hanging="2"/>
              <w:jc w:val="center"/>
            </w:pPr>
            <w:r>
              <w:t>JG</w:t>
            </w:r>
          </w:p>
        </w:tc>
        <w:tc>
          <w:tcPr>
            <w:tcW w:w="2222" w:type="dxa"/>
            <w:shd w:val="clear" w:color="auto" w:fill="92D050"/>
            <w:vAlign w:val="center"/>
          </w:tcPr>
          <w:p w:rsidR="00C656D4" w:rsidRDefault="00620292">
            <w:pPr>
              <w:ind w:left="0" w:hanging="2"/>
              <w:jc w:val="center"/>
            </w:pPr>
            <w:r>
              <w:t>✔</w:t>
            </w:r>
          </w:p>
        </w:tc>
      </w:tr>
      <w:tr w:rsidR="00C656D4">
        <w:trPr>
          <w:trHeight w:val="416"/>
        </w:trPr>
        <w:tc>
          <w:tcPr>
            <w:tcW w:w="2197" w:type="dxa"/>
            <w:shd w:val="clear" w:color="auto" w:fill="92D050"/>
            <w:vAlign w:val="center"/>
          </w:tcPr>
          <w:p w:rsidR="00C656D4" w:rsidRDefault="00620292">
            <w:pPr>
              <w:ind w:left="0" w:hanging="2"/>
              <w:jc w:val="center"/>
            </w:pPr>
            <w:r>
              <w:t>D&amp;T</w:t>
            </w:r>
          </w:p>
        </w:tc>
        <w:tc>
          <w:tcPr>
            <w:tcW w:w="2071" w:type="dxa"/>
            <w:shd w:val="clear" w:color="auto" w:fill="92D050"/>
            <w:vAlign w:val="center"/>
          </w:tcPr>
          <w:p w:rsidR="00C656D4" w:rsidRDefault="00620292">
            <w:pPr>
              <w:ind w:left="0" w:hanging="2"/>
              <w:jc w:val="center"/>
            </w:pPr>
            <w:r>
              <w:t>JG</w:t>
            </w:r>
          </w:p>
        </w:tc>
        <w:tc>
          <w:tcPr>
            <w:tcW w:w="2222" w:type="dxa"/>
            <w:shd w:val="clear" w:color="auto" w:fill="92D050"/>
            <w:vAlign w:val="center"/>
          </w:tcPr>
          <w:p w:rsidR="00C656D4" w:rsidRDefault="00620292">
            <w:pPr>
              <w:ind w:left="0" w:hanging="2"/>
              <w:jc w:val="center"/>
            </w:pPr>
            <w:bookmarkStart w:id="0" w:name="_heading=h.30j0zll" w:colFirst="0" w:colLast="0"/>
            <w:bookmarkEnd w:id="0"/>
            <w:r>
              <w:t>✔</w:t>
            </w:r>
          </w:p>
        </w:tc>
      </w:tr>
      <w:tr w:rsidR="00C656D4">
        <w:trPr>
          <w:trHeight w:val="408"/>
        </w:trPr>
        <w:tc>
          <w:tcPr>
            <w:tcW w:w="2197" w:type="dxa"/>
            <w:shd w:val="clear" w:color="auto" w:fill="92D050"/>
            <w:vAlign w:val="center"/>
          </w:tcPr>
          <w:p w:rsidR="00C656D4" w:rsidRDefault="00620292">
            <w:pPr>
              <w:ind w:left="0" w:hanging="2"/>
              <w:jc w:val="center"/>
            </w:pPr>
            <w:r>
              <w:t>French</w:t>
            </w:r>
          </w:p>
        </w:tc>
        <w:tc>
          <w:tcPr>
            <w:tcW w:w="2071" w:type="dxa"/>
            <w:shd w:val="clear" w:color="auto" w:fill="92D050"/>
            <w:vAlign w:val="center"/>
          </w:tcPr>
          <w:p w:rsidR="00C656D4" w:rsidRDefault="00620292">
            <w:pPr>
              <w:ind w:left="0" w:hanging="2"/>
              <w:jc w:val="center"/>
            </w:pPr>
            <w:r>
              <w:t>RS</w:t>
            </w:r>
          </w:p>
        </w:tc>
        <w:tc>
          <w:tcPr>
            <w:tcW w:w="2222" w:type="dxa"/>
            <w:shd w:val="clear" w:color="auto" w:fill="92D050"/>
            <w:vAlign w:val="center"/>
          </w:tcPr>
          <w:p w:rsidR="00C656D4" w:rsidRDefault="00620292">
            <w:pPr>
              <w:ind w:left="0" w:hanging="2"/>
              <w:jc w:val="center"/>
            </w:pPr>
            <w:r>
              <w:t>✔</w:t>
            </w:r>
          </w:p>
        </w:tc>
      </w:tr>
      <w:tr w:rsidR="00C656D4">
        <w:trPr>
          <w:trHeight w:val="408"/>
        </w:trPr>
        <w:tc>
          <w:tcPr>
            <w:tcW w:w="2197" w:type="dxa"/>
            <w:tcBorders>
              <w:bottom w:val="single" w:sz="4" w:space="0" w:color="000000"/>
            </w:tcBorders>
            <w:shd w:val="clear" w:color="auto" w:fill="92D050"/>
            <w:vAlign w:val="center"/>
          </w:tcPr>
          <w:p w:rsidR="00C656D4" w:rsidRDefault="00620292">
            <w:pPr>
              <w:ind w:left="0" w:hanging="2"/>
              <w:jc w:val="center"/>
            </w:pPr>
            <w:r>
              <w:t>P4C</w:t>
            </w:r>
          </w:p>
        </w:tc>
        <w:tc>
          <w:tcPr>
            <w:tcW w:w="2071" w:type="dxa"/>
            <w:tcBorders>
              <w:bottom w:val="single" w:sz="4" w:space="0" w:color="000000"/>
            </w:tcBorders>
            <w:shd w:val="clear" w:color="auto" w:fill="92D050"/>
            <w:vAlign w:val="center"/>
          </w:tcPr>
          <w:p w:rsidR="00C656D4" w:rsidRDefault="00620292">
            <w:pPr>
              <w:ind w:left="0" w:hanging="2"/>
              <w:jc w:val="center"/>
            </w:pPr>
            <w:r>
              <w:t>SO</w:t>
            </w:r>
          </w:p>
        </w:tc>
        <w:tc>
          <w:tcPr>
            <w:tcW w:w="2222" w:type="dxa"/>
            <w:tcBorders>
              <w:bottom w:val="single" w:sz="4" w:space="0" w:color="000000"/>
            </w:tcBorders>
            <w:shd w:val="clear" w:color="auto" w:fill="92D050"/>
            <w:vAlign w:val="center"/>
          </w:tcPr>
          <w:p w:rsidR="00C656D4" w:rsidRDefault="00620292">
            <w:pPr>
              <w:ind w:left="0" w:hanging="2"/>
              <w:jc w:val="center"/>
            </w:pPr>
            <w:r>
              <w:t>✔</w:t>
            </w:r>
          </w:p>
        </w:tc>
      </w:tr>
      <w:tr w:rsidR="00C656D4">
        <w:trPr>
          <w:trHeight w:val="473"/>
        </w:trPr>
        <w:tc>
          <w:tcPr>
            <w:tcW w:w="2197" w:type="dxa"/>
            <w:shd w:val="clear" w:color="auto" w:fill="92D050"/>
            <w:vAlign w:val="center"/>
          </w:tcPr>
          <w:p w:rsidR="00C656D4" w:rsidRDefault="00620292">
            <w:pPr>
              <w:ind w:left="0" w:hanging="2"/>
              <w:jc w:val="center"/>
            </w:pPr>
            <w:r>
              <w:t>PSHE</w:t>
            </w:r>
          </w:p>
        </w:tc>
        <w:tc>
          <w:tcPr>
            <w:tcW w:w="2071" w:type="dxa"/>
            <w:shd w:val="clear" w:color="auto" w:fill="92D050"/>
            <w:vAlign w:val="center"/>
          </w:tcPr>
          <w:p w:rsidR="00C656D4" w:rsidRDefault="00620292">
            <w:pPr>
              <w:ind w:left="0" w:hanging="2"/>
              <w:jc w:val="center"/>
            </w:pPr>
            <w:r>
              <w:t>SO</w:t>
            </w:r>
          </w:p>
        </w:tc>
        <w:tc>
          <w:tcPr>
            <w:tcW w:w="2222" w:type="dxa"/>
            <w:shd w:val="clear" w:color="auto" w:fill="92D050"/>
            <w:vAlign w:val="center"/>
          </w:tcPr>
          <w:p w:rsidR="00C656D4" w:rsidRDefault="00620292">
            <w:pPr>
              <w:ind w:left="0" w:hanging="2"/>
              <w:jc w:val="center"/>
            </w:pPr>
            <w:r>
              <w:t>✔</w:t>
            </w:r>
          </w:p>
        </w:tc>
      </w:tr>
      <w:tr w:rsidR="00C656D4">
        <w:trPr>
          <w:trHeight w:val="408"/>
        </w:trPr>
        <w:tc>
          <w:tcPr>
            <w:tcW w:w="2197" w:type="dxa"/>
            <w:tcBorders>
              <w:bottom w:val="single" w:sz="4" w:space="0" w:color="000000"/>
            </w:tcBorders>
            <w:shd w:val="clear" w:color="auto" w:fill="92D050"/>
            <w:vAlign w:val="center"/>
          </w:tcPr>
          <w:p w:rsidR="00C656D4" w:rsidRDefault="00620292">
            <w:pPr>
              <w:ind w:left="0" w:hanging="2"/>
              <w:jc w:val="center"/>
            </w:pPr>
            <w:r>
              <w:t>PE</w:t>
            </w:r>
          </w:p>
        </w:tc>
        <w:tc>
          <w:tcPr>
            <w:tcW w:w="2071" w:type="dxa"/>
            <w:tcBorders>
              <w:bottom w:val="single" w:sz="4" w:space="0" w:color="000000"/>
            </w:tcBorders>
            <w:shd w:val="clear" w:color="auto" w:fill="92D050"/>
            <w:vAlign w:val="center"/>
          </w:tcPr>
          <w:p w:rsidR="00C656D4" w:rsidRDefault="00620292">
            <w:pPr>
              <w:ind w:left="0" w:hanging="2"/>
              <w:jc w:val="center"/>
            </w:pPr>
            <w:r>
              <w:t>JS</w:t>
            </w:r>
          </w:p>
        </w:tc>
        <w:tc>
          <w:tcPr>
            <w:tcW w:w="2222" w:type="dxa"/>
            <w:tcBorders>
              <w:bottom w:val="single" w:sz="4" w:space="0" w:color="000000"/>
            </w:tcBorders>
            <w:shd w:val="clear" w:color="auto" w:fill="92D050"/>
            <w:vAlign w:val="center"/>
          </w:tcPr>
          <w:p w:rsidR="00C656D4" w:rsidRDefault="00620292">
            <w:pPr>
              <w:ind w:left="0" w:hanging="2"/>
              <w:jc w:val="center"/>
            </w:pPr>
            <w:r>
              <w:t>✔</w:t>
            </w:r>
          </w:p>
        </w:tc>
      </w:tr>
      <w:tr w:rsidR="00C656D4">
        <w:trPr>
          <w:trHeight w:val="408"/>
        </w:trPr>
        <w:tc>
          <w:tcPr>
            <w:tcW w:w="2197" w:type="dxa"/>
            <w:shd w:val="clear" w:color="auto" w:fill="92D050"/>
            <w:vAlign w:val="center"/>
          </w:tcPr>
          <w:p w:rsidR="00C656D4" w:rsidRDefault="00620292">
            <w:pPr>
              <w:ind w:left="0" w:hanging="2"/>
              <w:jc w:val="center"/>
            </w:pPr>
            <w:r>
              <w:t>History</w:t>
            </w:r>
          </w:p>
        </w:tc>
        <w:tc>
          <w:tcPr>
            <w:tcW w:w="2071" w:type="dxa"/>
            <w:shd w:val="clear" w:color="auto" w:fill="92D050"/>
            <w:vAlign w:val="center"/>
          </w:tcPr>
          <w:p w:rsidR="00C656D4" w:rsidRDefault="00620292">
            <w:pPr>
              <w:ind w:left="0" w:hanging="2"/>
              <w:jc w:val="center"/>
            </w:pPr>
            <w:r>
              <w:t>SR</w:t>
            </w:r>
          </w:p>
        </w:tc>
        <w:tc>
          <w:tcPr>
            <w:tcW w:w="2222" w:type="dxa"/>
            <w:shd w:val="clear" w:color="auto" w:fill="92D050"/>
            <w:vAlign w:val="center"/>
          </w:tcPr>
          <w:p w:rsidR="00C656D4" w:rsidRDefault="00620292">
            <w:pPr>
              <w:ind w:left="0" w:hanging="2"/>
              <w:jc w:val="center"/>
            </w:pPr>
            <w:r>
              <w:t>✔</w:t>
            </w:r>
            <w:r>
              <w:t xml:space="preserve"> </w:t>
            </w:r>
          </w:p>
        </w:tc>
      </w:tr>
      <w:tr w:rsidR="00C656D4">
        <w:trPr>
          <w:trHeight w:val="408"/>
        </w:trPr>
        <w:tc>
          <w:tcPr>
            <w:tcW w:w="2197" w:type="dxa"/>
            <w:tcBorders>
              <w:bottom w:val="single" w:sz="4" w:space="0" w:color="000000"/>
            </w:tcBorders>
            <w:shd w:val="clear" w:color="auto" w:fill="92D050"/>
            <w:vAlign w:val="center"/>
          </w:tcPr>
          <w:p w:rsidR="00C656D4" w:rsidRDefault="00620292">
            <w:pPr>
              <w:ind w:left="0" w:hanging="2"/>
              <w:jc w:val="center"/>
            </w:pPr>
            <w:r>
              <w:t>Geography</w:t>
            </w:r>
          </w:p>
        </w:tc>
        <w:tc>
          <w:tcPr>
            <w:tcW w:w="2071" w:type="dxa"/>
            <w:tcBorders>
              <w:bottom w:val="single" w:sz="4" w:space="0" w:color="000000"/>
            </w:tcBorders>
            <w:shd w:val="clear" w:color="auto" w:fill="92D050"/>
            <w:vAlign w:val="center"/>
          </w:tcPr>
          <w:p w:rsidR="00C656D4" w:rsidRDefault="00620292">
            <w:pPr>
              <w:ind w:left="0" w:hanging="2"/>
              <w:jc w:val="center"/>
            </w:pPr>
            <w:r>
              <w:t>SR</w:t>
            </w:r>
          </w:p>
        </w:tc>
        <w:tc>
          <w:tcPr>
            <w:tcW w:w="2222" w:type="dxa"/>
            <w:tcBorders>
              <w:bottom w:val="single" w:sz="4" w:space="0" w:color="000000"/>
            </w:tcBorders>
            <w:shd w:val="clear" w:color="auto" w:fill="92D050"/>
            <w:vAlign w:val="center"/>
          </w:tcPr>
          <w:p w:rsidR="00C656D4" w:rsidRDefault="00620292">
            <w:pPr>
              <w:ind w:left="0" w:hanging="2"/>
              <w:jc w:val="center"/>
            </w:pPr>
            <w:r>
              <w:t>✔</w:t>
            </w:r>
          </w:p>
        </w:tc>
      </w:tr>
      <w:tr w:rsidR="00C656D4">
        <w:trPr>
          <w:trHeight w:val="408"/>
        </w:trPr>
        <w:tc>
          <w:tcPr>
            <w:tcW w:w="2197" w:type="dxa"/>
            <w:shd w:val="clear" w:color="auto" w:fill="92D050"/>
            <w:vAlign w:val="center"/>
          </w:tcPr>
          <w:p w:rsidR="00C656D4" w:rsidRDefault="00620292">
            <w:pPr>
              <w:ind w:left="0" w:hanging="2"/>
              <w:jc w:val="center"/>
            </w:pPr>
            <w:r>
              <w:t>Science</w:t>
            </w:r>
          </w:p>
        </w:tc>
        <w:tc>
          <w:tcPr>
            <w:tcW w:w="2071" w:type="dxa"/>
            <w:shd w:val="clear" w:color="auto" w:fill="92D050"/>
            <w:vAlign w:val="center"/>
          </w:tcPr>
          <w:p w:rsidR="00C656D4" w:rsidRDefault="00620292">
            <w:pPr>
              <w:ind w:left="0" w:hanging="2"/>
              <w:jc w:val="center"/>
            </w:pPr>
            <w:r>
              <w:t>SR</w:t>
            </w:r>
          </w:p>
        </w:tc>
        <w:tc>
          <w:tcPr>
            <w:tcW w:w="2222" w:type="dxa"/>
            <w:shd w:val="clear" w:color="auto" w:fill="92D050"/>
            <w:vAlign w:val="center"/>
          </w:tcPr>
          <w:p w:rsidR="00C656D4" w:rsidRDefault="00620292">
            <w:pPr>
              <w:ind w:left="0" w:hanging="2"/>
              <w:jc w:val="center"/>
            </w:pPr>
            <w:r>
              <w:t>✔</w:t>
            </w:r>
          </w:p>
        </w:tc>
      </w:tr>
      <w:tr w:rsidR="00C656D4">
        <w:trPr>
          <w:trHeight w:val="408"/>
        </w:trPr>
        <w:tc>
          <w:tcPr>
            <w:tcW w:w="2197" w:type="dxa"/>
            <w:shd w:val="clear" w:color="auto" w:fill="92D050"/>
            <w:vAlign w:val="center"/>
          </w:tcPr>
          <w:p w:rsidR="00C656D4" w:rsidRDefault="00620292">
            <w:pPr>
              <w:ind w:left="0" w:hanging="2"/>
              <w:jc w:val="center"/>
            </w:pPr>
            <w:r>
              <w:t>RE</w:t>
            </w:r>
          </w:p>
        </w:tc>
        <w:tc>
          <w:tcPr>
            <w:tcW w:w="2071" w:type="dxa"/>
            <w:shd w:val="clear" w:color="auto" w:fill="92D050"/>
            <w:vAlign w:val="center"/>
          </w:tcPr>
          <w:p w:rsidR="00C656D4" w:rsidRDefault="00620292">
            <w:pPr>
              <w:ind w:left="0" w:hanging="2"/>
              <w:jc w:val="center"/>
            </w:pPr>
            <w:r>
              <w:t>RS</w:t>
            </w:r>
          </w:p>
        </w:tc>
        <w:tc>
          <w:tcPr>
            <w:tcW w:w="2222" w:type="dxa"/>
            <w:shd w:val="clear" w:color="auto" w:fill="92D050"/>
            <w:vAlign w:val="center"/>
          </w:tcPr>
          <w:p w:rsidR="00C656D4" w:rsidRDefault="00620292">
            <w:pPr>
              <w:ind w:left="0" w:hanging="2"/>
              <w:jc w:val="center"/>
            </w:pPr>
            <w:r>
              <w:t>✔</w:t>
            </w:r>
          </w:p>
        </w:tc>
      </w:tr>
      <w:tr w:rsidR="00C656D4">
        <w:trPr>
          <w:trHeight w:val="408"/>
        </w:trPr>
        <w:tc>
          <w:tcPr>
            <w:tcW w:w="2197" w:type="dxa"/>
            <w:shd w:val="clear" w:color="auto" w:fill="92D050"/>
            <w:vAlign w:val="center"/>
          </w:tcPr>
          <w:p w:rsidR="00C656D4" w:rsidRDefault="00620292">
            <w:pPr>
              <w:ind w:left="0" w:hanging="2"/>
              <w:jc w:val="center"/>
            </w:pPr>
            <w:r>
              <w:t>Maths calculation</w:t>
            </w:r>
          </w:p>
        </w:tc>
        <w:tc>
          <w:tcPr>
            <w:tcW w:w="2071" w:type="dxa"/>
            <w:shd w:val="clear" w:color="auto" w:fill="92D050"/>
            <w:vAlign w:val="center"/>
          </w:tcPr>
          <w:p w:rsidR="00C656D4" w:rsidRDefault="00620292">
            <w:pPr>
              <w:ind w:left="0" w:hanging="2"/>
              <w:jc w:val="center"/>
            </w:pPr>
            <w:r>
              <w:t>KM</w:t>
            </w:r>
          </w:p>
        </w:tc>
        <w:tc>
          <w:tcPr>
            <w:tcW w:w="2222" w:type="dxa"/>
            <w:shd w:val="clear" w:color="auto" w:fill="92D050"/>
            <w:vAlign w:val="center"/>
          </w:tcPr>
          <w:p w:rsidR="00C656D4" w:rsidRDefault="00620292">
            <w:pPr>
              <w:ind w:left="0" w:hanging="2"/>
              <w:jc w:val="center"/>
            </w:pPr>
            <w:r>
              <w:t>✔</w:t>
            </w:r>
          </w:p>
        </w:tc>
      </w:tr>
      <w:tr w:rsidR="00C656D4">
        <w:trPr>
          <w:trHeight w:val="408"/>
        </w:trPr>
        <w:tc>
          <w:tcPr>
            <w:tcW w:w="2197" w:type="dxa"/>
            <w:shd w:val="clear" w:color="auto" w:fill="FFFF00"/>
            <w:vAlign w:val="center"/>
          </w:tcPr>
          <w:p w:rsidR="00C656D4" w:rsidRDefault="00620292">
            <w:pPr>
              <w:ind w:left="0" w:hanging="2"/>
              <w:jc w:val="center"/>
            </w:pPr>
            <w:r>
              <w:t>English spelling / phonics</w:t>
            </w:r>
          </w:p>
        </w:tc>
        <w:tc>
          <w:tcPr>
            <w:tcW w:w="2071" w:type="dxa"/>
            <w:shd w:val="clear" w:color="auto" w:fill="FFFF00"/>
            <w:vAlign w:val="center"/>
          </w:tcPr>
          <w:p w:rsidR="00C656D4" w:rsidRDefault="00620292">
            <w:pPr>
              <w:ind w:left="0" w:hanging="2"/>
              <w:jc w:val="center"/>
            </w:pPr>
            <w:r>
              <w:t>ES</w:t>
            </w:r>
          </w:p>
        </w:tc>
        <w:tc>
          <w:tcPr>
            <w:tcW w:w="2222" w:type="dxa"/>
            <w:shd w:val="clear" w:color="auto" w:fill="FFFF00"/>
            <w:vAlign w:val="center"/>
          </w:tcPr>
          <w:p w:rsidR="00C656D4" w:rsidRDefault="00C656D4">
            <w:pPr>
              <w:ind w:left="0" w:hanging="2"/>
              <w:jc w:val="center"/>
            </w:pPr>
          </w:p>
        </w:tc>
      </w:tr>
      <w:tr w:rsidR="00C656D4">
        <w:trPr>
          <w:trHeight w:val="408"/>
        </w:trPr>
        <w:tc>
          <w:tcPr>
            <w:tcW w:w="2197" w:type="dxa"/>
            <w:shd w:val="clear" w:color="auto" w:fill="FFFF00"/>
            <w:vAlign w:val="center"/>
          </w:tcPr>
          <w:p w:rsidR="00C656D4" w:rsidRDefault="00620292">
            <w:pPr>
              <w:ind w:left="0" w:hanging="2"/>
              <w:jc w:val="center"/>
            </w:pPr>
            <w:r>
              <w:t>English grammar</w:t>
            </w:r>
          </w:p>
        </w:tc>
        <w:tc>
          <w:tcPr>
            <w:tcW w:w="2071" w:type="dxa"/>
            <w:shd w:val="clear" w:color="auto" w:fill="FFFF00"/>
            <w:vAlign w:val="center"/>
          </w:tcPr>
          <w:p w:rsidR="00C656D4" w:rsidRDefault="00620292">
            <w:pPr>
              <w:ind w:left="0" w:hanging="2"/>
              <w:jc w:val="center"/>
            </w:pPr>
            <w:r>
              <w:t>ES</w:t>
            </w:r>
          </w:p>
        </w:tc>
        <w:tc>
          <w:tcPr>
            <w:tcW w:w="2222" w:type="dxa"/>
            <w:shd w:val="clear" w:color="auto" w:fill="FFFF00"/>
            <w:vAlign w:val="center"/>
          </w:tcPr>
          <w:p w:rsidR="00C656D4" w:rsidRDefault="00C656D4">
            <w:pPr>
              <w:ind w:left="0" w:hanging="2"/>
              <w:jc w:val="center"/>
            </w:pPr>
          </w:p>
        </w:tc>
      </w:tr>
      <w:tr w:rsidR="00C656D4">
        <w:trPr>
          <w:trHeight w:val="408"/>
        </w:trPr>
        <w:tc>
          <w:tcPr>
            <w:tcW w:w="2197" w:type="dxa"/>
            <w:shd w:val="clear" w:color="auto" w:fill="92D050"/>
            <w:vAlign w:val="center"/>
          </w:tcPr>
          <w:p w:rsidR="00C656D4" w:rsidRDefault="00620292">
            <w:pPr>
              <w:ind w:left="0" w:hanging="2"/>
              <w:jc w:val="center"/>
            </w:pPr>
            <w:r>
              <w:t xml:space="preserve">English writing </w:t>
            </w:r>
          </w:p>
        </w:tc>
        <w:tc>
          <w:tcPr>
            <w:tcW w:w="2071" w:type="dxa"/>
            <w:shd w:val="clear" w:color="auto" w:fill="92D050"/>
            <w:vAlign w:val="center"/>
          </w:tcPr>
          <w:p w:rsidR="00C656D4" w:rsidRDefault="00620292">
            <w:pPr>
              <w:ind w:left="0" w:hanging="2"/>
              <w:jc w:val="center"/>
            </w:pPr>
            <w:r>
              <w:t>ES</w:t>
            </w:r>
          </w:p>
        </w:tc>
        <w:tc>
          <w:tcPr>
            <w:tcW w:w="2222" w:type="dxa"/>
            <w:shd w:val="clear" w:color="auto" w:fill="92D050"/>
            <w:vAlign w:val="center"/>
          </w:tcPr>
          <w:p w:rsidR="00C656D4" w:rsidRDefault="00620292">
            <w:pPr>
              <w:ind w:left="0" w:hanging="2"/>
              <w:jc w:val="center"/>
            </w:pPr>
            <w:sdt>
              <w:sdtPr>
                <w:tag w:val="goog_rdk_0"/>
                <w:id w:val="-1357579116"/>
              </w:sdtPr>
              <w:sdtEndPr/>
              <w:sdtContent>
                <w:r>
                  <w:rPr>
                    <w:rFonts w:ascii="Arial Unicode MS" w:eastAsia="Arial Unicode MS" w:hAnsi="Arial Unicode MS" w:cs="Arial Unicode MS"/>
                  </w:rPr>
                  <w:t>✔</w:t>
                </w:r>
              </w:sdtContent>
            </w:sdt>
          </w:p>
        </w:tc>
      </w:tr>
    </w:tbl>
    <w:p w:rsidR="00C656D4" w:rsidRDefault="00C656D4">
      <w:pPr>
        <w:spacing w:after="0" w:line="240" w:lineRule="auto"/>
        <w:ind w:left="0" w:hanging="2"/>
      </w:pPr>
    </w:p>
    <w:p w:rsidR="00C656D4" w:rsidRDefault="00620292">
      <w:pPr>
        <w:spacing w:after="0" w:line="240" w:lineRule="auto"/>
        <w:ind w:left="0" w:hanging="2"/>
      </w:pPr>
      <w:r>
        <w:t>Also to do</w:t>
      </w:r>
    </w:p>
    <w:p w:rsidR="00C656D4" w:rsidRDefault="00620292">
      <w:pPr>
        <w:numPr>
          <w:ilvl w:val="0"/>
          <w:numId w:val="11"/>
        </w:numPr>
        <w:spacing w:after="0" w:line="240" w:lineRule="auto"/>
        <w:ind w:left="0" w:hanging="2"/>
      </w:pPr>
      <w:r>
        <w:t>Name science strands</w:t>
      </w:r>
    </w:p>
    <w:p w:rsidR="00C656D4" w:rsidRDefault="00620292">
      <w:pPr>
        <w:numPr>
          <w:ilvl w:val="0"/>
          <w:numId w:val="11"/>
        </w:numPr>
        <w:spacing w:after="0" w:line="240" w:lineRule="auto"/>
        <w:ind w:left="0" w:hanging="2"/>
      </w:pPr>
      <w:r>
        <w:t xml:space="preserve">Number RSE, Science </w:t>
      </w:r>
    </w:p>
    <w:p w:rsidR="00C656D4" w:rsidRDefault="00620292">
      <w:pPr>
        <w:ind w:left="0" w:hanging="2"/>
      </w:pPr>
      <w:r>
        <w:br w:type="page"/>
      </w:r>
    </w:p>
    <w:p w:rsidR="00C656D4" w:rsidRDefault="00C656D4">
      <w:pPr>
        <w:spacing w:after="0"/>
        <w:ind w:left="0" w:hanging="2"/>
        <w:rPr>
          <w:color w:val="002060"/>
        </w:rPr>
      </w:pPr>
    </w:p>
    <w:p w:rsidR="00C656D4" w:rsidRDefault="00C656D4">
      <w:pPr>
        <w:spacing w:after="0"/>
        <w:ind w:left="0" w:hanging="2"/>
        <w:rPr>
          <w:color w:val="002060"/>
        </w:rPr>
      </w:pPr>
    </w:p>
    <w:tbl>
      <w:tblPr>
        <w:tblStyle w:val="afd"/>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7"/>
      </w:tblGrid>
      <w:tr w:rsidR="00C656D4">
        <w:trPr>
          <w:trHeight w:val="833"/>
        </w:trPr>
        <w:tc>
          <w:tcPr>
            <w:tcW w:w="13887" w:type="dxa"/>
            <w:shd w:val="clear" w:color="auto" w:fill="33CCCC"/>
          </w:tcPr>
          <w:p w:rsidR="00C656D4" w:rsidRDefault="00620292">
            <w:pPr>
              <w:ind w:left="3" w:hanging="5"/>
              <w:rPr>
                <w:b/>
                <w:color w:val="002060"/>
                <w:sz w:val="52"/>
                <w:szCs w:val="52"/>
              </w:rPr>
            </w:pPr>
            <w:r>
              <w:rPr>
                <w:b/>
                <w:color w:val="002060"/>
                <w:sz w:val="52"/>
                <w:szCs w:val="52"/>
              </w:rPr>
              <w:t>How our curriculum is constructed</w:t>
            </w:r>
            <w:r>
              <w:rPr>
                <w:noProof/>
                <w:lang w:eastAsia="en-GB"/>
              </w:rPr>
              <w:drawing>
                <wp:anchor distT="0" distB="0" distL="114300" distR="114300" simplePos="0" relativeHeight="251658240" behindDoc="0" locked="0" layoutInCell="1" hidden="0" allowOverlap="1">
                  <wp:simplePos x="0" y="0"/>
                  <wp:positionH relativeFrom="column">
                    <wp:posOffset>8081644</wp:posOffset>
                  </wp:positionH>
                  <wp:positionV relativeFrom="paragraph">
                    <wp:posOffset>-290829</wp:posOffset>
                  </wp:positionV>
                  <wp:extent cx="952500" cy="952500"/>
                  <wp:effectExtent l="0" t="0" r="0" b="0"/>
                  <wp:wrapNone/>
                  <wp:docPr id="108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952500" cy="952500"/>
                          </a:xfrm>
                          <a:prstGeom prst="rect">
                            <a:avLst/>
                          </a:prstGeom>
                          <a:ln/>
                        </pic:spPr>
                      </pic:pic>
                    </a:graphicData>
                  </a:graphic>
                </wp:anchor>
              </w:drawing>
            </w:r>
          </w:p>
        </w:tc>
      </w:tr>
      <w:tr w:rsidR="00C656D4">
        <w:tc>
          <w:tcPr>
            <w:tcW w:w="13887" w:type="dxa"/>
          </w:tcPr>
          <w:p w:rsidR="00C656D4" w:rsidRDefault="00C656D4">
            <w:pPr>
              <w:ind w:left="1" w:hanging="3"/>
              <w:rPr>
                <w:color w:val="002060"/>
                <w:sz w:val="32"/>
                <w:szCs w:val="32"/>
              </w:rPr>
            </w:pPr>
          </w:p>
          <w:p w:rsidR="00C656D4" w:rsidRDefault="00620292">
            <w:pPr>
              <w:ind w:left="1" w:hanging="3"/>
              <w:rPr>
                <w:color w:val="002060"/>
                <w:sz w:val="32"/>
                <w:szCs w:val="32"/>
              </w:rPr>
            </w:pPr>
            <w:r>
              <w:rPr>
                <w:color w:val="002060"/>
                <w:sz w:val="32"/>
                <w:szCs w:val="32"/>
              </w:rPr>
              <w:t xml:space="preserve">Our </w:t>
            </w:r>
            <w:r>
              <w:rPr>
                <w:b/>
                <w:color w:val="002060"/>
                <w:sz w:val="32"/>
                <w:szCs w:val="32"/>
              </w:rPr>
              <w:t>‘progression document’</w:t>
            </w:r>
            <w:r>
              <w:rPr>
                <w:color w:val="002060"/>
                <w:sz w:val="32"/>
                <w:szCs w:val="32"/>
              </w:rPr>
              <w:t xml:space="preserve"> details how our pupils learn the National Curriculum content.  Each objective in our progression document requires pupils to master key skills and techniques in order to understand the significance of the knowledge they have learned and can remember.  Som</w:t>
            </w:r>
            <w:r>
              <w:rPr>
                <w:color w:val="002060"/>
                <w:sz w:val="32"/>
                <w:szCs w:val="32"/>
              </w:rPr>
              <w:t xml:space="preserve">e people call this </w:t>
            </w:r>
            <w:r>
              <w:rPr>
                <w:b/>
                <w:color w:val="002060"/>
                <w:sz w:val="32"/>
                <w:szCs w:val="32"/>
              </w:rPr>
              <w:t>‘disciplinary knowledge’</w:t>
            </w:r>
            <w:r>
              <w:rPr>
                <w:color w:val="002060"/>
                <w:sz w:val="32"/>
                <w:szCs w:val="32"/>
              </w:rPr>
              <w:t>.</w:t>
            </w:r>
          </w:p>
          <w:p w:rsidR="00C656D4" w:rsidRDefault="00C656D4">
            <w:pPr>
              <w:ind w:left="1" w:hanging="3"/>
              <w:rPr>
                <w:color w:val="002060"/>
                <w:sz w:val="32"/>
                <w:szCs w:val="32"/>
              </w:rPr>
            </w:pPr>
          </w:p>
          <w:p w:rsidR="00C656D4" w:rsidRDefault="00620292">
            <w:pPr>
              <w:ind w:left="1" w:hanging="3"/>
              <w:rPr>
                <w:color w:val="002060"/>
                <w:sz w:val="32"/>
                <w:szCs w:val="32"/>
              </w:rPr>
            </w:pPr>
            <w:r>
              <w:rPr>
                <w:color w:val="002060"/>
                <w:sz w:val="32"/>
                <w:szCs w:val="32"/>
              </w:rPr>
              <w:t xml:space="preserve">The progression document and our skills and techniques are sequenced small building blocks to enable children to achieve our </w:t>
            </w:r>
            <w:r>
              <w:rPr>
                <w:b/>
                <w:color w:val="002060"/>
                <w:sz w:val="32"/>
                <w:szCs w:val="32"/>
              </w:rPr>
              <w:t>‘key objectives’</w:t>
            </w:r>
            <w:r>
              <w:rPr>
                <w:color w:val="002060"/>
                <w:sz w:val="32"/>
                <w:szCs w:val="32"/>
              </w:rPr>
              <w:t xml:space="preserve"> we have decided as crucial to meeting the expected standard in each </w:t>
            </w:r>
            <w:r>
              <w:rPr>
                <w:color w:val="002060"/>
                <w:sz w:val="32"/>
                <w:szCs w:val="32"/>
              </w:rPr>
              <w:t>subject by the end of each academic year.</w:t>
            </w:r>
          </w:p>
          <w:p w:rsidR="00C656D4" w:rsidRDefault="00C656D4">
            <w:pPr>
              <w:ind w:left="1" w:hanging="3"/>
              <w:rPr>
                <w:color w:val="002060"/>
                <w:sz w:val="32"/>
                <w:szCs w:val="32"/>
              </w:rPr>
            </w:pPr>
          </w:p>
          <w:p w:rsidR="00C656D4" w:rsidRDefault="00620292">
            <w:pPr>
              <w:ind w:left="1" w:hanging="3"/>
              <w:rPr>
                <w:color w:val="002060"/>
                <w:sz w:val="32"/>
                <w:szCs w:val="32"/>
              </w:rPr>
            </w:pPr>
            <w:r>
              <w:rPr>
                <w:color w:val="002060"/>
                <w:sz w:val="32"/>
                <w:szCs w:val="32"/>
              </w:rPr>
              <w:t xml:space="preserve">Our medium term planning identifies the </w:t>
            </w:r>
            <w:r>
              <w:rPr>
                <w:b/>
                <w:color w:val="002060"/>
                <w:sz w:val="32"/>
                <w:szCs w:val="32"/>
              </w:rPr>
              <w:t>‘sticky knowledge’</w:t>
            </w:r>
            <w:r>
              <w:rPr>
                <w:color w:val="002060"/>
                <w:sz w:val="32"/>
                <w:szCs w:val="32"/>
              </w:rPr>
              <w:t xml:space="preserve">, what some people call </w:t>
            </w:r>
            <w:r>
              <w:rPr>
                <w:b/>
                <w:color w:val="002060"/>
                <w:sz w:val="32"/>
                <w:szCs w:val="32"/>
              </w:rPr>
              <w:t>‘substantive knowledge’</w:t>
            </w:r>
            <w:r>
              <w:rPr>
                <w:color w:val="002060"/>
                <w:sz w:val="32"/>
                <w:szCs w:val="32"/>
              </w:rPr>
              <w:t>, and this is the body of knowledge we have selected as being of value for our children to know and remember</w:t>
            </w:r>
            <w:r>
              <w:rPr>
                <w:color w:val="002060"/>
                <w:sz w:val="32"/>
                <w:szCs w:val="32"/>
              </w:rPr>
              <w:t>. The sticky knowledge is sequenced and builds on relevant previous learning and supports future relevant learning.</w:t>
            </w:r>
          </w:p>
          <w:p w:rsidR="00C656D4" w:rsidRDefault="00C656D4">
            <w:pPr>
              <w:ind w:left="1" w:hanging="3"/>
              <w:rPr>
                <w:color w:val="002060"/>
                <w:sz w:val="32"/>
                <w:szCs w:val="32"/>
              </w:rPr>
            </w:pPr>
          </w:p>
          <w:p w:rsidR="00C656D4" w:rsidRDefault="00620292">
            <w:pPr>
              <w:ind w:left="1" w:hanging="3"/>
              <w:rPr>
                <w:color w:val="002060"/>
                <w:sz w:val="32"/>
                <w:szCs w:val="32"/>
              </w:rPr>
            </w:pPr>
            <w:r>
              <w:rPr>
                <w:color w:val="002060"/>
                <w:sz w:val="32"/>
                <w:szCs w:val="32"/>
              </w:rPr>
              <w:t>To find a deeper explanation of our Intent, Implementation and Impact, please visit:</w:t>
            </w:r>
          </w:p>
          <w:p w:rsidR="00C656D4" w:rsidRDefault="00620292">
            <w:pPr>
              <w:ind w:left="1" w:hanging="3"/>
              <w:rPr>
                <w:color w:val="002060"/>
                <w:sz w:val="32"/>
                <w:szCs w:val="32"/>
              </w:rPr>
            </w:pPr>
            <w:r>
              <w:rPr>
                <w:color w:val="002060"/>
                <w:sz w:val="32"/>
                <w:szCs w:val="32"/>
              </w:rPr>
              <w:t xml:space="preserve"> </w:t>
            </w:r>
            <w:hyperlink r:id="rId7">
              <w:r>
                <w:rPr>
                  <w:color w:val="0000FF"/>
                  <w:sz w:val="32"/>
                  <w:szCs w:val="32"/>
                  <w:u w:val="single"/>
                </w:rPr>
                <w:t>https://www.appledore-primary.devon.sch.uk/curriculum-2/foundation-subjects</w:t>
              </w:r>
            </w:hyperlink>
          </w:p>
          <w:p w:rsidR="00C656D4" w:rsidRDefault="00C656D4">
            <w:pPr>
              <w:ind w:left="1" w:hanging="3"/>
              <w:rPr>
                <w:sz w:val="32"/>
                <w:szCs w:val="32"/>
              </w:rPr>
            </w:pPr>
          </w:p>
          <w:p w:rsidR="00C656D4" w:rsidRDefault="00C656D4">
            <w:pPr>
              <w:ind w:left="0" w:hanging="2"/>
              <w:rPr>
                <w:color w:val="002060"/>
              </w:rPr>
            </w:pPr>
          </w:p>
        </w:tc>
      </w:tr>
    </w:tbl>
    <w:p w:rsidR="00C656D4" w:rsidRDefault="00C656D4">
      <w:pPr>
        <w:spacing w:after="0"/>
        <w:ind w:left="0" w:hanging="2"/>
        <w:rPr>
          <w:color w:val="002060"/>
        </w:rPr>
      </w:pPr>
    </w:p>
    <w:p w:rsidR="00C656D4" w:rsidRDefault="00C656D4">
      <w:pPr>
        <w:spacing w:after="0"/>
        <w:ind w:left="0" w:hanging="2"/>
      </w:pPr>
    </w:p>
    <w:p w:rsidR="00C656D4" w:rsidRDefault="00C656D4">
      <w:pPr>
        <w:spacing w:after="0" w:line="240" w:lineRule="auto"/>
        <w:ind w:left="0" w:hanging="2"/>
      </w:pPr>
    </w:p>
    <w:p w:rsidR="00C656D4" w:rsidRDefault="00620292">
      <w:pPr>
        <w:ind w:left="0" w:hanging="2"/>
      </w:pPr>
      <w:r>
        <w:br w:type="page"/>
      </w:r>
    </w:p>
    <w:p w:rsidR="00C656D4" w:rsidRDefault="00C656D4">
      <w:pPr>
        <w:spacing w:after="0" w:line="240" w:lineRule="auto"/>
        <w:ind w:left="0" w:hanging="2"/>
      </w:pPr>
    </w:p>
    <w:p w:rsidR="00C656D4" w:rsidRDefault="00C656D4">
      <w:pPr>
        <w:spacing w:after="0" w:line="240" w:lineRule="auto"/>
        <w:ind w:left="0" w:hanging="2"/>
      </w:pPr>
    </w:p>
    <w:p w:rsidR="00C656D4" w:rsidRDefault="00620292">
      <w:pPr>
        <w:spacing w:after="0" w:line="240" w:lineRule="auto"/>
        <w:ind w:left="0" w:hanging="2"/>
      </w:pPr>
      <w:r>
        <w:rPr>
          <w:noProof/>
          <w:lang w:eastAsia="en-GB"/>
        </w:rPr>
        <mc:AlternateContent>
          <mc:Choice Requires="wpg">
            <w:drawing>
              <wp:anchor distT="0" distB="0" distL="114300" distR="114300" simplePos="0" relativeHeight="251659264" behindDoc="0" locked="0" layoutInCell="1" hidden="0" allowOverlap="1">
                <wp:simplePos x="0" y="0"/>
                <wp:positionH relativeFrom="column">
                  <wp:posOffset>-812799</wp:posOffset>
                </wp:positionH>
                <wp:positionV relativeFrom="paragraph">
                  <wp:posOffset>-279399</wp:posOffset>
                </wp:positionV>
                <wp:extent cx="9796780" cy="696595"/>
                <wp:effectExtent l="0" t="0" r="0" b="0"/>
                <wp:wrapNone/>
                <wp:docPr id="1032" name="Rectangle 1032"/>
                <wp:cNvGraphicFramePr/>
                <a:graphic xmlns:a="http://schemas.openxmlformats.org/drawingml/2006/main">
                  <a:graphicData uri="http://schemas.microsoft.com/office/word/2010/wordprocessingShape">
                    <wps:wsp>
                      <wps:cNvSpPr/>
                      <wps:spPr>
                        <a:xfrm>
                          <a:off x="1524217" y="3523007"/>
                          <a:ext cx="7643567" cy="513987"/>
                        </a:xfrm>
                        <a:prstGeom prst="rect">
                          <a:avLst/>
                        </a:prstGeom>
                        <a:noFill/>
                        <a:ln>
                          <a:noFill/>
                        </a:ln>
                      </wps:spPr>
                      <wps:txbx>
                        <w:txbxContent>
                          <w:p w:rsidR="00C656D4" w:rsidRDefault="00620292">
                            <w:pPr>
                              <w:spacing w:after="0" w:line="240" w:lineRule="auto"/>
                              <w:ind w:left="4" w:hanging="6"/>
                              <w:jc w:val="center"/>
                            </w:pPr>
                            <w:r>
                              <w:rPr>
                                <w:b/>
                                <w:color w:val="002060"/>
                                <w:sz w:val="64"/>
                              </w:rPr>
                              <w:t>Appledore School Curriculum Progression</w:t>
                            </w:r>
                          </w:p>
                          <w:p w:rsidR="00C656D4" w:rsidRDefault="00C656D4">
                            <w:pPr>
                              <w:spacing w:after="0" w:line="240" w:lineRule="auto"/>
                              <w:ind w:left="0" w:hanging="2"/>
                            </w:pPr>
                          </w:p>
                        </w:txbxContent>
                      </wps:txbx>
                      <wps:bodyPr spcFirstLastPara="1" wrap="square" lIns="128000" tIns="64000" rIns="128000" bIns="640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-812799</wp:posOffset>
                </wp:positionH>
                <wp:positionV relativeFrom="paragraph">
                  <wp:posOffset>-279399</wp:posOffset>
                </wp:positionV>
                <wp:extent cx="9796780" cy="696595"/>
                <wp:effectExtent b="0" l="0" r="0" t="0"/>
                <wp:wrapNone/>
                <wp:docPr id="1032" name="image64.png"/>
                <a:graphic>
                  <a:graphicData uri="http://schemas.openxmlformats.org/drawingml/2006/picture">
                    <pic:pic>
                      <pic:nvPicPr>
                        <pic:cNvPr id="0" name="image64.png"/>
                        <pic:cNvPicPr preferRelativeResize="0"/>
                      </pic:nvPicPr>
                      <pic:blipFill>
                        <a:blip r:embed="rId9"/>
                        <a:srcRect/>
                        <a:stretch>
                          <a:fillRect/>
                        </a:stretch>
                      </pic:blipFill>
                      <pic:spPr>
                        <a:xfrm>
                          <a:off x="0" y="0"/>
                          <a:ext cx="9796780" cy="696595"/>
                        </a:xfrm>
                        <a:prstGeom prst="rect"/>
                        <a:ln/>
                      </pic:spPr>
                    </pic:pic>
                  </a:graphicData>
                </a:graphic>
              </wp:anchor>
            </w:drawing>
          </mc:Fallback>
        </mc:AlternateContent>
      </w:r>
      <w:r>
        <w:rPr>
          <w:noProof/>
          <w:lang w:eastAsia="en-GB"/>
        </w:rPr>
        <w:drawing>
          <wp:anchor distT="0" distB="0" distL="114300" distR="114300" simplePos="0" relativeHeight="251660288" behindDoc="0" locked="0" layoutInCell="1" hidden="0" allowOverlap="1">
            <wp:simplePos x="0" y="0"/>
            <wp:positionH relativeFrom="column">
              <wp:posOffset>8258810</wp:posOffset>
            </wp:positionH>
            <wp:positionV relativeFrom="paragraph">
              <wp:posOffset>0</wp:posOffset>
            </wp:positionV>
            <wp:extent cx="952500" cy="952500"/>
            <wp:effectExtent l="0" t="0" r="0" b="0"/>
            <wp:wrapSquare wrapText="bothSides" distT="0" distB="0" distL="114300" distR="114300"/>
            <wp:docPr id="111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952500" cy="952500"/>
                    </a:xfrm>
                    <a:prstGeom prst="rect">
                      <a:avLst/>
                    </a:prstGeom>
                    <a:ln/>
                  </pic:spPr>
                </pic:pic>
              </a:graphicData>
            </a:graphic>
          </wp:anchor>
        </w:drawing>
      </w:r>
    </w:p>
    <w:p w:rsidR="00C656D4" w:rsidRDefault="00C656D4">
      <w:pPr>
        <w:spacing w:after="0" w:line="240" w:lineRule="auto"/>
        <w:ind w:left="0" w:hanging="2"/>
      </w:pPr>
    </w:p>
    <w:p w:rsidR="00C656D4" w:rsidRDefault="00620292">
      <w:pPr>
        <w:spacing w:after="0" w:line="240" w:lineRule="auto"/>
        <w:ind w:left="0" w:hanging="2"/>
      </w:pPr>
      <w:r>
        <w:br w:type="page"/>
      </w:r>
      <w:r>
        <w:rPr>
          <w:noProof/>
          <w:lang w:eastAsia="en-GB"/>
        </w:rPr>
        <w:drawing>
          <wp:anchor distT="0" distB="0" distL="114300" distR="114300" simplePos="0" relativeHeight="251661312" behindDoc="0" locked="0" layoutInCell="1" hidden="0" allowOverlap="1">
            <wp:simplePos x="0" y="0"/>
            <wp:positionH relativeFrom="column">
              <wp:posOffset>704850</wp:posOffset>
            </wp:positionH>
            <wp:positionV relativeFrom="paragraph">
              <wp:posOffset>76200</wp:posOffset>
            </wp:positionV>
            <wp:extent cx="7137400" cy="5972175"/>
            <wp:effectExtent l="0" t="0" r="0" b="0"/>
            <wp:wrapSquare wrapText="bothSides" distT="0" distB="0" distL="114300" distR="114300"/>
            <wp:docPr id="111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
                    <a:srcRect/>
                    <a:stretch>
                      <a:fillRect/>
                    </a:stretch>
                  </pic:blipFill>
                  <pic:spPr>
                    <a:xfrm>
                      <a:off x="0" y="0"/>
                      <a:ext cx="7137400" cy="5972175"/>
                    </a:xfrm>
                    <a:prstGeom prst="rect">
                      <a:avLst/>
                    </a:prstGeom>
                    <a:ln/>
                  </pic:spPr>
                </pic:pic>
              </a:graphicData>
            </a:graphic>
          </wp:anchor>
        </w:drawing>
      </w:r>
    </w:p>
    <w:tbl>
      <w:tblPr>
        <w:tblStyle w:val="afe"/>
        <w:tblW w:w="15593"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796"/>
        <w:gridCol w:w="7797"/>
      </w:tblGrid>
      <w:tr w:rsidR="00C656D4">
        <w:trPr>
          <w:trHeight w:val="567"/>
        </w:trPr>
        <w:tc>
          <w:tcPr>
            <w:tcW w:w="15593" w:type="dxa"/>
            <w:gridSpan w:val="2"/>
            <w:vAlign w:val="center"/>
          </w:tcPr>
          <w:p w:rsidR="00C656D4" w:rsidRDefault="00620292">
            <w:pPr>
              <w:ind w:left="2" w:hanging="4"/>
              <w:rPr>
                <w:color w:val="002060"/>
                <w:sz w:val="36"/>
                <w:szCs w:val="36"/>
              </w:rPr>
            </w:pPr>
            <w:r>
              <w:rPr>
                <w:b/>
                <w:color w:val="002060"/>
                <w:sz w:val="36"/>
                <w:szCs w:val="36"/>
              </w:rPr>
              <w:lastRenderedPageBreak/>
              <w:t>Definitions</w:t>
            </w:r>
          </w:p>
        </w:tc>
      </w:tr>
      <w:tr w:rsidR="00C656D4">
        <w:trPr>
          <w:trHeight w:val="414"/>
        </w:trPr>
        <w:tc>
          <w:tcPr>
            <w:tcW w:w="7796" w:type="dxa"/>
            <w:shd w:val="clear" w:color="auto" w:fill="33CCCC"/>
            <w:vAlign w:val="center"/>
          </w:tcPr>
          <w:p w:rsidR="00C656D4" w:rsidRDefault="00620292">
            <w:pPr>
              <w:ind w:left="0" w:hanging="2"/>
              <w:rPr>
                <w:color w:val="002060"/>
                <w:sz w:val="24"/>
                <w:szCs w:val="24"/>
              </w:rPr>
            </w:pPr>
            <w:r>
              <w:rPr>
                <w:b/>
                <w:color w:val="002060"/>
                <w:sz w:val="24"/>
                <w:szCs w:val="24"/>
              </w:rPr>
              <w:t>Explorers</w:t>
            </w:r>
          </w:p>
        </w:tc>
        <w:tc>
          <w:tcPr>
            <w:tcW w:w="7797" w:type="dxa"/>
            <w:shd w:val="clear" w:color="auto" w:fill="33CCCC"/>
            <w:vAlign w:val="center"/>
          </w:tcPr>
          <w:p w:rsidR="00C656D4" w:rsidRDefault="00620292">
            <w:pPr>
              <w:ind w:left="0" w:hanging="2"/>
              <w:rPr>
                <w:color w:val="002060"/>
                <w:sz w:val="24"/>
                <w:szCs w:val="24"/>
              </w:rPr>
            </w:pPr>
            <w:r>
              <w:rPr>
                <w:b/>
                <w:color w:val="002060"/>
                <w:sz w:val="24"/>
                <w:szCs w:val="24"/>
              </w:rPr>
              <w:t xml:space="preserve">Gatherers </w:t>
            </w:r>
          </w:p>
        </w:tc>
      </w:tr>
      <w:tr w:rsidR="00C656D4">
        <w:trPr>
          <w:trHeight w:val="414"/>
        </w:trPr>
        <w:tc>
          <w:tcPr>
            <w:tcW w:w="7796" w:type="dxa"/>
            <w:shd w:val="clear" w:color="auto" w:fill="FFFFFF"/>
            <w:vAlign w:val="center"/>
          </w:tcPr>
          <w:p w:rsidR="00C656D4" w:rsidRDefault="00620292">
            <w:pPr>
              <w:ind w:left="0" w:hanging="2"/>
              <w:rPr>
                <w:color w:val="002060"/>
                <w:sz w:val="24"/>
                <w:szCs w:val="24"/>
              </w:rPr>
            </w:pPr>
            <w:r>
              <w:rPr>
                <w:b/>
                <w:color w:val="002060"/>
                <w:sz w:val="24"/>
                <w:szCs w:val="24"/>
              </w:rPr>
              <w:t>Notice</w:t>
            </w:r>
            <w:r>
              <w:rPr>
                <w:color w:val="002060"/>
                <w:sz w:val="24"/>
                <w:szCs w:val="24"/>
              </w:rPr>
              <w:t>: see something and pay attention to it</w:t>
            </w:r>
          </w:p>
          <w:p w:rsidR="00C656D4" w:rsidRDefault="00620292">
            <w:pPr>
              <w:ind w:left="0" w:hanging="2"/>
              <w:rPr>
                <w:color w:val="002060"/>
                <w:sz w:val="24"/>
                <w:szCs w:val="24"/>
              </w:rPr>
            </w:pPr>
            <w:r>
              <w:rPr>
                <w:b/>
                <w:color w:val="002060"/>
                <w:sz w:val="24"/>
                <w:szCs w:val="24"/>
              </w:rPr>
              <w:t>Choose</w:t>
            </w:r>
            <w:r>
              <w:rPr>
                <w:color w:val="002060"/>
                <w:sz w:val="24"/>
                <w:szCs w:val="24"/>
              </w:rPr>
              <w:t>: decide on something for a purpose</w:t>
            </w:r>
          </w:p>
          <w:p w:rsidR="00C656D4" w:rsidRDefault="00620292">
            <w:pPr>
              <w:ind w:left="0" w:hanging="2"/>
              <w:rPr>
                <w:color w:val="002060"/>
                <w:sz w:val="24"/>
                <w:szCs w:val="24"/>
              </w:rPr>
            </w:pPr>
            <w:r>
              <w:rPr>
                <w:b/>
                <w:color w:val="002060"/>
                <w:sz w:val="24"/>
                <w:szCs w:val="24"/>
              </w:rPr>
              <w:t>Connect</w:t>
            </w:r>
            <w:r>
              <w:rPr>
                <w:color w:val="002060"/>
                <w:sz w:val="24"/>
                <w:szCs w:val="24"/>
              </w:rPr>
              <w:t xml:space="preserve">: make links between ideas and/or actions </w:t>
            </w:r>
          </w:p>
          <w:p w:rsidR="00C656D4" w:rsidRDefault="00620292">
            <w:pPr>
              <w:ind w:left="0" w:hanging="2"/>
              <w:rPr>
                <w:color w:val="002060"/>
                <w:sz w:val="24"/>
                <w:szCs w:val="24"/>
              </w:rPr>
            </w:pPr>
            <w:r>
              <w:rPr>
                <w:b/>
                <w:color w:val="002060"/>
                <w:sz w:val="24"/>
                <w:szCs w:val="24"/>
              </w:rPr>
              <w:t>Investigate</w:t>
            </w:r>
            <w:r>
              <w:rPr>
                <w:color w:val="002060"/>
                <w:sz w:val="24"/>
                <w:szCs w:val="24"/>
              </w:rPr>
              <w:t>: find out about something (with a focus)</w:t>
            </w:r>
          </w:p>
          <w:p w:rsidR="00C656D4" w:rsidRDefault="00620292">
            <w:pPr>
              <w:ind w:left="0" w:hanging="2"/>
              <w:rPr>
                <w:color w:val="002060"/>
                <w:sz w:val="24"/>
                <w:szCs w:val="24"/>
              </w:rPr>
            </w:pPr>
            <w:r>
              <w:rPr>
                <w:b/>
                <w:color w:val="002060"/>
                <w:sz w:val="24"/>
                <w:szCs w:val="24"/>
              </w:rPr>
              <w:t>Try</w:t>
            </w:r>
            <w:r>
              <w:rPr>
                <w:color w:val="002060"/>
                <w:sz w:val="24"/>
                <w:szCs w:val="24"/>
              </w:rPr>
              <w:t xml:space="preserve">: have a go at something that could be new or hard </w:t>
            </w:r>
          </w:p>
          <w:p w:rsidR="00C656D4" w:rsidRDefault="00620292">
            <w:pPr>
              <w:ind w:left="0" w:hanging="2"/>
              <w:rPr>
                <w:color w:val="002060"/>
                <w:sz w:val="24"/>
                <w:szCs w:val="24"/>
              </w:rPr>
            </w:pPr>
            <w:r>
              <w:rPr>
                <w:b/>
                <w:color w:val="002060"/>
                <w:sz w:val="24"/>
                <w:szCs w:val="24"/>
              </w:rPr>
              <w:t>Explore</w:t>
            </w:r>
            <w:r>
              <w:rPr>
                <w:color w:val="002060"/>
                <w:sz w:val="24"/>
                <w:szCs w:val="24"/>
              </w:rPr>
              <w:t>: willingness to try out new things</w:t>
            </w:r>
          </w:p>
          <w:p w:rsidR="00C656D4" w:rsidRDefault="00C656D4">
            <w:pPr>
              <w:ind w:left="0" w:hanging="2"/>
              <w:rPr>
                <w:color w:val="002060"/>
                <w:sz w:val="20"/>
                <w:szCs w:val="20"/>
              </w:rPr>
            </w:pPr>
          </w:p>
        </w:tc>
        <w:tc>
          <w:tcPr>
            <w:tcW w:w="7797" w:type="dxa"/>
            <w:shd w:val="clear" w:color="auto" w:fill="FFFFFF"/>
          </w:tcPr>
          <w:p w:rsidR="00C656D4" w:rsidRDefault="00620292">
            <w:pPr>
              <w:ind w:left="0" w:hanging="2"/>
              <w:rPr>
                <w:color w:val="002060"/>
                <w:sz w:val="24"/>
                <w:szCs w:val="24"/>
              </w:rPr>
            </w:pPr>
            <w:r>
              <w:rPr>
                <w:b/>
                <w:color w:val="002060"/>
                <w:sz w:val="24"/>
                <w:szCs w:val="24"/>
              </w:rPr>
              <w:t xml:space="preserve">Recognise </w:t>
            </w:r>
            <w:r>
              <w:rPr>
                <w:color w:val="002060"/>
                <w:sz w:val="24"/>
                <w:szCs w:val="24"/>
              </w:rPr>
              <w:t>- see something and know that it is similar to something you have seen before.</w:t>
            </w:r>
          </w:p>
          <w:p w:rsidR="00C656D4" w:rsidRDefault="00620292">
            <w:pPr>
              <w:ind w:left="0" w:hanging="2"/>
              <w:rPr>
                <w:color w:val="002060"/>
                <w:sz w:val="24"/>
                <w:szCs w:val="24"/>
              </w:rPr>
            </w:pPr>
            <w:r>
              <w:rPr>
                <w:b/>
                <w:color w:val="002060"/>
                <w:sz w:val="24"/>
                <w:szCs w:val="24"/>
              </w:rPr>
              <w:t xml:space="preserve">Compare/contrast </w:t>
            </w:r>
            <w:r>
              <w:rPr>
                <w:color w:val="002060"/>
                <w:sz w:val="24"/>
                <w:szCs w:val="24"/>
              </w:rPr>
              <w:t xml:space="preserve">- say how something is the same or different to something else. </w:t>
            </w:r>
          </w:p>
          <w:p w:rsidR="00C656D4" w:rsidRDefault="00620292">
            <w:pPr>
              <w:ind w:left="0" w:hanging="2"/>
              <w:rPr>
                <w:color w:val="002060"/>
                <w:sz w:val="24"/>
                <w:szCs w:val="24"/>
              </w:rPr>
            </w:pPr>
            <w:r>
              <w:rPr>
                <w:b/>
                <w:color w:val="002060"/>
                <w:sz w:val="24"/>
                <w:szCs w:val="24"/>
              </w:rPr>
              <w:t xml:space="preserve">Classify </w:t>
            </w:r>
            <w:r>
              <w:rPr>
                <w:color w:val="002060"/>
                <w:sz w:val="24"/>
                <w:szCs w:val="24"/>
              </w:rPr>
              <w:t>- group things according to their similarities</w:t>
            </w:r>
          </w:p>
          <w:p w:rsidR="00C656D4" w:rsidRDefault="00620292">
            <w:pPr>
              <w:ind w:left="0" w:hanging="2"/>
              <w:rPr>
                <w:color w:val="002060"/>
                <w:sz w:val="24"/>
                <w:szCs w:val="24"/>
              </w:rPr>
            </w:pPr>
            <w:r>
              <w:rPr>
                <w:b/>
                <w:color w:val="002060"/>
                <w:sz w:val="24"/>
                <w:szCs w:val="24"/>
              </w:rPr>
              <w:t xml:space="preserve">Describe: </w:t>
            </w:r>
            <w:r>
              <w:rPr>
                <w:color w:val="002060"/>
                <w:sz w:val="24"/>
                <w:szCs w:val="24"/>
              </w:rPr>
              <w:t>- recall something in detail or talk about an observation in detail</w:t>
            </w:r>
          </w:p>
          <w:p w:rsidR="00C656D4" w:rsidRDefault="00620292">
            <w:pPr>
              <w:ind w:left="0" w:hanging="2"/>
              <w:rPr>
                <w:color w:val="002060"/>
                <w:sz w:val="24"/>
                <w:szCs w:val="24"/>
              </w:rPr>
            </w:pPr>
            <w:r>
              <w:rPr>
                <w:b/>
                <w:color w:val="002060"/>
                <w:sz w:val="24"/>
                <w:szCs w:val="24"/>
              </w:rPr>
              <w:t xml:space="preserve">Categorise/sort </w:t>
            </w:r>
            <w:r>
              <w:rPr>
                <w:color w:val="002060"/>
                <w:sz w:val="24"/>
                <w:szCs w:val="24"/>
              </w:rPr>
              <w:t>-</w:t>
            </w:r>
            <w:r>
              <w:rPr>
                <w:b/>
                <w:color w:val="002060"/>
                <w:sz w:val="24"/>
                <w:szCs w:val="24"/>
              </w:rPr>
              <w:t xml:space="preserve"> t</w:t>
            </w:r>
            <w:r>
              <w:rPr>
                <w:color w:val="002060"/>
                <w:sz w:val="24"/>
                <w:szCs w:val="24"/>
              </w:rPr>
              <w:t>he action of classifying</w:t>
            </w:r>
          </w:p>
          <w:p w:rsidR="00C656D4" w:rsidRDefault="00620292">
            <w:pPr>
              <w:ind w:left="0" w:hanging="2"/>
              <w:rPr>
                <w:color w:val="002060"/>
                <w:sz w:val="24"/>
                <w:szCs w:val="24"/>
              </w:rPr>
            </w:pPr>
            <w:r>
              <w:rPr>
                <w:b/>
                <w:color w:val="002060"/>
                <w:sz w:val="24"/>
                <w:szCs w:val="24"/>
              </w:rPr>
              <w:t xml:space="preserve">Sequence </w:t>
            </w:r>
            <w:r>
              <w:rPr>
                <w:color w:val="002060"/>
                <w:sz w:val="24"/>
                <w:szCs w:val="24"/>
              </w:rPr>
              <w:t>- place a set of events into an order.</w:t>
            </w:r>
          </w:p>
          <w:p w:rsidR="00C656D4" w:rsidRDefault="00620292">
            <w:pPr>
              <w:ind w:left="0" w:hanging="2"/>
              <w:rPr>
                <w:color w:val="002060"/>
                <w:sz w:val="24"/>
                <w:szCs w:val="24"/>
              </w:rPr>
            </w:pPr>
            <w:r>
              <w:rPr>
                <w:b/>
                <w:color w:val="002060"/>
                <w:sz w:val="24"/>
                <w:szCs w:val="24"/>
              </w:rPr>
              <w:t xml:space="preserve">Observe </w:t>
            </w:r>
            <w:r>
              <w:rPr>
                <w:color w:val="002060"/>
                <w:sz w:val="24"/>
                <w:szCs w:val="24"/>
              </w:rPr>
              <w:t xml:space="preserve">- notice something and say how </w:t>
            </w:r>
            <w:r>
              <w:rPr>
                <w:color w:val="002060"/>
                <w:sz w:val="24"/>
                <w:szCs w:val="24"/>
              </w:rPr>
              <w:t>it links to the learning.</w:t>
            </w:r>
          </w:p>
          <w:p w:rsidR="00C656D4" w:rsidRDefault="00620292">
            <w:pPr>
              <w:ind w:left="0" w:hanging="2"/>
              <w:rPr>
                <w:color w:val="002060"/>
                <w:sz w:val="24"/>
                <w:szCs w:val="24"/>
              </w:rPr>
            </w:pPr>
            <w:r>
              <w:rPr>
                <w:b/>
                <w:color w:val="002060"/>
                <w:sz w:val="24"/>
                <w:szCs w:val="24"/>
              </w:rPr>
              <w:t xml:space="preserve">Recall </w:t>
            </w:r>
            <w:r>
              <w:rPr>
                <w:color w:val="002060"/>
                <w:sz w:val="24"/>
                <w:szCs w:val="24"/>
              </w:rPr>
              <w:t>- remember something learnt previously</w:t>
            </w:r>
          </w:p>
          <w:p w:rsidR="00C656D4" w:rsidRDefault="00620292">
            <w:pPr>
              <w:ind w:left="0" w:hanging="2"/>
              <w:rPr>
                <w:color w:val="002060"/>
                <w:sz w:val="24"/>
                <w:szCs w:val="24"/>
              </w:rPr>
            </w:pPr>
            <w:r>
              <w:rPr>
                <w:b/>
                <w:color w:val="002060"/>
                <w:sz w:val="24"/>
                <w:szCs w:val="24"/>
              </w:rPr>
              <w:t xml:space="preserve">Select: </w:t>
            </w:r>
            <w:r>
              <w:rPr>
                <w:color w:val="002060"/>
                <w:sz w:val="24"/>
                <w:szCs w:val="24"/>
              </w:rPr>
              <w:t>- choose the information most suitable and relevant.</w:t>
            </w:r>
          </w:p>
          <w:p w:rsidR="00C656D4" w:rsidRDefault="00620292">
            <w:pPr>
              <w:ind w:left="0" w:hanging="2"/>
              <w:rPr>
                <w:color w:val="002060"/>
                <w:sz w:val="20"/>
                <w:szCs w:val="20"/>
              </w:rPr>
            </w:pPr>
            <w:r>
              <w:rPr>
                <w:b/>
                <w:color w:val="002060"/>
                <w:sz w:val="24"/>
                <w:szCs w:val="24"/>
              </w:rPr>
              <w:t xml:space="preserve">Identify </w:t>
            </w:r>
            <w:r>
              <w:rPr>
                <w:color w:val="002060"/>
                <w:sz w:val="24"/>
                <w:szCs w:val="24"/>
              </w:rPr>
              <w:t>- understand something recalled or observed.</w:t>
            </w:r>
            <w:r>
              <w:rPr>
                <w:color w:val="002060"/>
                <w:sz w:val="20"/>
                <w:szCs w:val="20"/>
              </w:rPr>
              <w:t xml:space="preserve"> </w:t>
            </w:r>
          </w:p>
          <w:p w:rsidR="00C656D4" w:rsidRDefault="00C656D4">
            <w:pPr>
              <w:ind w:left="0" w:hanging="2"/>
              <w:rPr>
                <w:color w:val="002060"/>
                <w:sz w:val="20"/>
                <w:szCs w:val="20"/>
              </w:rPr>
            </w:pPr>
          </w:p>
        </w:tc>
      </w:tr>
      <w:tr w:rsidR="00C656D4">
        <w:trPr>
          <w:trHeight w:val="414"/>
        </w:trPr>
        <w:tc>
          <w:tcPr>
            <w:tcW w:w="7796" w:type="dxa"/>
            <w:shd w:val="clear" w:color="auto" w:fill="33CCCC"/>
            <w:vAlign w:val="center"/>
          </w:tcPr>
          <w:p w:rsidR="00C656D4" w:rsidRDefault="00620292">
            <w:pPr>
              <w:ind w:left="0" w:hanging="2"/>
              <w:rPr>
                <w:color w:val="002060"/>
                <w:sz w:val="24"/>
                <w:szCs w:val="24"/>
              </w:rPr>
            </w:pPr>
            <w:r>
              <w:rPr>
                <w:b/>
                <w:color w:val="002060"/>
                <w:sz w:val="24"/>
                <w:szCs w:val="24"/>
              </w:rPr>
              <w:t>Explainers</w:t>
            </w:r>
          </w:p>
        </w:tc>
        <w:tc>
          <w:tcPr>
            <w:tcW w:w="7797" w:type="dxa"/>
            <w:shd w:val="clear" w:color="auto" w:fill="33CCCC"/>
            <w:vAlign w:val="center"/>
          </w:tcPr>
          <w:p w:rsidR="00C656D4" w:rsidRDefault="00620292">
            <w:pPr>
              <w:ind w:left="0" w:hanging="2"/>
              <w:rPr>
                <w:color w:val="002060"/>
                <w:sz w:val="24"/>
                <w:szCs w:val="24"/>
              </w:rPr>
            </w:pPr>
            <w:r>
              <w:rPr>
                <w:b/>
                <w:color w:val="002060"/>
                <w:sz w:val="24"/>
                <w:szCs w:val="24"/>
              </w:rPr>
              <w:t>Evaluators</w:t>
            </w:r>
          </w:p>
        </w:tc>
      </w:tr>
      <w:tr w:rsidR="00C656D4">
        <w:trPr>
          <w:trHeight w:val="414"/>
        </w:trPr>
        <w:tc>
          <w:tcPr>
            <w:tcW w:w="7796" w:type="dxa"/>
            <w:shd w:val="clear" w:color="auto" w:fill="FFFFFF"/>
          </w:tcPr>
          <w:p w:rsidR="00C656D4" w:rsidRDefault="00620292">
            <w:pPr>
              <w:ind w:left="0" w:hanging="2"/>
              <w:rPr>
                <w:color w:val="002060"/>
                <w:sz w:val="24"/>
                <w:szCs w:val="24"/>
              </w:rPr>
            </w:pPr>
            <w:r>
              <w:rPr>
                <w:b/>
                <w:color w:val="002060"/>
                <w:sz w:val="24"/>
                <w:szCs w:val="24"/>
              </w:rPr>
              <w:t xml:space="preserve">Summarise: </w:t>
            </w:r>
            <w:r>
              <w:rPr>
                <w:color w:val="002060"/>
                <w:sz w:val="24"/>
                <w:szCs w:val="24"/>
              </w:rPr>
              <w:t>Write or say a shortened version to give the key facts and events.</w:t>
            </w:r>
          </w:p>
          <w:p w:rsidR="00C656D4" w:rsidRDefault="00620292">
            <w:pPr>
              <w:ind w:left="0" w:hanging="2"/>
              <w:rPr>
                <w:color w:val="002060"/>
                <w:sz w:val="24"/>
                <w:szCs w:val="24"/>
              </w:rPr>
            </w:pPr>
            <w:r>
              <w:rPr>
                <w:b/>
                <w:color w:val="002060"/>
                <w:sz w:val="24"/>
                <w:szCs w:val="24"/>
              </w:rPr>
              <w:t xml:space="preserve">Reason: </w:t>
            </w:r>
            <w:r>
              <w:rPr>
                <w:color w:val="002060"/>
                <w:sz w:val="24"/>
                <w:szCs w:val="24"/>
              </w:rPr>
              <w:t>Thinking about something in a logical way to respond to a question or challenge.</w:t>
            </w:r>
          </w:p>
          <w:p w:rsidR="00C656D4" w:rsidRDefault="00620292">
            <w:pPr>
              <w:ind w:left="0" w:hanging="2"/>
              <w:rPr>
                <w:color w:val="002060"/>
                <w:sz w:val="24"/>
                <w:szCs w:val="24"/>
              </w:rPr>
            </w:pPr>
            <w:r>
              <w:rPr>
                <w:b/>
                <w:color w:val="002060"/>
                <w:sz w:val="24"/>
                <w:szCs w:val="24"/>
              </w:rPr>
              <w:t xml:space="preserve">Suggest: </w:t>
            </w:r>
            <w:r>
              <w:rPr>
                <w:color w:val="002060"/>
                <w:sz w:val="24"/>
                <w:szCs w:val="24"/>
              </w:rPr>
              <w:t>Write or say ideas that could work in response to a question or challenge.</w:t>
            </w:r>
          </w:p>
          <w:p w:rsidR="00C656D4" w:rsidRDefault="00620292">
            <w:pPr>
              <w:ind w:left="0" w:hanging="2"/>
              <w:rPr>
                <w:color w:val="002060"/>
                <w:sz w:val="24"/>
                <w:szCs w:val="24"/>
              </w:rPr>
            </w:pPr>
            <w:r>
              <w:rPr>
                <w:b/>
                <w:color w:val="002060"/>
                <w:sz w:val="24"/>
                <w:szCs w:val="24"/>
              </w:rPr>
              <w:t>Demonstrate unde</w:t>
            </w:r>
            <w:r>
              <w:rPr>
                <w:b/>
                <w:color w:val="002060"/>
                <w:sz w:val="24"/>
                <w:szCs w:val="24"/>
              </w:rPr>
              <w:t xml:space="preserve">rstanding: </w:t>
            </w:r>
            <w:r>
              <w:rPr>
                <w:color w:val="002060"/>
                <w:sz w:val="24"/>
                <w:szCs w:val="24"/>
              </w:rPr>
              <w:t>share what you know and can explain using words, images or actions.</w:t>
            </w:r>
          </w:p>
          <w:p w:rsidR="00C656D4" w:rsidRDefault="00620292">
            <w:pPr>
              <w:ind w:left="0" w:hanging="2"/>
              <w:rPr>
                <w:color w:val="002060"/>
                <w:sz w:val="24"/>
                <w:szCs w:val="24"/>
              </w:rPr>
            </w:pPr>
            <w:r>
              <w:rPr>
                <w:b/>
                <w:color w:val="002060"/>
                <w:sz w:val="24"/>
                <w:szCs w:val="24"/>
              </w:rPr>
              <w:t xml:space="preserve">Explain: </w:t>
            </w:r>
            <w:r>
              <w:rPr>
                <w:color w:val="002060"/>
                <w:sz w:val="24"/>
                <w:szCs w:val="24"/>
              </w:rPr>
              <w:t>Write or say how or why something happened the way it did</w:t>
            </w:r>
          </w:p>
          <w:p w:rsidR="00C656D4" w:rsidRDefault="00620292">
            <w:pPr>
              <w:ind w:left="0" w:hanging="2"/>
              <w:rPr>
                <w:color w:val="002060"/>
                <w:sz w:val="24"/>
                <w:szCs w:val="24"/>
              </w:rPr>
            </w:pPr>
            <w:r>
              <w:rPr>
                <w:b/>
                <w:color w:val="002060"/>
                <w:sz w:val="24"/>
                <w:szCs w:val="24"/>
              </w:rPr>
              <w:t xml:space="preserve">Synthesise: </w:t>
            </w:r>
            <w:r>
              <w:rPr>
                <w:color w:val="002060"/>
                <w:sz w:val="24"/>
                <w:szCs w:val="24"/>
              </w:rPr>
              <w:t>Create statements or questions using ideas and facts.</w:t>
            </w:r>
          </w:p>
          <w:p w:rsidR="00C656D4" w:rsidRDefault="00C656D4">
            <w:pPr>
              <w:ind w:left="0" w:hanging="2"/>
              <w:rPr>
                <w:color w:val="002060"/>
                <w:sz w:val="20"/>
                <w:szCs w:val="20"/>
              </w:rPr>
            </w:pPr>
          </w:p>
        </w:tc>
        <w:tc>
          <w:tcPr>
            <w:tcW w:w="7797" w:type="dxa"/>
            <w:shd w:val="clear" w:color="auto" w:fill="FFFFFF"/>
            <w:vAlign w:val="center"/>
          </w:tcPr>
          <w:p w:rsidR="00C656D4" w:rsidRDefault="00620292">
            <w:pPr>
              <w:ind w:left="0" w:hanging="2"/>
              <w:rPr>
                <w:color w:val="002060"/>
                <w:sz w:val="24"/>
                <w:szCs w:val="24"/>
              </w:rPr>
            </w:pPr>
            <w:r>
              <w:rPr>
                <w:b/>
                <w:color w:val="002060"/>
                <w:sz w:val="24"/>
                <w:szCs w:val="24"/>
              </w:rPr>
              <w:t>Reach informed</w:t>
            </w:r>
            <w:r>
              <w:rPr>
                <w:color w:val="002060"/>
                <w:sz w:val="24"/>
                <w:szCs w:val="24"/>
              </w:rPr>
              <w:t xml:space="preserve"> </w:t>
            </w:r>
            <w:r>
              <w:rPr>
                <w:b/>
                <w:color w:val="002060"/>
                <w:sz w:val="24"/>
                <w:szCs w:val="24"/>
              </w:rPr>
              <w:t xml:space="preserve">conclusions: </w:t>
            </w:r>
            <w:r>
              <w:rPr>
                <w:color w:val="002060"/>
                <w:sz w:val="24"/>
                <w:szCs w:val="24"/>
              </w:rPr>
              <w:t>sum up the main</w:t>
            </w:r>
            <w:r>
              <w:rPr>
                <w:color w:val="002060"/>
                <w:sz w:val="24"/>
                <w:szCs w:val="24"/>
              </w:rPr>
              <w:t xml:space="preserve"> points about something supported by evidence.</w:t>
            </w:r>
          </w:p>
          <w:p w:rsidR="00C656D4" w:rsidRDefault="00620292">
            <w:pPr>
              <w:ind w:left="0" w:hanging="2"/>
              <w:rPr>
                <w:color w:val="002060"/>
                <w:sz w:val="24"/>
                <w:szCs w:val="24"/>
              </w:rPr>
            </w:pPr>
            <w:r>
              <w:rPr>
                <w:b/>
                <w:color w:val="002060"/>
                <w:sz w:val="24"/>
                <w:szCs w:val="24"/>
              </w:rPr>
              <w:t xml:space="preserve">Empathise: </w:t>
            </w:r>
            <w:r>
              <w:rPr>
                <w:color w:val="002060"/>
                <w:sz w:val="24"/>
                <w:szCs w:val="24"/>
              </w:rPr>
              <w:t>place yourself in another’s position.</w:t>
            </w:r>
          </w:p>
          <w:p w:rsidR="00C656D4" w:rsidRDefault="00620292">
            <w:pPr>
              <w:ind w:left="0" w:hanging="2"/>
              <w:rPr>
                <w:color w:val="002060"/>
                <w:sz w:val="24"/>
                <w:szCs w:val="24"/>
              </w:rPr>
            </w:pPr>
            <w:r>
              <w:rPr>
                <w:b/>
                <w:color w:val="002060"/>
                <w:sz w:val="24"/>
                <w:szCs w:val="24"/>
              </w:rPr>
              <w:t xml:space="preserve">Justify: </w:t>
            </w:r>
            <w:r>
              <w:rPr>
                <w:color w:val="002060"/>
                <w:sz w:val="24"/>
                <w:szCs w:val="24"/>
              </w:rPr>
              <w:t>give reasons supported by evidence to show what you consider right or reasonable.</w:t>
            </w:r>
          </w:p>
          <w:p w:rsidR="00C656D4" w:rsidRDefault="00620292">
            <w:pPr>
              <w:ind w:left="0" w:hanging="2"/>
              <w:rPr>
                <w:color w:val="002060"/>
                <w:sz w:val="24"/>
                <w:szCs w:val="24"/>
              </w:rPr>
            </w:pPr>
            <w:r>
              <w:rPr>
                <w:b/>
                <w:color w:val="002060"/>
                <w:sz w:val="24"/>
                <w:szCs w:val="24"/>
              </w:rPr>
              <w:t>Hypothesise:</w:t>
            </w:r>
            <w:r>
              <w:rPr>
                <w:color w:val="002060"/>
                <w:sz w:val="24"/>
                <w:szCs w:val="24"/>
              </w:rPr>
              <w:t xml:space="preserve"> use your past knowledge and available facts to try and p</w:t>
            </w:r>
            <w:r>
              <w:rPr>
                <w:color w:val="002060"/>
                <w:sz w:val="24"/>
                <w:szCs w:val="24"/>
              </w:rPr>
              <w:t>redict what might happen (make a good educated guess).</w:t>
            </w:r>
          </w:p>
          <w:p w:rsidR="00C656D4" w:rsidRDefault="00620292">
            <w:pPr>
              <w:ind w:left="0" w:hanging="2"/>
              <w:rPr>
                <w:color w:val="002060"/>
                <w:sz w:val="24"/>
                <w:szCs w:val="24"/>
              </w:rPr>
            </w:pPr>
            <w:r>
              <w:rPr>
                <w:b/>
                <w:color w:val="002060"/>
                <w:sz w:val="24"/>
                <w:szCs w:val="24"/>
              </w:rPr>
              <w:t xml:space="preserve">Reach informed judgement: </w:t>
            </w:r>
            <w:r>
              <w:rPr>
                <w:color w:val="002060"/>
                <w:sz w:val="24"/>
                <w:szCs w:val="24"/>
              </w:rPr>
              <w:t>express a personal view about something supported by evidence.</w:t>
            </w:r>
          </w:p>
          <w:p w:rsidR="00C656D4" w:rsidRDefault="00620292">
            <w:pPr>
              <w:ind w:left="0" w:hanging="2"/>
              <w:rPr>
                <w:color w:val="002060"/>
                <w:sz w:val="24"/>
                <w:szCs w:val="24"/>
              </w:rPr>
            </w:pPr>
            <w:r>
              <w:rPr>
                <w:b/>
                <w:color w:val="002060"/>
                <w:sz w:val="24"/>
                <w:szCs w:val="24"/>
              </w:rPr>
              <w:t xml:space="preserve">Critique: </w:t>
            </w:r>
            <w:r>
              <w:rPr>
                <w:color w:val="002060"/>
                <w:sz w:val="24"/>
                <w:szCs w:val="24"/>
              </w:rPr>
              <w:t>consider the validity or trustworthiness of evidence</w:t>
            </w:r>
          </w:p>
          <w:p w:rsidR="00C656D4" w:rsidRDefault="00620292">
            <w:pPr>
              <w:ind w:left="0" w:hanging="2"/>
              <w:rPr>
                <w:color w:val="002060"/>
                <w:sz w:val="24"/>
                <w:szCs w:val="24"/>
              </w:rPr>
            </w:pPr>
            <w:r>
              <w:rPr>
                <w:b/>
                <w:color w:val="002060"/>
                <w:sz w:val="24"/>
                <w:szCs w:val="24"/>
              </w:rPr>
              <w:t xml:space="preserve">Evaluating: </w:t>
            </w:r>
            <w:r>
              <w:rPr>
                <w:color w:val="002060"/>
                <w:sz w:val="24"/>
                <w:szCs w:val="24"/>
              </w:rPr>
              <w:t>weigh up and judge the relative importance of something compared with other ideas and arguments.</w:t>
            </w:r>
          </w:p>
          <w:p w:rsidR="00C656D4" w:rsidRDefault="00620292">
            <w:pPr>
              <w:ind w:left="0" w:hanging="2"/>
              <w:rPr>
                <w:color w:val="002060"/>
                <w:sz w:val="20"/>
                <w:szCs w:val="20"/>
              </w:rPr>
            </w:pPr>
            <w:r>
              <w:rPr>
                <w:b/>
                <w:color w:val="002060"/>
                <w:sz w:val="24"/>
                <w:szCs w:val="24"/>
              </w:rPr>
              <w:t>Apply</w:t>
            </w:r>
            <w:r>
              <w:rPr>
                <w:color w:val="002060"/>
                <w:sz w:val="24"/>
                <w:szCs w:val="24"/>
              </w:rPr>
              <w:t>: make use of information in a given situation/</w:t>
            </w:r>
          </w:p>
        </w:tc>
      </w:tr>
    </w:tbl>
    <w:p w:rsidR="00C656D4" w:rsidRDefault="00C656D4">
      <w:pPr>
        <w:spacing w:after="0" w:line="240" w:lineRule="auto"/>
        <w:ind w:left="0" w:hanging="2"/>
        <w:rPr>
          <w:color w:val="FF0000"/>
        </w:rPr>
      </w:pPr>
    </w:p>
    <w:p w:rsidR="00C656D4" w:rsidRDefault="00620292">
      <w:pPr>
        <w:ind w:left="0" w:hanging="2"/>
        <w:rPr>
          <w:color w:val="FF0000"/>
        </w:rPr>
      </w:pPr>
      <w:r>
        <w:br w:type="page"/>
      </w:r>
    </w:p>
    <w:p w:rsidR="00C656D4" w:rsidRDefault="00C656D4">
      <w:pPr>
        <w:spacing w:after="0" w:line="240" w:lineRule="auto"/>
        <w:ind w:left="0" w:hanging="2"/>
        <w:rPr>
          <w:color w:val="FF0000"/>
        </w:rPr>
      </w:pPr>
    </w:p>
    <w:tbl>
      <w:tblPr>
        <w:tblStyle w:val="aff"/>
        <w:tblW w:w="15593"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5593"/>
      </w:tblGrid>
      <w:tr w:rsidR="00C656D4">
        <w:trPr>
          <w:trHeight w:val="567"/>
        </w:trPr>
        <w:tc>
          <w:tcPr>
            <w:tcW w:w="15593" w:type="dxa"/>
            <w:vAlign w:val="center"/>
          </w:tcPr>
          <w:p w:rsidR="00C656D4" w:rsidRDefault="00620292">
            <w:pPr>
              <w:ind w:left="2" w:hanging="4"/>
              <w:rPr>
                <w:color w:val="002060"/>
                <w:sz w:val="36"/>
                <w:szCs w:val="36"/>
              </w:rPr>
            </w:pPr>
            <w:r>
              <w:rPr>
                <w:b/>
                <w:color w:val="002060"/>
                <w:sz w:val="36"/>
                <w:szCs w:val="36"/>
              </w:rPr>
              <w:t>Phrasing</w:t>
            </w:r>
          </w:p>
        </w:tc>
      </w:tr>
      <w:tr w:rsidR="00C656D4">
        <w:trPr>
          <w:trHeight w:val="414"/>
        </w:trPr>
        <w:tc>
          <w:tcPr>
            <w:tcW w:w="15593" w:type="dxa"/>
            <w:shd w:val="clear" w:color="auto" w:fill="33CCCC"/>
            <w:vAlign w:val="center"/>
          </w:tcPr>
          <w:p w:rsidR="00C656D4" w:rsidRDefault="00C656D4">
            <w:pPr>
              <w:ind w:left="0" w:hanging="2"/>
              <w:jc w:val="center"/>
              <w:rPr>
                <w:color w:val="002060"/>
                <w:sz w:val="20"/>
                <w:szCs w:val="20"/>
              </w:rPr>
            </w:pPr>
          </w:p>
        </w:tc>
      </w:tr>
      <w:tr w:rsidR="00C656D4">
        <w:trPr>
          <w:trHeight w:val="682"/>
        </w:trPr>
        <w:tc>
          <w:tcPr>
            <w:tcW w:w="15593" w:type="dxa"/>
            <w:vAlign w:val="center"/>
          </w:tcPr>
          <w:p w:rsidR="00C656D4" w:rsidRDefault="00C656D4">
            <w:pPr>
              <w:ind w:left="0" w:hanging="2"/>
              <w:rPr>
                <w:color w:val="002060"/>
                <w:sz w:val="24"/>
                <w:szCs w:val="24"/>
              </w:rPr>
            </w:pPr>
          </w:p>
          <w:p w:rsidR="00C656D4" w:rsidRDefault="00620292">
            <w:pPr>
              <w:ind w:left="0" w:hanging="2"/>
              <w:rPr>
                <w:color w:val="002060"/>
                <w:sz w:val="24"/>
                <w:szCs w:val="24"/>
              </w:rPr>
            </w:pPr>
            <w:r>
              <w:rPr>
                <w:b/>
                <w:i/>
                <w:color w:val="002060"/>
                <w:sz w:val="24"/>
                <w:szCs w:val="24"/>
              </w:rPr>
              <w:t>Beginning to</w:t>
            </w:r>
            <w:r>
              <w:rPr>
                <w:color w:val="002060"/>
                <w:sz w:val="24"/>
                <w:szCs w:val="24"/>
              </w:rPr>
              <w:t xml:space="preserve">,  </w:t>
            </w:r>
            <w:r>
              <w:rPr>
                <w:b/>
                <w:i/>
                <w:color w:val="002060"/>
                <w:sz w:val="24"/>
                <w:szCs w:val="24"/>
              </w:rPr>
              <w:t>developing</w:t>
            </w:r>
            <w:r>
              <w:rPr>
                <w:color w:val="002060"/>
                <w:sz w:val="24"/>
                <w:szCs w:val="24"/>
              </w:rPr>
              <w:t xml:space="preserve"> and other similar phrasing means:</w:t>
            </w:r>
          </w:p>
          <w:p w:rsidR="00C656D4" w:rsidRDefault="00620292">
            <w:pPr>
              <w:numPr>
                <w:ilvl w:val="0"/>
                <w:numId w:val="17"/>
              </w:numPr>
              <w:ind w:left="0" w:hanging="2"/>
              <w:rPr>
                <w:color w:val="002060"/>
                <w:sz w:val="24"/>
                <w:szCs w:val="24"/>
              </w:rPr>
            </w:pPr>
            <w:r>
              <w:rPr>
                <w:color w:val="002060"/>
                <w:sz w:val="24"/>
                <w:szCs w:val="24"/>
              </w:rPr>
              <w:t xml:space="preserve">Teachers or TA’s guide and support children to complete activities and/or demonstrate understanding. </w:t>
            </w:r>
          </w:p>
          <w:p w:rsidR="00C656D4" w:rsidRDefault="00620292">
            <w:pPr>
              <w:numPr>
                <w:ilvl w:val="0"/>
                <w:numId w:val="17"/>
              </w:numPr>
              <w:ind w:left="0" w:hanging="2"/>
              <w:rPr>
                <w:color w:val="002060"/>
                <w:sz w:val="24"/>
                <w:szCs w:val="24"/>
              </w:rPr>
            </w:pPr>
            <w:r>
              <w:rPr>
                <w:color w:val="002060"/>
                <w:sz w:val="24"/>
                <w:szCs w:val="24"/>
              </w:rPr>
              <w:t xml:space="preserve">In Key Stage 1 activities supported by adults through resources used, direction given and questions asked. </w:t>
            </w:r>
          </w:p>
          <w:p w:rsidR="00C656D4" w:rsidRDefault="00620292">
            <w:pPr>
              <w:numPr>
                <w:ilvl w:val="0"/>
                <w:numId w:val="17"/>
              </w:numPr>
              <w:ind w:left="0" w:hanging="2"/>
              <w:rPr>
                <w:color w:val="002060"/>
                <w:sz w:val="24"/>
                <w:szCs w:val="24"/>
              </w:rPr>
            </w:pPr>
            <w:r>
              <w:rPr>
                <w:color w:val="002060"/>
                <w:sz w:val="24"/>
                <w:szCs w:val="24"/>
              </w:rPr>
              <w:t>In Key Stage 2 teachers will explain, model an</w:t>
            </w:r>
            <w:r>
              <w:rPr>
                <w:color w:val="002060"/>
                <w:sz w:val="24"/>
                <w:szCs w:val="24"/>
              </w:rPr>
              <w:t>d/or demonstrate before typically ask children to complete an activity with staff available to continue to support and guide towards successful completion/achievement.</w:t>
            </w:r>
          </w:p>
          <w:p w:rsidR="00C656D4" w:rsidRDefault="00C656D4">
            <w:pPr>
              <w:ind w:left="0" w:hanging="2"/>
              <w:rPr>
                <w:color w:val="002060"/>
                <w:sz w:val="24"/>
                <w:szCs w:val="24"/>
              </w:rPr>
            </w:pPr>
          </w:p>
          <w:p w:rsidR="00C656D4" w:rsidRDefault="00620292">
            <w:pPr>
              <w:ind w:left="0" w:hanging="2"/>
              <w:rPr>
                <w:color w:val="002060"/>
                <w:sz w:val="24"/>
                <w:szCs w:val="24"/>
              </w:rPr>
            </w:pPr>
            <w:r>
              <w:rPr>
                <w:b/>
                <w:i/>
                <w:color w:val="002060"/>
                <w:sz w:val="24"/>
                <w:szCs w:val="24"/>
              </w:rPr>
              <w:t>Use</w:t>
            </w:r>
            <w:r>
              <w:rPr>
                <w:i/>
                <w:color w:val="002060"/>
                <w:sz w:val="24"/>
                <w:szCs w:val="24"/>
              </w:rPr>
              <w:t>,</w:t>
            </w:r>
            <w:r>
              <w:rPr>
                <w:b/>
                <w:i/>
                <w:color w:val="002060"/>
                <w:sz w:val="24"/>
                <w:szCs w:val="24"/>
              </w:rPr>
              <w:t xml:space="preserve"> understand</w:t>
            </w:r>
            <w:r>
              <w:rPr>
                <w:i/>
                <w:color w:val="002060"/>
                <w:sz w:val="24"/>
                <w:szCs w:val="24"/>
              </w:rPr>
              <w:t>,</w:t>
            </w:r>
            <w:r>
              <w:rPr>
                <w:b/>
                <w:i/>
                <w:color w:val="002060"/>
                <w:sz w:val="24"/>
                <w:szCs w:val="24"/>
              </w:rPr>
              <w:t xml:space="preserve"> know</w:t>
            </w:r>
            <w:r>
              <w:rPr>
                <w:i/>
                <w:color w:val="002060"/>
                <w:sz w:val="24"/>
                <w:szCs w:val="24"/>
              </w:rPr>
              <w:t>,</w:t>
            </w:r>
            <w:r>
              <w:rPr>
                <w:b/>
                <w:i/>
                <w:color w:val="002060"/>
                <w:sz w:val="24"/>
                <w:szCs w:val="24"/>
              </w:rPr>
              <w:t xml:space="preserve"> secure</w:t>
            </w:r>
            <w:r>
              <w:rPr>
                <w:color w:val="002060"/>
                <w:sz w:val="24"/>
                <w:szCs w:val="24"/>
              </w:rPr>
              <w:t xml:space="preserve"> and other similar phrasing means:</w:t>
            </w:r>
          </w:p>
          <w:p w:rsidR="00C656D4" w:rsidRDefault="00620292">
            <w:pPr>
              <w:numPr>
                <w:ilvl w:val="0"/>
                <w:numId w:val="4"/>
              </w:numPr>
              <w:ind w:left="0" w:hanging="2"/>
              <w:rPr>
                <w:color w:val="002060"/>
                <w:sz w:val="24"/>
                <w:szCs w:val="24"/>
              </w:rPr>
            </w:pPr>
            <w:r>
              <w:rPr>
                <w:color w:val="002060"/>
                <w:sz w:val="24"/>
                <w:szCs w:val="24"/>
              </w:rPr>
              <w:t xml:space="preserve">Children are secure in </w:t>
            </w:r>
            <w:r>
              <w:rPr>
                <w:color w:val="002060"/>
                <w:sz w:val="24"/>
                <w:szCs w:val="24"/>
              </w:rPr>
              <w:t>their understanding of knowledge and concepts and confidently and independently use and apply skills to achieve a desired outcome.</w:t>
            </w:r>
          </w:p>
          <w:p w:rsidR="00C656D4" w:rsidRDefault="00C656D4">
            <w:pPr>
              <w:ind w:left="0" w:hanging="2"/>
              <w:rPr>
                <w:color w:val="002060"/>
                <w:sz w:val="24"/>
                <w:szCs w:val="24"/>
              </w:rPr>
            </w:pPr>
          </w:p>
          <w:p w:rsidR="00C656D4" w:rsidRDefault="00620292">
            <w:pPr>
              <w:ind w:left="0" w:hanging="2"/>
              <w:rPr>
                <w:color w:val="002060"/>
                <w:sz w:val="24"/>
                <w:szCs w:val="24"/>
              </w:rPr>
            </w:pPr>
            <w:r>
              <w:rPr>
                <w:b/>
                <w:i/>
                <w:color w:val="002060"/>
                <w:sz w:val="24"/>
                <w:szCs w:val="24"/>
              </w:rPr>
              <w:t>Exceeding</w:t>
            </w:r>
          </w:p>
          <w:p w:rsidR="00C656D4" w:rsidRDefault="00620292">
            <w:pPr>
              <w:numPr>
                <w:ilvl w:val="0"/>
                <w:numId w:val="4"/>
              </w:numPr>
              <w:ind w:left="0" w:hanging="2"/>
              <w:rPr>
                <w:color w:val="002060"/>
                <w:sz w:val="24"/>
                <w:szCs w:val="24"/>
              </w:rPr>
            </w:pPr>
            <w:r>
              <w:rPr>
                <w:color w:val="002060"/>
                <w:sz w:val="24"/>
                <w:szCs w:val="24"/>
              </w:rPr>
              <w:t xml:space="preserve">Independently, children use their secure understanding of knowledge and concepts and confident use and application of skills to deepen their understanding and broaden the application of their skills, including transference between subject areas and making </w:t>
            </w:r>
            <w:r>
              <w:rPr>
                <w:color w:val="002060"/>
                <w:sz w:val="24"/>
                <w:szCs w:val="24"/>
              </w:rPr>
              <w:t xml:space="preserve">choices. </w:t>
            </w:r>
          </w:p>
          <w:p w:rsidR="00C656D4" w:rsidRDefault="00C656D4">
            <w:pPr>
              <w:ind w:left="0" w:hanging="2"/>
              <w:rPr>
                <w:color w:val="002060"/>
                <w:sz w:val="20"/>
                <w:szCs w:val="20"/>
              </w:rPr>
            </w:pPr>
          </w:p>
          <w:p w:rsidR="00C656D4" w:rsidRDefault="00C656D4">
            <w:pPr>
              <w:ind w:left="0" w:hanging="2"/>
              <w:rPr>
                <w:color w:val="002060"/>
                <w:sz w:val="20"/>
                <w:szCs w:val="20"/>
              </w:rPr>
            </w:pPr>
          </w:p>
        </w:tc>
      </w:tr>
    </w:tbl>
    <w:p w:rsidR="00C656D4" w:rsidRDefault="00C656D4">
      <w:pPr>
        <w:spacing w:after="0" w:line="240" w:lineRule="auto"/>
        <w:ind w:left="0" w:hanging="2"/>
        <w:rPr>
          <w:color w:val="FF0000"/>
        </w:rPr>
      </w:pPr>
    </w:p>
    <w:tbl>
      <w:tblPr>
        <w:tblStyle w:val="aff0"/>
        <w:tblW w:w="15593"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5593"/>
      </w:tblGrid>
      <w:tr w:rsidR="00C656D4">
        <w:trPr>
          <w:trHeight w:val="567"/>
        </w:trPr>
        <w:tc>
          <w:tcPr>
            <w:tcW w:w="15593" w:type="dxa"/>
            <w:vAlign w:val="center"/>
          </w:tcPr>
          <w:p w:rsidR="00C656D4" w:rsidRDefault="00620292">
            <w:pPr>
              <w:ind w:left="2" w:hanging="4"/>
              <w:rPr>
                <w:color w:val="002060"/>
                <w:sz w:val="36"/>
                <w:szCs w:val="36"/>
              </w:rPr>
            </w:pPr>
            <w:r>
              <w:rPr>
                <w:b/>
                <w:color w:val="002060"/>
                <w:sz w:val="36"/>
                <w:szCs w:val="36"/>
              </w:rPr>
              <w:t>Numbering system explained</w:t>
            </w:r>
          </w:p>
        </w:tc>
      </w:tr>
      <w:tr w:rsidR="00C656D4">
        <w:trPr>
          <w:trHeight w:val="414"/>
        </w:trPr>
        <w:tc>
          <w:tcPr>
            <w:tcW w:w="15593" w:type="dxa"/>
            <w:shd w:val="clear" w:color="auto" w:fill="33CCCC"/>
            <w:vAlign w:val="center"/>
          </w:tcPr>
          <w:p w:rsidR="00C656D4" w:rsidRDefault="00C656D4">
            <w:pPr>
              <w:ind w:left="0" w:hanging="2"/>
              <w:jc w:val="center"/>
              <w:rPr>
                <w:color w:val="002060"/>
                <w:sz w:val="20"/>
                <w:szCs w:val="20"/>
              </w:rPr>
            </w:pPr>
          </w:p>
        </w:tc>
      </w:tr>
      <w:tr w:rsidR="00C656D4">
        <w:trPr>
          <w:trHeight w:val="682"/>
        </w:trPr>
        <w:tc>
          <w:tcPr>
            <w:tcW w:w="15593" w:type="dxa"/>
            <w:vAlign w:val="center"/>
          </w:tcPr>
          <w:p w:rsidR="00C656D4" w:rsidRDefault="00C656D4">
            <w:pPr>
              <w:ind w:left="0" w:hanging="2"/>
              <w:rPr>
                <w:color w:val="002060"/>
                <w:sz w:val="24"/>
                <w:szCs w:val="24"/>
              </w:rPr>
            </w:pPr>
          </w:p>
          <w:p w:rsidR="00C656D4" w:rsidRDefault="00620292">
            <w:pPr>
              <w:ind w:left="0" w:hanging="2"/>
              <w:rPr>
                <w:color w:val="002060"/>
                <w:sz w:val="24"/>
                <w:szCs w:val="24"/>
              </w:rPr>
            </w:pPr>
            <w:r>
              <w:rPr>
                <w:color w:val="002060"/>
                <w:sz w:val="24"/>
                <w:szCs w:val="24"/>
              </w:rPr>
              <w:t>Numbering system is subject/strand/year group/objective</w:t>
            </w:r>
          </w:p>
          <w:p w:rsidR="00C656D4" w:rsidRDefault="00C656D4">
            <w:pPr>
              <w:ind w:left="0" w:hanging="2"/>
              <w:rPr>
                <w:color w:val="002060"/>
                <w:sz w:val="24"/>
                <w:szCs w:val="24"/>
              </w:rPr>
            </w:pPr>
          </w:p>
          <w:p w:rsidR="00C656D4" w:rsidRDefault="00620292">
            <w:pPr>
              <w:pBdr>
                <w:top w:val="nil"/>
                <w:left w:val="nil"/>
                <w:bottom w:val="nil"/>
                <w:right w:val="nil"/>
                <w:between w:val="nil"/>
              </w:pBdr>
              <w:ind w:left="0" w:hanging="2"/>
              <w:rPr>
                <w:color w:val="002060"/>
                <w:sz w:val="24"/>
                <w:szCs w:val="24"/>
              </w:rPr>
            </w:pPr>
            <w:r>
              <w:rPr>
                <w:color w:val="002060"/>
                <w:sz w:val="24"/>
                <w:szCs w:val="24"/>
              </w:rPr>
              <w:t>For example, for Mu3/4a:</w:t>
            </w:r>
          </w:p>
          <w:p w:rsidR="00C656D4" w:rsidRDefault="00C656D4">
            <w:pPr>
              <w:pBdr>
                <w:top w:val="nil"/>
                <w:left w:val="nil"/>
                <w:bottom w:val="nil"/>
                <w:right w:val="nil"/>
                <w:between w:val="nil"/>
              </w:pBdr>
              <w:ind w:left="0" w:hanging="2"/>
              <w:rPr>
                <w:color w:val="002060"/>
                <w:sz w:val="24"/>
                <w:szCs w:val="24"/>
              </w:rPr>
            </w:pPr>
          </w:p>
          <w:p w:rsidR="00C656D4" w:rsidRDefault="00620292">
            <w:pPr>
              <w:pBdr>
                <w:top w:val="nil"/>
                <w:left w:val="nil"/>
                <w:bottom w:val="nil"/>
                <w:right w:val="nil"/>
                <w:between w:val="nil"/>
              </w:pBdr>
              <w:ind w:left="0" w:hanging="2"/>
              <w:rPr>
                <w:color w:val="002060"/>
                <w:sz w:val="24"/>
                <w:szCs w:val="24"/>
              </w:rPr>
            </w:pPr>
            <w:r>
              <w:rPr>
                <w:color w:val="002060"/>
                <w:sz w:val="24"/>
                <w:szCs w:val="24"/>
              </w:rPr>
              <w:t>Mu = music</w:t>
            </w:r>
          </w:p>
          <w:p w:rsidR="00C656D4" w:rsidRDefault="00620292">
            <w:pPr>
              <w:pBdr>
                <w:top w:val="nil"/>
                <w:left w:val="nil"/>
                <w:bottom w:val="nil"/>
                <w:right w:val="nil"/>
                <w:between w:val="nil"/>
              </w:pBdr>
              <w:ind w:left="0" w:hanging="2"/>
              <w:rPr>
                <w:color w:val="002060"/>
                <w:sz w:val="24"/>
                <w:szCs w:val="24"/>
              </w:rPr>
            </w:pPr>
            <w:r>
              <w:rPr>
                <w:color w:val="002060"/>
                <w:sz w:val="24"/>
                <w:szCs w:val="24"/>
              </w:rPr>
              <w:t>3 = strand 3 (I can Compose, Invent, Improvise, Understand and Explore)</w:t>
            </w:r>
          </w:p>
          <w:p w:rsidR="00C656D4" w:rsidRDefault="00620292">
            <w:pPr>
              <w:pBdr>
                <w:top w:val="nil"/>
                <w:left w:val="nil"/>
                <w:bottom w:val="nil"/>
                <w:right w:val="nil"/>
                <w:between w:val="nil"/>
              </w:pBdr>
              <w:ind w:left="0" w:hanging="2"/>
              <w:rPr>
                <w:color w:val="002060"/>
                <w:sz w:val="24"/>
                <w:szCs w:val="24"/>
              </w:rPr>
            </w:pPr>
            <w:r>
              <w:rPr>
                <w:color w:val="002060"/>
                <w:sz w:val="24"/>
                <w:szCs w:val="24"/>
              </w:rPr>
              <w:t>4 = year 4</w:t>
            </w:r>
          </w:p>
          <w:p w:rsidR="00C656D4" w:rsidRDefault="00620292">
            <w:pPr>
              <w:pBdr>
                <w:top w:val="nil"/>
                <w:left w:val="nil"/>
                <w:bottom w:val="nil"/>
                <w:right w:val="nil"/>
                <w:between w:val="nil"/>
              </w:pBdr>
              <w:ind w:left="0" w:hanging="2"/>
              <w:rPr>
                <w:color w:val="002060"/>
                <w:sz w:val="24"/>
                <w:szCs w:val="24"/>
              </w:rPr>
            </w:pPr>
            <w:r>
              <w:rPr>
                <w:color w:val="002060"/>
                <w:sz w:val="24"/>
                <w:szCs w:val="24"/>
              </w:rPr>
              <w:t>a = objective a (Create music in first draft form &amp; later revise, edit &amp; develop it)</w:t>
            </w:r>
          </w:p>
          <w:p w:rsidR="00C656D4" w:rsidRDefault="00C656D4">
            <w:pPr>
              <w:ind w:left="0" w:hanging="2"/>
              <w:rPr>
                <w:color w:val="002060"/>
                <w:sz w:val="24"/>
                <w:szCs w:val="24"/>
              </w:rPr>
            </w:pPr>
          </w:p>
        </w:tc>
      </w:tr>
    </w:tbl>
    <w:p w:rsidR="00C656D4" w:rsidRDefault="00C656D4">
      <w:pPr>
        <w:spacing w:after="0" w:line="240" w:lineRule="auto"/>
        <w:ind w:left="0" w:hanging="2"/>
        <w:rPr>
          <w:color w:val="FF0000"/>
        </w:rPr>
      </w:pPr>
    </w:p>
    <w:p w:rsidR="00C656D4" w:rsidRDefault="00620292">
      <w:pPr>
        <w:ind w:left="0" w:hanging="2"/>
        <w:rPr>
          <w:color w:val="FF0000"/>
        </w:rPr>
      </w:pPr>
      <w:r>
        <w:br w:type="page"/>
      </w:r>
    </w:p>
    <w:p w:rsidR="00C656D4" w:rsidRDefault="00C656D4">
      <w:pPr>
        <w:spacing w:after="0" w:line="240" w:lineRule="auto"/>
        <w:ind w:left="0" w:hanging="2"/>
        <w:rPr>
          <w:color w:val="FF0000"/>
        </w:rPr>
      </w:pPr>
    </w:p>
    <w:tbl>
      <w:tblPr>
        <w:tblStyle w:val="aff1"/>
        <w:tblW w:w="15593"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418"/>
        <w:gridCol w:w="1276"/>
        <w:gridCol w:w="1417"/>
        <w:gridCol w:w="2977"/>
        <w:gridCol w:w="2977"/>
        <w:gridCol w:w="2835"/>
        <w:gridCol w:w="2693"/>
      </w:tblGrid>
      <w:tr w:rsidR="00C656D4">
        <w:trPr>
          <w:trHeight w:val="593"/>
        </w:trPr>
        <w:tc>
          <w:tcPr>
            <w:tcW w:w="15593" w:type="dxa"/>
            <w:gridSpan w:val="7"/>
            <w:vAlign w:val="center"/>
          </w:tcPr>
          <w:p w:rsidR="00C656D4" w:rsidRDefault="00620292">
            <w:pPr>
              <w:ind w:left="2" w:hanging="4"/>
              <w:rPr>
                <w:color w:val="002060"/>
                <w:sz w:val="24"/>
                <w:szCs w:val="24"/>
              </w:rPr>
            </w:pPr>
            <w:r>
              <w:rPr>
                <w:b/>
                <w:color w:val="002060"/>
                <w:sz w:val="36"/>
                <w:szCs w:val="36"/>
              </w:rPr>
              <w:t>Whole School Topic Expectations (Years 1-6)</w:t>
            </w:r>
          </w:p>
        </w:tc>
      </w:tr>
      <w:tr w:rsidR="00C656D4">
        <w:trPr>
          <w:trHeight w:val="414"/>
        </w:trPr>
        <w:tc>
          <w:tcPr>
            <w:tcW w:w="1418" w:type="dxa"/>
            <w:vMerge w:val="restart"/>
            <w:shd w:val="clear" w:color="auto" w:fill="33CCCC"/>
            <w:vAlign w:val="center"/>
          </w:tcPr>
          <w:p w:rsidR="00C656D4" w:rsidRDefault="00620292">
            <w:pPr>
              <w:ind w:left="0" w:hanging="2"/>
              <w:jc w:val="center"/>
              <w:rPr>
                <w:color w:val="002060"/>
              </w:rPr>
            </w:pPr>
            <w:r>
              <w:rPr>
                <w:b/>
                <w:color w:val="002060"/>
              </w:rPr>
              <w:t>Year</w:t>
            </w:r>
          </w:p>
          <w:p w:rsidR="00C656D4" w:rsidRDefault="00620292">
            <w:pPr>
              <w:ind w:left="0" w:hanging="2"/>
              <w:jc w:val="center"/>
              <w:rPr>
                <w:color w:val="002060"/>
              </w:rPr>
            </w:pPr>
            <w:r>
              <w:rPr>
                <w:b/>
                <w:color w:val="002060"/>
              </w:rPr>
              <w:t xml:space="preserve">Group </w:t>
            </w:r>
          </w:p>
        </w:tc>
        <w:tc>
          <w:tcPr>
            <w:tcW w:w="1276" w:type="dxa"/>
            <w:shd w:val="clear" w:color="auto" w:fill="33CCCC"/>
            <w:vAlign w:val="center"/>
          </w:tcPr>
          <w:p w:rsidR="00C656D4" w:rsidRDefault="00620292">
            <w:pPr>
              <w:ind w:left="0" w:hanging="2"/>
              <w:jc w:val="center"/>
              <w:rPr>
                <w:color w:val="002060"/>
                <w:sz w:val="20"/>
                <w:szCs w:val="20"/>
              </w:rPr>
            </w:pPr>
            <w:r>
              <w:rPr>
                <w:b/>
                <w:color w:val="002060"/>
                <w:sz w:val="20"/>
                <w:szCs w:val="20"/>
              </w:rPr>
              <w:t>1</w:t>
            </w:r>
          </w:p>
        </w:tc>
        <w:tc>
          <w:tcPr>
            <w:tcW w:w="1417" w:type="dxa"/>
            <w:shd w:val="clear" w:color="auto" w:fill="33CCCC"/>
            <w:vAlign w:val="center"/>
          </w:tcPr>
          <w:p w:rsidR="00C656D4" w:rsidRDefault="00620292">
            <w:pPr>
              <w:ind w:left="0" w:hanging="2"/>
              <w:jc w:val="center"/>
              <w:rPr>
                <w:color w:val="002060"/>
                <w:sz w:val="20"/>
                <w:szCs w:val="20"/>
              </w:rPr>
            </w:pPr>
            <w:r>
              <w:rPr>
                <w:b/>
                <w:color w:val="002060"/>
                <w:sz w:val="20"/>
                <w:szCs w:val="20"/>
              </w:rPr>
              <w:t>2</w:t>
            </w:r>
          </w:p>
        </w:tc>
        <w:tc>
          <w:tcPr>
            <w:tcW w:w="2977" w:type="dxa"/>
            <w:shd w:val="clear" w:color="auto" w:fill="33CCCC"/>
            <w:vAlign w:val="center"/>
          </w:tcPr>
          <w:p w:rsidR="00C656D4" w:rsidRDefault="00620292">
            <w:pPr>
              <w:ind w:left="0" w:hanging="2"/>
              <w:jc w:val="center"/>
              <w:rPr>
                <w:color w:val="002060"/>
                <w:sz w:val="20"/>
                <w:szCs w:val="20"/>
              </w:rPr>
            </w:pPr>
            <w:r>
              <w:rPr>
                <w:b/>
                <w:color w:val="002060"/>
                <w:sz w:val="20"/>
                <w:szCs w:val="20"/>
              </w:rPr>
              <w:t>3</w:t>
            </w:r>
          </w:p>
        </w:tc>
        <w:tc>
          <w:tcPr>
            <w:tcW w:w="2977" w:type="dxa"/>
            <w:shd w:val="clear" w:color="auto" w:fill="33CCCC"/>
            <w:vAlign w:val="center"/>
          </w:tcPr>
          <w:p w:rsidR="00C656D4" w:rsidRDefault="00620292">
            <w:pPr>
              <w:ind w:left="0" w:hanging="2"/>
              <w:jc w:val="center"/>
              <w:rPr>
                <w:color w:val="002060"/>
                <w:sz w:val="20"/>
                <w:szCs w:val="20"/>
              </w:rPr>
            </w:pPr>
            <w:r>
              <w:rPr>
                <w:b/>
                <w:color w:val="002060"/>
                <w:sz w:val="20"/>
                <w:szCs w:val="20"/>
              </w:rPr>
              <w:t>4</w:t>
            </w:r>
          </w:p>
        </w:tc>
        <w:tc>
          <w:tcPr>
            <w:tcW w:w="2835" w:type="dxa"/>
            <w:shd w:val="clear" w:color="auto" w:fill="33CCCC"/>
            <w:vAlign w:val="center"/>
          </w:tcPr>
          <w:p w:rsidR="00C656D4" w:rsidRDefault="00620292">
            <w:pPr>
              <w:ind w:left="0" w:hanging="2"/>
              <w:jc w:val="center"/>
              <w:rPr>
                <w:color w:val="002060"/>
                <w:sz w:val="20"/>
                <w:szCs w:val="20"/>
              </w:rPr>
            </w:pPr>
            <w:r>
              <w:rPr>
                <w:b/>
                <w:color w:val="002060"/>
                <w:sz w:val="20"/>
                <w:szCs w:val="20"/>
              </w:rPr>
              <w:t>5</w:t>
            </w:r>
          </w:p>
        </w:tc>
        <w:tc>
          <w:tcPr>
            <w:tcW w:w="2693" w:type="dxa"/>
            <w:shd w:val="clear" w:color="auto" w:fill="33CCCC"/>
            <w:vAlign w:val="center"/>
          </w:tcPr>
          <w:p w:rsidR="00C656D4" w:rsidRDefault="00620292">
            <w:pPr>
              <w:ind w:left="0" w:hanging="2"/>
              <w:jc w:val="center"/>
              <w:rPr>
                <w:color w:val="002060"/>
                <w:sz w:val="20"/>
                <w:szCs w:val="20"/>
              </w:rPr>
            </w:pPr>
            <w:r>
              <w:rPr>
                <w:b/>
                <w:color w:val="002060"/>
                <w:sz w:val="20"/>
                <w:szCs w:val="20"/>
              </w:rPr>
              <w:t>6</w:t>
            </w:r>
          </w:p>
        </w:tc>
      </w:tr>
      <w:tr w:rsidR="00C656D4">
        <w:trPr>
          <w:trHeight w:val="414"/>
        </w:trPr>
        <w:tc>
          <w:tcPr>
            <w:tcW w:w="1418"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693" w:type="dxa"/>
            <w:gridSpan w:val="2"/>
            <w:shd w:val="clear" w:color="auto" w:fill="33CCCC"/>
            <w:vAlign w:val="center"/>
          </w:tcPr>
          <w:p w:rsidR="00C656D4" w:rsidRDefault="00620292">
            <w:pPr>
              <w:ind w:left="0" w:hanging="2"/>
              <w:jc w:val="center"/>
              <w:rPr>
                <w:color w:val="002060"/>
                <w:sz w:val="20"/>
                <w:szCs w:val="20"/>
              </w:rPr>
            </w:pPr>
            <w:r>
              <w:rPr>
                <w:b/>
                <w:i/>
                <w:color w:val="002060"/>
                <w:sz w:val="20"/>
                <w:szCs w:val="20"/>
              </w:rPr>
              <w:t xml:space="preserve">Gatherers </w:t>
            </w:r>
          </w:p>
        </w:tc>
        <w:tc>
          <w:tcPr>
            <w:tcW w:w="5954" w:type="dxa"/>
            <w:gridSpan w:val="2"/>
            <w:shd w:val="clear" w:color="auto" w:fill="33CCCC"/>
            <w:vAlign w:val="center"/>
          </w:tcPr>
          <w:p w:rsidR="00C656D4" w:rsidRDefault="00620292">
            <w:pPr>
              <w:ind w:left="0" w:hanging="2"/>
              <w:jc w:val="center"/>
              <w:rPr>
                <w:color w:val="002060"/>
                <w:sz w:val="20"/>
                <w:szCs w:val="20"/>
              </w:rPr>
            </w:pPr>
            <w:r>
              <w:rPr>
                <w:b/>
                <w:i/>
                <w:color w:val="002060"/>
                <w:sz w:val="20"/>
                <w:szCs w:val="20"/>
              </w:rPr>
              <w:t>Explainers</w:t>
            </w:r>
          </w:p>
        </w:tc>
        <w:tc>
          <w:tcPr>
            <w:tcW w:w="5528" w:type="dxa"/>
            <w:gridSpan w:val="2"/>
            <w:shd w:val="clear" w:color="auto" w:fill="33CCCC"/>
            <w:vAlign w:val="center"/>
          </w:tcPr>
          <w:p w:rsidR="00C656D4" w:rsidRDefault="00620292">
            <w:pPr>
              <w:ind w:left="0" w:hanging="2"/>
              <w:jc w:val="center"/>
              <w:rPr>
                <w:color w:val="002060"/>
                <w:sz w:val="20"/>
                <w:szCs w:val="20"/>
              </w:rPr>
            </w:pPr>
            <w:r>
              <w:rPr>
                <w:b/>
                <w:i/>
                <w:color w:val="002060"/>
                <w:sz w:val="20"/>
                <w:szCs w:val="20"/>
              </w:rPr>
              <w:t>Evaluators</w:t>
            </w:r>
          </w:p>
        </w:tc>
      </w:tr>
      <w:tr w:rsidR="00C656D4">
        <w:trPr>
          <w:trHeight w:val="1247"/>
        </w:trPr>
        <w:tc>
          <w:tcPr>
            <w:tcW w:w="1418" w:type="dxa"/>
            <w:shd w:val="clear" w:color="auto" w:fill="33CCCC"/>
            <w:vAlign w:val="center"/>
          </w:tcPr>
          <w:p w:rsidR="00C656D4" w:rsidRDefault="00620292">
            <w:pPr>
              <w:ind w:left="0" w:hanging="2"/>
              <w:jc w:val="center"/>
              <w:rPr>
                <w:color w:val="002060"/>
                <w:sz w:val="20"/>
                <w:szCs w:val="20"/>
              </w:rPr>
            </w:pPr>
            <w:r>
              <w:rPr>
                <w:b/>
                <w:color w:val="002060"/>
                <w:sz w:val="20"/>
                <w:szCs w:val="20"/>
              </w:rPr>
              <w:t>Autumn 1 Whole School</w:t>
            </w:r>
          </w:p>
          <w:p w:rsidR="00C656D4" w:rsidRDefault="00620292">
            <w:pPr>
              <w:ind w:left="0" w:hanging="2"/>
              <w:jc w:val="center"/>
              <w:rPr>
                <w:color w:val="002060"/>
                <w:sz w:val="20"/>
                <w:szCs w:val="20"/>
              </w:rPr>
            </w:pPr>
            <w:r>
              <w:rPr>
                <w:b/>
                <w:color w:val="002060"/>
                <w:sz w:val="20"/>
                <w:szCs w:val="20"/>
              </w:rPr>
              <w:t xml:space="preserve">Topic </w:t>
            </w:r>
            <w:r>
              <w:rPr>
                <w:b/>
                <w:i/>
                <w:color w:val="002060"/>
                <w:sz w:val="20"/>
                <w:szCs w:val="20"/>
              </w:rPr>
              <w:t>Environment</w:t>
            </w:r>
          </w:p>
        </w:tc>
        <w:tc>
          <w:tcPr>
            <w:tcW w:w="2693" w:type="dxa"/>
            <w:gridSpan w:val="2"/>
          </w:tcPr>
          <w:p w:rsidR="00C656D4" w:rsidRDefault="00620292">
            <w:pPr>
              <w:ind w:left="0" w:hanging="2"/>
              <w:rPr>
                <w:color w:val="002060"/>
                <w:sz w:val="20"/>
                <w:szCs w:val="20"/>
              </w:rPr>
            </w:pPr>
            <w:r>
              <w:rPr>
                <w:color w:val="002060"/>
                <w:sz w:val="20"/>
                <w:szCs w:val="20"/>
              </w:rPr>
              <w:t>Year A</w:t>
            </w:r>
          </w:p>
          <w:p w:rsidR="00C656D4" w:rsidRDefault="00620292">
            <w:pPr>
              <w:ind w:left="0" w:hanging="2"/>
              <w:rPr>
                <w:color w:val="002060"/>
                <w:sz w:val="20"/>
                <w:szCs w:val="20"/>
              </w:rPr>
            </w:pPr>
            <w:r>
              <w:rPr>
                <w:b/>
                <w:color w:val="002060"/>
                <w:sz w:val="20"/>
                <w:szCs w:val="20"/>
              </w:rPr>
              <w:t>Recognise</w:t>
            </w:r>
            <w:r>
              <w:rPr>
                <w:color w:val="002060"/>
                <w:sz w:val="20"/>
                <w:szCs w:val="20"/>
              </w:rPr>
              <w:t xml:space="preserve"> some of the ways bees are important and </w:t>
            </w:r>
            <w:r>
              <w:rPr>
                <w:b/>
                <w:color w:val="002060"/>
                <w:sz w:val="20"/>
                <w:szCs w:val="20"/>
              </w:rPr>
              <w:t>describe</w:t>
            </w:r>
            <w:r>
              <w:rPr>
                <w:color w:val="002060"/>
                <w:sz w:val="20"/>
                <w:szCs w:val="20"/>
              </w:rPr>
              <w:t xml:space="preserve"> what we can do to protect them.</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Year B</w:t>
            </w:r>
          </w:p>
          <w:p w:rsidR="00C656D4" w:rsidRDefault="00620292">
            <w:pPr>
              <w:ind w:left="0" w:hanging="2"/>
              <w:rPr>
                <w:color w:val="002060"/>
                <w:sz w:val="20"/>
                <w:szCs w:val="20"/>
              </w:rPr>
            </w:pPr>
            <w:r>
              <w:rPr>
                <w:b/>
                <w:color w:val="002060"/>
                <w:sz w:val="20"/>
                <w:szCs w:val="20"/>
              </w:rPr>
              <w:t xml:space="preserve">Identify </w:t>
            </w:r>
            <w:r>
              <w:rPr>
                <w:color w:val="002060"/>
                <w:sz w:val="20"/>
                <w:szCs w:val="20"/>
              </w:rPr>
              <w:t xml:space="preserve">some of the features of a polar bears. </w:t>
            </w:r>
            <w:r>
              <w:rPr>
                <w:b/>
                <w:color w:val="002060"/>
                <w:sz w:val="20"/>
                <w:szCs w:val="20"/>
              </w:rPr>
              <w:t>Recognise</w:t>
            </w:r>
            <w:r>
              <w:rPr>
                <w:color w:val="002060"/>
                <w:sz w:val="20"/>
                <w:szCs w:val="20"/>
              </w:rPr>
              <w:t xml:space="preserve"> some of the ways polar bears’ habitat is being destroyed and </w:t>
            </w:r>
            <w:r>
              <w:rPr>
                <w:b/>
                <w:color w:val="002060"/>
                <w:sz w:val="20"/>
                <w:szCs w:val="20"/>
              </w:rPr>
              <w:t>describe</w:t>
            </w:r>
            <w:r>
              <w:rPr>
                <w:color w:val="002060"/>
                <w:sz w:val="20"/>
                <w:szCs w:val="20"/>
              </w:rPr>
              <w:t xml:space="preserve"> what we can do to protect them.</w:t>
            </w:r>
          </w:p>
          <w:p w:rsidR="00C656D4" w:rsidRDefault="00C656D4">
            <w:pPr>
              <w:ind w:left="0" w:hanging="2"/>
              <w:rPr>
                <w:color w:val="002060"/>
                <w:sz w:val="20"/>
                <w:szCs w:val="20"/>
              </w:rPr>
            </w:pPr>
          </w:p>
        </w:tc>
        <w:tc>
          <w:tcPr>
            <w:tcW w:w="2977" w:type="dxa"/>
          </w:tcPr>
          <w:p w:rsidR="00C656D4" w:rsidRDefault="00620292">
            <w:pPr>
              <w:ind w:left="0" w:hanging="2"/>
              <w:rPr>
                <w:color w:val="002060"/>
                <w:sz w:val="20"/>
                <w:szCs w:val="20"/>
              </w:rPr>
            </w:pPr>
            <w:r>
              <w:rPr>
                <w:b/>
                <w:color w:val="002060"/>
                <w:sz w:val="20"/>
                <w:szCs w:val="20"/>
              </w:rPr>
              <w:t>Suggest</w:t>
            </w:r>
            <w:r>
              <w:rPr>
                <w:color w:val="002060"/>
                <w:sz w:val="20"/>
                <w:szCs w:val="20"/>
              </w:rPr>
              <w:t xml:space="preserve"> ways in which we can help to reduce rainforest deforestation and </w:t>
            </w:r>
            <w:r>
              <w:rPr>
                <w:b/>
                <w:color w:val="002060"/>
                <w:sz w:val="20"/>
                <w:szCs w:val="20"/>
              </w:rPr>
              <w:t>explain</w:t>
            </w:r>
            <w:r>
              <w:rPr>
                <w:color w:val="002060"/>
                <w:sz w:val="20"/>
                <w:szCs w:val="20"/>
              </w:rPr>
              <w:t xml:space="preserve"> why this is important for all of us.</w:t>
            </w:r>
          </w:p>
        </w:tc>
        <w:tc>
          <w:tcPr>
            <w:tcW w:w="2977" w:type="dxa"/>
          </w:tcPr>
          <w:p w:rsidR="00C656D4" w:rsidRDefault="00620292">
            <w:pPr>
              <w:ind w:left="0" w:hanging="2"/>
              <w:rPr>
                <w:color w:val="002060"/>
                <w:sz w:val="20"/>
                <w:szCs w:val="20"/>
              </w:rPr>
            </w:pPr>
            <w:r>
              <w:rPr>
                <w:b/>
                <w:color w:val="002060"/>
                <w:sz w:val="20"/>
                <w:szCs w:val="20"/>
              </w:rPr>
              <w:t>Demonstrate</w:t>
            </w:r>
            <w:r>
              <w:rPr>
                <w:color w:val="002060"/>
                <w:sz w:val="20"/>
                <w:szCs w:val="20"/>
              </w:rPr>
              <w:t xml:space="preserve"> an understanding of the impact of reduce, reuse and recycle, and </w:t>
            </w:r>
            <w:r>
              <w:rPr>
                <w:b/>
                <w:color w:val="002060"/>
                <w:sz w:val="20"/>
                <w:szCs w:val="20"/>
              </w:rPr>
              <w:t>explain</w:t>
            </w:r>
            <w:r>
              <w:rPr>
                <w:color w:val="002060"/>
                <w:sz w:val="20"/>
                <w:szCs w:val="20"/>
              </w:rPr>
              <w:t xml:space="preserve"> the importance of this.</w:t>
            </w:r>
          </w:p>
        </w:tc>
        <w:tc>
          <w:tcPr>
            <w:tcW w:w="2835" w:type="dxa"/>
          </w:tcPr>
          <w:p w:rsidR="00C656D4" w:rsidRDefault="00620292">
            <w:pPr>
              <w:ind w:left="0" w:hanging="2"/>
              <w:rPr>
                <w:color w:val="002060"/>
                <w:sz w:val="20"/>
                <w:szCs w:val="20"/>
              </w:rPr>
            </w:pPr>
            <w:r>
              <w:rPr>
                <w:b/>
                <w:color w:val="002060"/>
                <w:sz w:val="20"/>
                <w:szCs w:val="20"/>
              </w:rPr>
              <w:t>Evaluate</w:t>
            </w:r>
            <w:r>
              <w:rPr>
                <w:color w:val="002060"/>
                <w:sz w:val="20"/>
                <w:szCs w:val="20"/>
              </w:rPr>
              <w:t xml:space="preserve"> the impact of plasti</w:t>
            </w:r>
            <w:r>
              <w:rPr>
                <w:color w:val="002060"/>
                <w:sz w:val="20"/>
                <w:szCs w:val="20"/>
              </w:rPr>
              <w:t xml:space="preserve">c on our environment and </w:t>
            </w:r>
            <w:r>
              <w:rPr>
                <w:b/>
                <w:color w:val="002060"/>
                <w:sz w:val="20"/>
                <w:szCs w:val="20"/>
              </w:rPr>
              <w:t>make reasoned judgements</w:t>
            </w:r>
            <w:r>
              <w:rPr>
                <w:color w:val="002060"/>
                <w:sz w:val="20"/>
                <w:szCs w:val="20"/>
              </w:rPr>
              <w:t xml:space="preserve"> on its use.</w:t>
            </w:r>
          </w:p>
        </w:tc>
        <w:tc>
          <w:tcPr>
            <w:tcW w:w="2693" w:type="dxa"/>
          </w:tcPr>
          <w:p w:rsidR="00C656D4" w:rsidRDefault="00620292">
            <w:pPr>
              <w:ind w:left="0" w:hanging="2"/>
              <w:rPr>
                <w:color w:val="002060"/>
                <w:sz w:val="20"/>
                <w:szCs w:val="20"/>
              </w:rPr>
            </w:pPr>
            <w:r>
              <w:rPr>
                <w:b/>
                <w:color w:val="002060"/>
                <w:sz w:val="20"/>
                <w:szCs w:val="20"/>
              </w:rPr>
              <w:t>Demonstrate</w:t>
            </w:r>
            <w:r>
              <w:rPr>
                <w:color w:val="002060"/>
                <w:sz w:val="20"/>
                <w:szCs w:val="20"/>
              </w:rPr>
              <w:t xml:space="preserve"> an understanding about how the climate has changed, </w:t>
            </w:r>
            <w:r>
              <w:rPr>
                <w:b/>
                <w:color w:val="002060"/>
                <w:sz w:val="20"/>
                <w:szCs w:val="20"/>
              </w:rPr>
              <w:t>evaluate</w:t>
            </w:r>
            <w:r>
              <w:rPr>
                <w:color w:val="002060"/>
                <w:sz w:val="20"/>
                <w:szCs w:val="20"/>
              </w:rPr>
              <w:t xml:space="preserve"> the impact of this and </w:t>
            </w:r>
            <w:r>
              <w:rPr>
                <w:b/>
                <w:color w:val="002060"/>
                <w:sz w:val="20"/>
                <w:szCs w:val="20"/>
              </w:rPr>
              <w:t>reach informed conclusions</w:t>
            </w:r>
            <w:r>
              <w:rPr>
                <w:color w:val="002060"/>
                <w:sz w:val="20"/>
                <w:szCs w:val="20"/>
              </w:rPr>
              <w:t xml:space="preserve"> about the ways that we can help.</w:t>
            </w:r>
          </w:p>
        </w:tc>
      </w:tr>
      <w:tr w:rsidR="00C656D4">
        <w:trPr>
          <w:trHeight w:val="764"/>
        </w:trPr>
        <w:tc>
          <w:tcPr>
            <w:tcW w:w="1418" w:type="dxa"/>
            <w:shd w:val="clear" w:color="auto" w:fill="33CCCC"/>
            <w:vAlign w:val="center"/>
          </w:tcPr>
          <w:p w:rsidR="00C656D4" w:rsidRDefault="00620292">
            <w:pPr>
              <w:ind w:left="0" w:hanging="2"/>
              <w:jc w:val="center"/>
              <w:rPr>
                <w:color w:val="002060"/>
                <w:sz w:val="20"/>
                <w:szCs w:val="20"/>
              </w:rPr>
            </w:pPr>
            <w:r>
              <w:rPr>
                <w:b/>
                <w:color w:val="002060"/>
                <w:sz w:val="20"/>
                <w:szCs w:val="20"/>
              </w:rPr>
              <w:t>Autumn 2 Class Topic</w:t>
            </w:r>
          </w:p>
        </w:tc>
        <w:tc>
          <w:tcPr>
            <w:tcW w:w="2693" w:type="dxa"/>
            <w:gridSpan w:val="2"/>
          </w:tcPr>
          <w:p w:rsidR="00C656D4" w:rsidRDefault="00620292">
            <w:pPr>
              <w:ind w:left="0" w:hanging="2"/>
              <w:rPr>
                <w:color w:val="002060"/>
                <w:sz w:val="20"/>
                <w:szCs w:val="20"/>
              </w:rPr>
            </w:pPr>
            <w:r>
              <w:rPr>
                <w:color w:val="002060"/>
                <w:sz w:val="20"/>
                <w:szCs w:val="20"/>
              </w:rPr>
              <w:t>Year A</w:t>
            </w:r>
          </w:p>
          <w:p w:rsidR="00C656D4" w:rsidRDefault="00620292">
            <w:pPr>
              <w:ind w:left="0" w:hanging="2"/>
              <w:rPr>
                <w:color w:val="002060"/>
                <w:sz w:val="20"/>
                <w:szCs w:val="20"/>
              </w:rPr>
            </w:pPr>
            <w:r>
              <w:rPr>
                <w:b/>
                <w:color w:val="002060"/>
                <w:sz w:val="20"/>
                <w:szCs w:val="20"/>
              </w:rPr>
              <w:t>Describe</w:t>
            </w:r>
            <w:r>
              <w:rPr>
                <w:color w:val="002060"/>
                <w:sz w:val="20"/>
                <w:szCs w:val="20"/>
              </w:rPr>
              <w:t xml:space="preserve"> what you find where the land meets the sea?</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Year B</w:t>
            </w:r>
          </w:p>
          <w:p w:rsidR="00C656D4" w:rsidRDefault="00620292">
            <w:pPr>
              <w:ind w:left="0" w:hanging="2"/>
              <w:rPr>
                <w:color w:val="002060"/>
                <w:sz w:val="20"/>
                <w:szCs w:val="20"/>
              </w:rPr>
            </w:pPr>
            <w:r>
              <w:rPr>
                <w:b/>
                <w:color w:val="002060"/>
                <w:sz w:val="20"/>
                <w:szCs w:val="20"/>
              </w:rPr>
              <w:t xml:space="preserve">Identify </w:t>
            </w:r>
            <w:r>
              <w:rPr>
                <w:color w:val="002060"/>
                <w:sz w:val="20"/>
                <w:szCs w:val="20"/>
              </w:rPr>
              <w:t>where India is and</w:t>
            </w:r>
            <w:r>
              <w:rPr>
                <w:b/>
                <w:color w:val="002060"/>
                <w:sz w:val="20"/>
                <w:szCs w:val="20"/>
              </w:rPr>
              <w:t xml:space="preserve"> compare</w:t>
            </w:r>
            <w:r>
              <w:rPr>
                <w:color w:val="002060"/>
                <w:sz w:val="20"/>
                <w:szCs w:val="20"/>
              </w:rPr>
              <w:t xml:space="preserve"> and </w:t>
            </w:r>
            <w:r>
              <w:rPr>
                <w:b/>
                <w:color w:val="002060"/>
                <w:sz w:val="20"/>
                <w:szCs w:val="20"/>
              </w:rPr>
              <w:t>contras</w:t>
            </w:r>
            <w:r>
              <w:rPr>
                <w:color w:val="002060"/>
                <w:sz w:val="20"/>
                <w:szCs w:val="20"/>
              </w:rPr>
              <w:t>t an Indian village and Appledore</w:t>
            </w:r>
          </w:p>
        </w:tc>
        <w:tc>
          <w:tcPr>
            <w:tcW w:w="2977" w:type="dxa"/>
          </w:tcPr>
          <w:p w:rsidR="00C656D4" w:rsidRDefault="00620292">
            <w:pPr>
              <w:ind w:left="0" w:hanging="2"/>
              <w:rPr>
                <w:color w:val="002060"/>
                <w:sz w:val="20"/>
                <w:szCs w:val="20"/>
              </w:rPr>
            </w:pPr>
            <w:r>
              <w:rPr>
                <w:b/>
                <w:color w:val="002060"/>
                <w:sz w:val="20"/>
                <w:szCs w:val="20"/>
              </w:rPr>
              <w:t>Demonstrate understanding</w:t>
            </w:r>
            <w:r>
              <w:rPr>
                <w:color w:val="002060"/>
                <w:sz w:val="20"/>
                <w:szCs w:val="20"/>
              </w:rPr>
              <w:t xml:space="preserve"> of and </w:t>
            </w:r>
            <w:r>
              <w:rPr>
                <w:b/>
                <w:color w:val="002060"/>
                <w:sz w:val="20"/>
                <w:szCs w:val="20"/>
              </w:rPr>
              <w:t>suggest</w:t>
            </w:r>
            <w:r>
              <w:rPr>
                <w:color w:val="002060"/>
                <w:sz w:val="20"/>
                <w:szCs w:val="20"/>
              </w:rPr>
              <w:t xml:space="preserve"> reasons for the differences and similarities between Appledore and St. Lucia.</w:t>
            </w:r>
          </w:p>
        </w:tc>
        <w:tc>
          <w:tcPr>
            <w:tcW w:w="2977" w:type="dxa"/>
          </w:tcPr>
          <w:p w:rsidR="00C656D4" w:rsidRDefault="00620292">
            <w:pPr>
              <w:ind w:left="0" w:hanging="2"/>
              <w:rPr>
                <w:color w:val="002060"/>
                <w:sz w:val="20"/>
                <w:szCs w:val="20"/>
              </w:rPr>
            </w:pPr>
            <w:r>
              <w:rPr>
                <w:b/>
                <w:color w:val="002060"/>
                <w:sz w:val="20"/>
                <w:szCs w:val="20"/>
              </w:rPr>
              <w:t>Exp</w:t>
            </w:r>
            <w:r>
              <w:rPr>
                <w:b/>
                <w:color w:val="002060"/>
                <w:sz w:val="20"/>
                <w:szCs w:val="20"/>
              </w:rPr>
              <w:t>lain</w:t>
            </w:r>
            <w:r>
              <w:rPr>
                <w:color w:val="002060"/>
                <w:sz w:val="20"/>
                <w:szCs w:val="20"/>
              </w:rPr>
              <w:t xml:space="preserve"> how and why the Romans changed Britain and </w:t>
            </w:r>
            <w:r>
              <w:rPr>
                <w:b/>
                <w:color w:val="002060"/>
                <w:sz w:val="20"/>
                <w:szCs w:val="20"/>
              </w:rPr>
              <w:t>suggest</w:t>
            </w:r>
            <w:r>
              <w:rPr>
                <w:color w:val="002060"/>
                <w:sz w:val="20"/>
                <w:szCs w:val="20"/>
              </w:rPr>
              <w:t xml:space="preserve"> how this had an impact on our lives.</w:t>
            </w:r>
          </w:p>
        </w:tc>
        <w:tc>
          <w:tcPr>
            <w:tcW w:w="2835" w:type="dxa"/>
          </w:tcPr>
          <w:p w:rsidR="00C656D4" w:rsidRDefault="00620292">
            <w:pPr>
              <w:ind w:left="0" w:hanging="2"/>
              <w:rPr>
                <w:color w:val="002060"/>
                <w:sz w:val="20"/>
                <w:szCs w:val="20"/>
              </w:rPr>
            </w:pPr>
            <w:r>
              <w:rPr>
                <w:b/>
                <w:color w:val="002060"/>
                <w:sz w:val="20"/>
                <w:szCs w:val="20"/>
              </w:rPr>
              <w:t>Evaluate</w:t>
            </w:r>
            <w:r>
              <w:rPr>
                <w:color w:val="002060"/>
                <w:sz w:val="20"/>
                <w:szCs w:val="20"/>
              </w:rPr>
              <w:t xml:space="preserve"> the impact the of the invasion of Britain by the Anglo-Saxons and Vikings</w:t>
            </w:r>
          </w:p>
        </w:tc>
        <w:tc>
          <w:tcPr>
            <w:tcW w:w="2693" w:type="dxa"/>
          </w:tcPr>
          <w:p w:rsidR="00C656D4" w:rsidRDefault="00620292">
            <w:pPr>
              <w:ind w:left="0" w:hanging="2"/>
              <w:rPr>
                <w:color w:val="002060"/>
                <w:sz w:val="20"/>
                <w:szCs w:val="20"/>
              </w:rPr>
            </w:pPr>
            <w:r>
              <w:rPr>
                <w:b/>
                <w:color w:val="002060"/>
                <w:sz w:val="20"/>
                <w:szCs w:val="20"/>
              </w:rPr>
              <w:t>Reach informed conclusions</w:t>
            </w:r>
            <w:r>
              <w:rPr>
                <w:color w:val="002060"/>
                <w:sz w:val="20"/>
                <w:szCs w:val="20"/>
              </w:rPr>
              <w:t xml:space="preserve"> to answer the question: WWII, was it Britain’s finest</w:t>
            </w:r>
            <w:r>
              <w:rPr>
                <w:color w:val="002060"/>
                <w:sz w:val="20"/>
                <w:szCs w:val="20"/>
              </w:rPr>
              <w:t xml:space="preserve"> hour?</w:t>
            </w:r>
          </w:p>
        </w:tc>
      </w:tr>
      <w:tr w:rsidR="00C656D4">
        <w:trPr>
          <w:trHeight w:val="1737"/>
        </w:trPr>
        <w:tc>
          <w:tcPr>
            <w:tcW w:w="1418" w:type="dxa"/>
            <w:shd w:val="clear" w:color="auto" w:fill="33CCCC"/>
            <w:vAlign w:val="center"/>
          </w:tcPr>
          <w:p w:rsidR="00C656D4" w:rsidRDefault="00620292">
            <w:pPr>
              <w:ind w:left="0" w:hanging="2"/>
              <w:jc w:val="center"/>
              <w:rPr>
                <w:color w:val="002060"/>
                <w:sz w:val="20"/>
                <w:szCs w:val="20"/>
              </w:rPr>
            </w:pPr>
            <w:r>
              <w:rPr>
                <w:b/>
                <w:color w:val="002060"/>
                <w:sz w:val="20"/>
                <w:szCs w:val="20"/>
              </w:rPr>
              <w:t>Spring 1</w:t>
            </w:r>
          </w:p>
          <w:p w:rsidR="00C656D4" w:rsidRDefault="00620292">
            <w:pPr>
              <w:ind w:left="0" w:hanging="2"/>
              <w:jc w:val="center"/>
              <w:rPr>
                <w:color w:val="002060"/>
                <w:sz w:val="20"/>
                <w:szCs w:val="20"/>
              </w:rPr>
            </w:pPr>
            <w:r>
              <w:rPr>
                <w:b/>
                <w:color w:val="002060"/>
                <w:sz w:val="20"/>
                <w:szCs w:val="20"/>
              </w:rPr>
              <w:t xml:space="preserve">Whole School Topic </w:t>
            </w:r>
          </w:p>
          <w:p w:rsidR="00C656D4" w:rsidRDefault="00620292">
            <w:pPr>
              <w:ind w:left="0" w:hanging="2"/>
              <w:jc w:val="center"/>
              <w:rPr>
                <w:color w:val="002060"/>
                <w:sz w:val="20"/>
                <w:szCs w:val="20"/>
              </w:rPr>
            </w:pPr>
            <w:r>
              <w:rPr>
                <w:b/>
                <w:i/>
                <w:color w:val="002060"/>
                <w:sz w:val="20"/>
                <w:szCs w:val="20"/>
              </w:rPr>
              <w:t>Health</w:t>
            </w:r>
          </w:p>
        </w:tc>
        <w:tc>
          <w:tcPr>
            <w:tcW w:w="2693" w:type="dxa"/>
            <w:gridSpan w:val="2"/>
          </w:tcPr>
          <w:p w:rsidR="00C656D4" w:rsidRDefault="00620292">
            <w:pPr>
              <w:ind w:left="0" w:hanging="2"/>
              <w:rPr>
                <w:color w:val="002060"/>
                <w:sz w:val="20"/>
                <w:szCs w:val="20"/>
              </w:rPr>
            </w:pPr>
            <w:r>
              <w:rPr>
                <w:color w:val="002060"/>
                <w:sz w:val="20"/>
                <w:szCs w:val="20"/>
              </w:rPr>
              <w:t>C</w:t>
            </w:r>
            <w:r>
              <w:rPr>
                <w:b/>
                <w:color w:val="002060"/>
                <w:sz w:val="20"/>
                <w:szCs w:val="20"/>
              </w:rPr>
              <w:t>ompare</w:t>
            </w:r>
            <w:r>
              <w:rPr>
                <w:color w:val="002060"/>
                <w:sz w:val="20"/>
                <w:szCs w:val="20"/>
              </w:rPr>
              <w:t xml:space="preserve"> and </w:t>
            </w:r>
            <w:r>
              <w:rPr>
                <w:b/>
                <w:color w:val="002060"/>
                <w:sz w:val="20"/>
                <w:szCs w:val="20"/>
              </w:rPr>
              <w:t>contrast</w:t>
            </w:r>
            <w:r>
              <w:rPr>
                <w:color w:val="002060"/>
                <w:sz w:val="20"/>
                <w:szCs w:val="20"/>
              </w:rPr>
              <w:t xml:space="preserve"> Grace Darling’s rescue with the modern day Lifeboat service. </w:t>
            </w:r>
          </w:p>
          <w:p w:rsidR="00C656D4" w:rsidRDefault="00C656D4">
            <w:pPr>
              <w:ind w:left="0" w:hanging="2"/>
              <w:rPr>
                <w:color w:val="002060"/>
                <w:sz w:val="20"/>
                <w:szCs w:val="20"/>
              </w:rPr>
            </w:pPr>
          </w:p>
        </w:tc>
        <w:tc>
          <w:tcPr>
            <w:tcW w:w="2977" w:type="dxa"/>
          </w:tcPr>
          <w:p w:rsidR="00C656D4" w:rsidRDefault="00620292">
            <w:pPr>
              <w:ind w:left="0" w:hanging="2"/>
              <w:rPr>
                <w:color w:val="002060"/>
                <w:sz w:val="20"/>
                <w:szCs w:val="20"/>
              </w:rPr>
            </w:pPr>
            <w:r>
              <w:rPr>
                <w:b/>
                <w:color w:val="002060"/>
                <w:sz w:val="20"/>
                <w:szCs w:val="20"/>
              </w:rPr>
              <w:t xml:space="preserve">Explain </w:t>
            </w:r>
            <w:r>
              <w:rPr>
                <w:color w:val="002060"/>
                <w:sz w:val="20"/>
                <w:szCs w:val="20"/>
              </w:rPr>
              <w:t>and</w:t>
            </w:r>
            <w:r>
              <w:rPr>
                <w:b/>
                <w:color w:val="002060"/>
                <w:sz w:val="20"/>
                <w:szCs w:val="20"/>
              </w:rPr>
              <w:t xml:space="preserve"> give reasons</w:t>
            </w:r>
            <w:r>
              <w:rPr>
                <w:color w:val="002060"/>
                <w:sz w:val="20"/>
                <w:szCs w:val="20"/>
              </w:rPr>
              <w:t xml:space="preserve"> why the work of Marie Curie has had an impact on our lives today and on the lives of future generations.</w:t>
            </w:r>
          </w:p>
        </w:tc>
        <w:tc>
          <w:tcPr>
            <w:tcW w:w="2977" w:type="dxa"/>
          </w:tcPr>
          <w:p w:rsidR="00C656D4" w:rsidRDefault="00620292">
            <w:pPr>
              <w:ind w:left="0" w:hanging="2"/>
              <w:rPr>
                <w:color w:val="002060"/>
                <w:sz w:val="20"/>
                <w:szCs w:val="20"/>
              </w:rPr>
            </w:pPr>
            <w:r>
              <w:rPr>
                <w:b/>
                <w:color w:val="002060"/>
                <w:sz w:val="20"/>
                <w:szCs w:val="20"/>
              </w:rPr>
              <w:t xml:space="preserve">Summarise </w:t>
            </w:r>
            <w:r>
              <w:rPr>
                <w:color w:val="002060"/>
                <w:sz w:val="20"/>
                <w:szCs w:val="20"/>
              </w:rPr>
              <w:t xml:space="preserve">how what we eat today is different to 100 years ago and </w:t>
            </w:r>
            <w:r>
              <w:rPr>
                <w:b/>
                <w:color w:val="002060"/>
                <w:sz w:val="20"/>
                <w:szCs w:val="20"/>
              </w:rPr>
              <w:t xml:space="preserve">create </w:t>
            </w:r>
            <w:r>
              <w:rPr>
                <w:color w:val="002060"/>
                <w:sz w:val="20"/>
                <w:szCs w:val="20"/>
              </w:rPr>
              <w:t>arguments for and against whether increased access to a greater range of food</w:t>
            </w:r>
            <w:r>
              <w:rPr>
                <w:color w:val="002060"/>
                <w:sz w:val="20"/>
                <w:szCs w:val="20"/>
              </w:rPr>
              <w:t>s has made our diet healthier or unhealthier.</w:t>
            </w:r>
          </w:p>
        </w:tc>
        <w:tc>
          <w:tcPr>
            <w:tcW w:w="2835" w:type="dxa"/>
          </w:tcPr>
          <w:p w:rsidR="00C656D4" w:rsidRDefault="00620292">
            <w:pPr>
              <w:ind w:left="0" w:hanging="2"/>
              <w:rPr>
                <w:color w:val="002060"/>
                <w:sz w:val="20"/>
                <w:szCs w:val="20"/>
              </w:rPr>
            </w:pPr>
            <w:r>
              <w:rPr>
                <w:b/>
                <w:color w:val="002060"/>
                <w:sz w:val="20"/>
                <w:szCs w:val="20"/>
              </w:rPr>
              <w:t xml:space="preserve">Empathise </w:t>
            </w:r>
            <w:r>
              <w:rPr>
                <w:color w:val="002060"/>
                <w:sz w:val="20"/>
                <w:szCs w:val="20"/>
              </w:rPr>
              <w:t xml:space="preserve">with those who lived through The Great Plague and </w:t>
            </w:r>
            <w:r>
              <w:rPr>
                <w:b/>
                <w:color w:val="002060"/>
                <w:sz w:val="20"/>
                <w:szCs w:val="20"/>
              </w:rPr>
              <w:t>reach informed conclusions</w:t>
            </w:r>
            <w:r>
              <w:rPr>
                <w:color w:val="002060"/>
                <w:sz w:val="20"/>
                <w:szCs w:val="20"/>
              </w:rPr>
              <w:t xml:space="preserve"> on why we have fewer epidemics today.</w:t>
            </w:r>
          </w:p>
        </w:tc>
        <w:tc>
          <w:tcPr>
            <w:tcW w:w="2693" w:type="dxa"/>
          </w:tcPr>
          <w:p w:rsidR="00C656D4" w:rsidRDefault="00620292">
            <w:pPr>
              <w:ind w:left="0" w:hanging="2"/>
              <w:rPr>
                <w:color w:val="002060"/>
                <w:sz w:val="20"/>
                <w:szCs w:val="20"/>
              </w:rPr>
            </w:pPr>
            <w:r>
              <w:rPr>
                <w:b/>
                <w:color w:val="002060"/>
                <w:sz w:val="20"/>
                <w:szCs w:val="20"/>
              </w:rPr>
              <w:t>Identify, describe and sequence</w:t>
            </w:r>
            <w:r>
              <w:rPr>
                <w:color w:val="002060"/>
                <w:sz w:val="20"/>
                <w:szCs w:val="20"/>
              </w:rPr>
              <w:t xml:space="preserve"> the main milestones in the history of medicine in Britain and </w:t>
            </w:r>
            <w:r>
              <w:rPr>
                <w:b/>
                <w:color w:val="002060"/>
                <w:sz w:val="20"/>
                <w:szCs w:val="20"/>
              </w:rPr>
              <w:t>explain and justify</w:t>
            </w:r>
            <w:r>
              <w:rPr>
                <w:color w:val="002060"/>
                <w:sz w:val="20"/>
                <w:szCs w:val="20"/>
              </w:rPr>
              <w:t xml:space="preserve"> their ordering,</w:t>
            </w:r>
            <w:r>
              <w:rPr>
                <w:b/>
                <w:color w:val="002060"/>
                <w:sz w:val="24"/>
                <w:szCs w:val="24"/>
              </w:rPr>
              <w:t xml:space="preserve"> </w:t>
            </w:r>
            <w:r>
              <w:rPr>
                <w:b/>
                <w:color w:val="002060"/>
                <w:sz w:val="20"/>
                <w:szCs w:val="20"/>
              </w:rPr>
              <w:t>reaching a judgement which justifies</w:t>
            </w:r>
            <w:r>
              <w:rPr>
                <w:color w:val="002060"/>
                <w:sz w:val="20"/>
                <w:szCs w:val="20"/>
              </w:rPr>
              <w:t xml:space="preserve"> </w:t>
            </w:r>
            <w:r>
              <w:rPr>
                <w:b/>
                <w:color w:val="002060"/>
                <w:sz w:val="20"/>
                <w:szCs w:val="20"/>
              </w:rPr>
              <w:t>their opinion</w:t>
            </w:r>
            <w:r>
              <w:rPr>
                <w:color w:val="002060"/>
                <w:sz w:val="20"/>
                <w:szCs w:val="20"/>
              </w:rPr>
              <w:t xml:space="preserve"> about which they feel to have been the most significant.</w:t>
            </w:r>
          </w:p>
        </w:tc>
      </w:tr>
      <w:tr w:rsidR="00C656D4">
        <w:trPr>
          <w:trHeight w:val="654"/>
        </w:trPr>
        <w:tc>
          <w:tcPr>
            <w:tcW w:w="1418" w:type="dxa"/>
            <w:shd w:val="clear" w:color="auto" w:fill="33CCCC"/>
            <w:vAlign w:val="center"/>
          </w:tcPr>
          <w:p w:rsidR="00C656D4" w:rsidRDefault="00620292">
            <w:pPr>
              <w:ind w:left="0" w:hanging="2"/>
              <w:jc w:val="center"/>
              <w:rPr>
                <w:color w:val="002060"/>
                <w:sz w:val="20"/>
                <w:szCs w:val="20"/>
              </w:rPr>
            </w:pPr>
            <w:r>
              <w:rPr>
                <w:b/>
                <w:color w:val="002060"/>
                <w:sz w:val="20"/>
                <w:szCs w:val="20"/>
              </w:rPr>
              <w:t>Spring 2</w:t>
            </w:r>
          </w:p>
          <w:p w:rsidR="00C656D4" w:rsidRDefault="00620292">
            <w:pPr>
              <w:ind w:left="0" w:hanging="2"/>
              <w:jc w:val="center"/>
              <w:rPr>
                <w:color w:val="002060"/>
                <w:sz w:val="20"/>
                <w:szCs w:val="20"/>
              </w:rPr>
            </w:pPr>
            <w:r>
              <w:rPr>
                <w:b/>
                <w:color w:val="002060"/>
                <w:sz w:val="20"/>
                <w:szCs w:val="20"/>
              </w:rPr>
              <w:t>Class Topic</w:t>
            </w:r>
          </w:p>
        </w:tc>
        <w:tc>
          <w:tcPr>
            <w:tcW w:w="2693" w:type="dxa"/>
            <w:gridSpan w:val="2"/>
          </w:tcPr>
          <w:p w:rsidR="00C656D4" w:rsidRDefault="00C656D4">
            <w:pPr>
              <w:ind w:left="0" w:hanging="2"/>
              <w:rPr>
                <w:color w:val="002060"/>
                <w:sz w:val="20"/>
                <w:szCs w:val="20"/>
              </w:rPr>
            </w:pPr>
          </w:p>
        </w:tc>
        <w:tc>
          <w:tcPr>
            <w:tcW w:w="2977" w:type="dxa"/>
          </w:tcPr>
          <w:p w:rsidR="00C656D4" w:rsidRDefault="00C656D4">
            <w:pPr>
              <w:ind w:left="0" w:hanging="2"/>
              <w:rPr>
                <w:color w:val="002060"/>
                <w:sz w:val="20"/>
                <w:szCs w:val="20"/>
              </w:rPr>
            </w:pPr>
          </w:p>
        </w:tc>
        <w:tc>
          <w:tcPr>
            <w:tcW w:w="2977" w:type="dxa"/>
          </w:tcPr>
          <w:p w:rsidR="00C656D4" w:rsidRDefault="00C656D4">
            <w:pPr>
              <w:ind w:left="0" w:hanging="2"/>
              <w:rPr>
                <w:color w:val="002060"/>
                <w:sz w:val="20"/>
                <w:szCs w:val="20"/>
              </w:rPr>
            </w:pPr>
          </w:p>
        </w:tc>
        <w:tc>
          <w:tcPr>
            <w:tcW w:w="2835" w:type="dxa"/>
          </w:tcPr>
          <w:p w:rsidR="00C656D4" w:rsidRDefault="00C656D4">
            <w:pPr>
              <w:ind w:left="0" w:hanging="2"/>
              <w:rPr>
                <w:color w:val="002060"/>
                <w:sz w:val="20"/>
                <w:szCs w:val="20"/>
              </w:rPr>
            </w:pPr>
          </w:p>
        </w:tc>
        <w:tc>
          <w:tcPr>
            <w:tcW w:w="2693" w:type="dxa"/>
          </w:tcPr>
          <w:p w:rsidR="00C656D4" w:rsidRDefault="00C656D4">
            <w:pPr>
              <w:ind w:left="0" w:hanging="2"/>
              <w:rPr>
                <w:color w:val="002060"/>
                <w:sz w:val="20"/>
                <w:szCs w:val="20"/>
              </w:rPr>
            </w:pPr>
          </w:p>
        </w:tc>
      </w:tr>
      <w:tr w:rsidR="00C656D4">
        <w:trPr>
          <w:trHeight w:val="2659"/>
        </w:trPr>
        <w:tc>
          <w:tcPr>
            <w:tcW w:w="1418" w:type="dxa"/>
            <w:shd w:val="clear" w:color="auto" w:fill="33CCCC"/>
            <w:vAlign w:val="center"/>
          </w:tcPr>
          <w:p w:rsidR="00C656D4" w:rsidRDefault="00620292">
            <w:pPr>
              <w:ind w:left="0" w:hanging="2"/>
              <w:jc w:val="center"/>
              <w:rPr>
                <w:color w:val="002060"/>
                <w:sz w:val="20"/>
                <w:szCs w:val="20"/>
              </w:rPr>
            </w:pPr>
            <w:r>
              <w:rPr>
                <w:b/>
                <w:color w:val="002060"/>
                <w:sz w:val="20"/>
                <w:szCs w:val="20"/>
              </w:rPr>
              <w:lastRenderedPageBreak/>
              <w:t>Summer 1</w:t>
            </w:r>
          </w:p>
          <w:p w:rsidR="00C656D4" w:rsidRDefault="00620292">
            <w:pPr>
              <w:ind w:left="0" w:hanging="2"/>
              <w:jc w:val="center"/>
              <w:rPr>
                <w:color w:val="002060"/>
                <w:sz w:val="20"/>
                <w:szCs w:val="20"/>
              </w:rPr>
            </w:pPr>
            <w:r>
              <w:rPr>
                <w:b/>
                <w:color w:val="002060"/>
                <w:sz w:val="20"/>
                <w:szCs w:val="20"/>
              </w:rPr>
              <w:t xml:space="preserve">Whole School Topic </w:t>
            </w:r>
          </w:p>
          <w:p w:rsidR="00C656D4" w:rsidRDefault="00620292">
            <w:pPr>
              <w:ind w:left="0" w:hanging="2"/>
              <w:jc w:val="center"/>
              <w:rPr>
                <w:color w:val="002060"/>
                <w:sz w:val="20"/>
                <w:szCs w:val="20"/>
              </w:rPr>
            </w:pPr>
            <w:r>
              <w:rPr>
                <w:b/>
                <w:i/>
                <w:color w:val="002060"/>
                <w:sz w:val="20"/>
                <w:szCs w:val="20"/>
              </w:rPr>
              <w:t>Water</w:t>
            </w:r>
          </w:p>
        </w:tc>
        <w:tc>
          <w:tcPr>
            <w:tcW w:w="2693" w:type="dxa"/>
            <w:gridSpan w:val="2"/>
          </w:tcPr>
          <w:p w:rsidR="00C656D4" w:rsidRDefault="00620292">
            <w:pPr>
              <w:ind w:left="0" w:hanging="2"/>
              <w:rPr>
                <w:color w:val="002060"/>
                <w:sz w:val="20"/>
                <w:szCs w:val="20"/>
              </w:rPr>
            </w:pPr>
            <w:r>
              <w:rPr>
                <w:b/>
                <w:color w:val="002060"/>
                <w:sz w:val="20"/>
                <w:szCs w:val="20"/>
              </w:rPr>
              <w:t>Identify</w:t>
            </w:r>
            <w:r>
              <w:rPr>
                <w:color w:val="002060"/>
                <w:sz w:val="20"/>
                <w:szCs w:val="20"/>
              </w:rPr>
              <w:t xml:space="preserve"> and </w:t>
            </w:r>
            <w:r>
              <w:rPr>
                <w:b/>
                <w:color w:val="002060"/>
                <w:sz w:val="20"/>
                <w:szCs w:val="20"/>
              </w:rPr>
              <w:t>describe</w:t>
            </w:r>
            <w:r>
              <w:rPr>
                <w:color w:val="002060"/>
                <w:sz w:val="20"/>
                <w:szCs w:val="20"/>
              </w:rPr>
              <w:t xml:space="preserve"> different materials deposited by oceans at Westward </w:t>
            </w:r>
            <w:proofErr w:type="spellStart"/>
            <w:r>
              <w:rPr>
                <w:color w:val="002060"/>
                <w:sz w:val="20"/>
                <w:szCs w:val="20"/>
              </w:rPr>
              <w:t>Ho</w:t>
            </w:r>
            <w:proofErr w:type="spellEnd"/>
            <w:r>
              <w:rPr>
                <w:color w:val="002060"/>
                <w:sz w:val="20"/>
                <w:szCs w:val="20"/>
              </w:rPr>
              <w:t xml:space="preserve">! </w:t>
            </w:r>
            <w:proofErr w:type="gramStart"/>
            <w:r>
              <w:rPr>
                <w:color w:val="002060"/>
                <w:sz w:val="20"/>
                <w:szCs w:val="20"/>
              </w:rPr>
              <w:t>and</w:t>
            </w:r>
            <w:proofErr w:type="gramEnd"/>
            <w:r>
              <w:rPr>
                <w:color w:val="002060"/>
                <w:sz w:val="20"/>
                <w:szCs w:val="20"/>
              </w:rPr>
              <w:t xml:space="preserve"> give reasons for the differences.</w:t>
            </w:r>
          </w:p>
          <w:p w:rsidR="00C656D4" w:rsidRDefault="00620292">
            <w:pPr>
              <w:ind w:left="0" w:hanging="2"/>
              <w:rPr>
                <w:color w:val="002060"/>
                <w:sz w:val="20"/>
                <w:szCs w:val="20"/>
              </w:rPr>
            </w:pPr>
            <w:r>
              <w:rPr>
                <w:b/>
                <w:color w:val="002060"/>
                <w:sz w:val="20"/>
                <w:szCs w:val="20"/>
              </w:rPr>
              <w:t>Explain</w:t>
            </w:r>
            <w:r>
              <w:rPr>
                <w:color w:val="002060"/>
                <w:sz w:val="20"/>
                <w:szCs w:val="20"/>
              </w:rPr>
              <w:t xml:space="preserve"> some of the ways in which they can help to reduce ocean pollution.</w:t>
            </w:r>
          </w:p>
        </w:tc>
        <w:tc>
          <w:tcPr>
            <w:tcW w:w="2977" w:type="dxa"/>
          </w:tcPr>
          <w:p w:rsidR="00C656D4" w:rsidRDefault="00620292">
            <w:pPr>
              <w:ind w:left="0" w:hanging="2"/>
              <w:rPr>
                <w:color w:val="002060"/>
                <w:sz w:val="20"/>
                <w:szCs w:val="20"/>
              </w:rPr>
            </w:pPr>
            <w:r>
              <w:rPr>
                <w:b/>
                <w:color w:val="002060"/>
                <w:sz w:val="20"/>
                <w:szCs w:val="20"/>
              </w:rPr>
              <w:t>Demonstrate an understanding</w:t>
            </w:r>
            <w:r>
              <w:rPr>
                <w:color w:val="002060"/>
                <w:sz w:val="20"/>
                <w:szCs w:val="20"/>
              </w:rPr>
              <w:t xml:space="preserve"> of the jou</w:t>
            </w:r>
            <w:r>
              <w:rPr>
                <w:color w:val="002060"/>
                <w:sz w:val="20"/>
                <w:szCs w:val="20"/>
              </w:rPr>
              <w:t xml:space="preserve">rney of a river to the sea, </w:t>
            </w:r>
            <w:r>
              <w:rPr>
                <w:b/>
                <w:color w:val="002060"/>
                <w:sz w:val="20"/>
                <w:szCs w:val="20"/>
              </w:rPr>
              <w:t>explain</w:t>
            </w:r>
            <w:r>
              <w:rPr>
                <w:color w:val="002060"/>
                <w:sz w:val="20"/>
                <w:szCs w:val="20"/>
              </w:rPr>
              <w:t xml:space="preserve"> how and why humans have settled at different points along its course and the impact this has had on their lives.</w:t>
            </w:r>
          </w:p>
        </w:tc>
        <w:tc>
          <w:tcPr>
            <w:tcW w:w="2977" w:type="dxa"/>
          </w:tcPr>
          <w:p w:rsidR="00C656D4" w:rsidRDefault="00620292">
            <w:pPr>
              <w:ind w:left="0" w:hanging="2"/>
              <w:rPr>
                <w:color w:val="002060"/>
                <w:sz w:val="20"/>
                <w:szCs w:val="20"/>
              </w:rPr>
            </w:pPr>
            <w:r>
              <w:rPr>
                <w:b/>
                <w:color w:val="002060"/>
                <w:sz w:val="20"/>
                <w:szCs w:val="20"/>
              </w:rPr>
              <w:t>Demonstrate an understanding</w:t>
            </w:r>
            <w:r>
              <w:rPr>
                <w:color w:val="002060"/>
                <w:sz w:val="20"/>
                <w:szCs w:val="20"/>
              </w:rPr>
              <w:t xml:space="preserve"> of the ways in which water is consumed every day and </w:t>
            </w:r>
            <w:r>
              <w:rPr>
                <w:b/>
                <w:color w:val="002060"/>
                <w:sz w:val="20"/>
                <w:szCs w:val="20"/>
              </w:rPr>
              <w:t>suggest</w:t>
            </w:r>
            <w:r>
              <w:rPr>
                <w:color w:val="002060"/>
                <w:sz w:val="20"/>
                <w:szCs w:val="20"/>
              </w:rPr>
              <w:t xml:space="preserve"> ways that we coul</w:t>
            </w:r>
            <w:r>
              <w:rPr>
                <w:color w:val="002060"/>
                <w:sz w:val="20"/>
                <w:szCs w:val="20"/>
              </w:rPr>
              <w:t>d reduce water consumption both at home and at school.</w:t>
            </w:r>
          </w:p>
        </w:tc>
        <w:tc>
          <w:tcPr>
            <w:tcW w:w="2835" w:type="dxa"/>
          </w:tcPr>
          <w:p w:rsidR="00C656D4" w:rsidRDefault="00620292">
            <w:pPr>
              <w:ind w:left="0" w:hanging="2"/>
              <w:rPr>
                <w:color w:val="002060"/>
                <w:sz w:val="20"/>
                <w:szCs w:val="20"/>
              </w:rPr>
            </w:pPr>
            <w:r>
              <w:rPr>
                <w:b/>
                <w:color w:val="002060"/>
                <w:sz w:val="20"/>
                <w:szCs w:val="20"/>
              </w:rPr>
              <w:t>Critique</w:t>
            </w:r>
            <w:r>
              <w:rPr>
                <w:color w:val="002060"/>
                <w:sz w:val="20"/>
                <w:szCs w:val="20"/>
              </w:rPr>
              <w:t xml:space="preserve"> the role of Drake’s </w:t>
            </w:r>
            <w:r>
              <w:rPr>
                <w:i/>
                <w:color w:val="002060"/>
                <w:sz w:val="20"/>
                <w:szCs w:val="20"/>
              </w:rPr>
              <w:t>Seadogs</w:t>
            </w:r>
            <w:r>
              <w:rPr>
                <w:color w:val="002060"/>
                <w:sz w:val="20"/>
                <w:szCs w:val="20"/>
              </w:rPr>
              <w:t xml:space="preserve">, </w:t>
            </w:r>
            <w:r>
              <w:rPr>
                <w:b/>
                <w:color w:val="002060"/>
                <w:sz w:val="20"/>
                <w:szCs w:val="20"/>
              </w:rPr>
              <w:t>evaluating</w:t>
            </w:r>
            <w:r>
              <w:rPr>
                <w:color w:val="002060"/>
                <w:sz w:val="20"/>
                <w:szCs w:val="20"/>
              </w:rPr>
              <w:t xml:space="preserve"> whether his actions were right for the country and </w:t>
            </w:r>
            <w:r>
              <w:rPr>
                <w:b/>
                <w:color w:val="002060"/>
                <w:sz w:val="20"/>
                <w:szCs w:val="20"/>
              </w:rPr>
              <w:t>hypothesise</w:t>
            </w:r>
            <w:r>
              <w:rPr>
                <w:color w:val="002060"/>
                <w:sz w:val="20"/>
                <w:szCs w:val="20"/>
              </w:rPr>
              <w:t xml:space="preserve"> how England could have been if ruled by the Spanish </w:t>
            </w:r>
          </w:p>
        </w:tc>
        <w:tc>
          <w:tcPr>
            <w:tcW w:w="2693" w:type="dxa"/>
          </w:tcPr>
          <w:p w:rsidR="00C656D4" w:rsidRDefault="00620292">
            <w:pPr>
              <w:ind w:left="0" w:hanging="2"/>
              <w:rPr>
                <w:color w:val="002060"/>
                <w:sz w:val="20"/>
                <w:szCs w:val="20"/>
              </w:rPr>
            </w:pPr>
            <w:r>
              <w:rPr>
                <w:b/>
                <w:color w:val="002060"/>
                <w:sz w:val="20"/>
                <w:szCs w:val="20"/>
              </w:rPr>
              <w:t>Reach conclusions</w:t>
            </w:r>
            <w:r>
              <w:rPr>
                <w:color w:val="002060"/>
                <w:sz w:val="20"/>
                <w:szCs w:val="20"/>
              </w:rPr>
              <w:t xml:space="preserve"> and </w:t>
            </w:r>
            <w:r>
              <w:rPr>
                <w:b/>
                <w:color w:val="002060"/>
                <w:sz w:val="20"/>
                <w:szCs w:val="20"/>
              </w:rPr>
              <w:t xml:space="preserve">justify </w:t>
            </w:r>
            <w:r>
              <w:rPr>
                <w:color w:val="002060"/>
                <w:sz w:val="20"/>
                <w:szCs w:val="20"/>
              </w:rPr>
              <w:t>why mi</w:t>
            </w:r>
            <w:r>
              <w:rPr>
                <w:color w:val="002060"/>
                <w:sz w:val="20"/>
                <w:szCs w:val="20"/>
              </w:rPr>
              <w:t xml:space="preserve">grants sailed to a new life overseas and </w:t>
            </w:r>
            <w:r>
              <w:rPr>
                <w:b/>
                <w:color w:val="002060"/>
                <w:sz w:val="20"/>
                <w:szCs w:val="20"/>
              </w:rPr>
              <w:t xml:space="preserve">evaluate </w:t>
            </w:r>
            <w:r>
              <w:rPr>
                <w:color w:val="002060"/>
                <w:sz w:val="20"/>
                <w:szCs w:val="20"/>
              </w:rPr>
              <w:t xml:space="preserve">and </w:t>
            </w:r>
            <w:r>
              <w:rPr>
                <w:b/>
                <w:color w:val="002060"/>
                <w:sz w:val="20"/>
                <w:szCs w:val="20"/>
              </w:rPr>
              <w:t>critique</w:t>
            </w:r>
            <w:r>
              <w:rPr>
                <w:color w:val="002060"/>
                <w:sz w:val="20"/>
                <w:szCs w:val="20"/>
              </w:rPr>
              <w:t xml:space="preserve"> both their own and others art creations based on ‘The Last of England’ by Ford </w:t>
            </w:r>
            <w:proofErr w:type="spellStart"/>
            <w:r>
              <w:rPr>
                <w:color w:val="002060"/>
                <w:sz w:val="20"/>
                <w:szCs w:val="20"/>
              </w:rPr>
              <w:t>Madox</w:t>
            </w:r>
            <w:proofErr w:type="spellEnd"/>
            <w:r>
              <w:rPr>
                <w:color w:val="002060"/>
                <w:sz w:val="20"/>
                <w:szCs w:val="20"/>
              </w:rPr>
              <w:t xml:space="preserve"> Brown.</w:t>
            </w:r>
          </w:p>
        </w:tc>
      </w:tr>
      <w:tr w:rsidR="00C656D4">
        <w:trPr>
          <w:trHeight w:val="713"/>
        </w:trPr>
        <w:tc>
          <w:tcPr>
            <w:tcW w:w="1418" w:type="dxa"/>
            <w:shd w:val="clear" w:color="auto" w:fill="33CCCC"/>
            <w:vAlign w:val="center"/>
          </w:tcPr>
          <w:p w:rsidR="00C656D4" w:rsidRDefault="00620292">
            <w:pPr>
              <w:ind w:left="0" w:hanging="2"/>
              <w:jc w:val="center"/>
              <w:rPr>
                <w:color w:val="002060"/>
                <w:sz w:val="20"/>
                <w:szCs w:val="20"/>
              </w:rPr>
            </w:pPr>
            <w:r>
              <w:rPr>
                <w:b/>
                <w:color w:val="002060"/>
                <w:sz w:val="20"/>
                <w:szCs w:val="20"/>
              </w:rPr>
              <w:t>Summer 2</w:t>
            </w:r>
          </w:p>
          <w:p w:rsidR="00C656D4" w:rsidRDefault="00620292">
            <w:pPr>
              <w:ind w:left="0" w:hanging="2"/>
              <w:jc w:val="center"/>
              <w:rPr>
                <w:color w:val="002060"/>
                <w:sz w:val="20"/>
                <w:szCs w:val="20"/>
              </w:rPr>
            </w:pPr>
            <w:r>
              <w:rPr>
                <w:b/>
                <w:color w:val="002060"/>
                <w:sz w:val="20"/>
                <w:szCs w:val="20"/>
              </w:rPr>
              <w:t>Class Specific</w:t>
            </w:r>
          </w:p>
        </w:tc>
        <w:tc>
          <w:tcPr>
            <w:tcW w:w="2693" w:type="dxa"/>
            <w:gridSpan w:val="2"/>
          </w:tcPr>
          <w:p w:rsidR="00C656D4" w:rsidRDefault="00620292">
            <w:pPr>
              <w:ind w:left="0" w:hanging="2"/>
              <w:rPr>
                <w:color w:val="002060"/>
                <w:sz w:val="20"/>
                <w:szCs w:val="20"/>
              </w:rPr>
            </w:pPr>
            <w:r>
              <w:rPr>
                <w:b/>
                <w:color w:val="002060"/>
                <w:sz w:val="20"/>
                <w:szCs w:val="20"/>
              </w:rPr>
              <w:t>Describe</w:t>
            </w:r>
            <w:r>
              <w:rPr>
                <w:color w:val="002060"/>
                <w:sz w:val="20"/>
                <w:szCs w:val="20"/>
              </w:rPr>
              <w:t xml:space="preserve"> where people went on holiday in the past what it was like</w:t>
            </w:r>
          </w:p>
        </w:tc>
        <w:tc>
          <w:tcPr>
            <w:tcW w:w="2977" w:type="dxa"/>
          </w:tcPr>
          <w:p w:rsidR="00C656D4" w:rsidRDefault="00620292">
            <w:pPr>
              <w:ind w:left="0" w:hanging="2"/>
              <w:rPr>
                <w:color w:val="002060"/>
                <w:sz w:val="20"/>
                <w:szCs w:val="20"/>
              </w:rPr>
            </w:pPr>
            <w:r>
              <w:rPr>
                <w:color w:val="002060"/>
                <w:sz w:val="20"/>
                <w:szCs w:val="20"/>
              </w:rPr>
              <w:t xml:space="preserve">Give </w:t>
            </w:r>
            <w:r>
              <w:rPr>
                <w:b/>
                <w:color w:val="002060"/>
                <w:sz w:val="20"/>
                <w:szCs w:val="20"/>
              </w:rPr>
              <w:t>reasons</w:t>
            </w:r>
            <w:r>
              <w:rPr>
                <w:color w:val="002060"/>
                <w:sz w:val="20"/>
                <w:szCs w:val="20"/>
              </w:rPr>
              <w:t xml:space="preserve"> why the Nile has always been so important to the Egyptians</w:t>
            </w:r>
          </w:p>
        </w:tc>
        <w:tc>
          <w:tcPr>
            <w:tcW w:w="2977" w:type="dxa"/>
          </w:tcPr>
          <w:p w:rsidR="00C656D4" w:rsidRDefault="00620292">
            <w:pPr>
              <w:ind w:left="0" w:hanging="2"/>
              <w:rPr>
                <w:color w:val="002060"/>
                <w:sz w:val="20"/>
                <w:szCs w:val="20"/>
              </w:rPr>
            </w:pPr>
            <w:r>
              <w:rPr>
                <w:color w:val="002060"/>
                <w:sz w:val="20"/>
                <w:szCs w:val="20"/>
              </w:rPr>
              <w:t>Why do Earthquakes cause more damage than others (e.g. in Haiti and New Zealand)?</w:t>
            </w:r>
          </w:p>
        </w:tc>
        <w:tc>
          <w:tcPr>
            <w:tcW w:w="2835" w:type="dxa"/>
          </w:tcPr>
          <w:p w:rsidR="00C656D4" w:rsidRDefault="00C656D4">
            <w:pPr>
              <w:ind w:left="0" w:hanging="2"/>
              <w:rPr>
                <w:color w:val="002060"/>
                <w:sz w:val="20"/>
                <w:szCs w:val="20"/>
              </w:rPr>
            </w:pPr>
          </w:p>
        </w:tc>
        <w:tc>
          <w:tcPr>
            <w:tcW w:w="2693" w:type="dxa"/>
          </w:tcPr>
          <w:p w:rsidR="00C656D4" w:rsidRDefault="00620292">
            <w:pPr>
              <w:ind w:left="0" w:hanging="2"/>
              <w:rPr>
                <w:color w:val="002060"/>
                <w:sz w:val="20"/>
                <w:szCs w:val="20"/>
              </w:rPr>
            </w:pPr>
            <w:r>
              <w:rPr>
                <w:b/>
                <w:color w:val="002060"/>
                <w:sz w:val="20"/>
                <w:szCs w:val="20"/>
              </w:rPr>
              <w:t>Apply</w:t>
            </w:r>
            <w:r>
              <w:rPr>
                <w:color w:val="002060"/>
                <w:sz w:val="20"/>
                <w:szCs w:val="20"/>
              </w:rPr>
              <w:t xml:space="preserve"> knowledge of human and physical geographical features to demonstrate understanding of the similariti</w:t>
            </w:r>
            <w:r>
              <w:rPr>
                <w:color w:val="002060"/>
                <w:sz w:val="20"/>
                <w:szCs w:val="20"/>
              </w:rPr>
              <w:t>es and differences between Florida and North Devon.</w:t>
            </w:r>
          </w:p>
        </w:tc>
      </w:tr>
    </w:tbl>
    <w:p w:rsidR="00C656D4" w:rsidRDefault="00C656D4">
      <w:pPr>
        <w:spacing w:after="0" w:line="240" w:lineRule="auto"/>
        <w:ind w:left="0" w:hanging="2"/>
        <w:rPr>
          <w:color w:val="002060"/>
        </w:rPr>
      </w:pPr>
    </w:p>
    <w:p w:rsidR="00C656D4" w:rsidRDefault="00620292">
      <w:pPr>
        <w:spacing w:after="0" w:line="240" w:lineRule="auto"/>
        <w:ind w:left="0" w:hanging="2"/>
      </w:pPr>
      <w:r>
        <w:br w:type="page"/>
      </w:r>
    </w:p>
    <w:tbl>
      <w:tblPr>
        <w:tblStyle w:val="aff2"/>
        <w:tblW w:w="15451"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09"/>
        <w:gridCol w:w="1701"/>
        <w:gridCol w:w="1843"/>
        <w:gridCol w:w="1843"/>
        <w:gridCol w:w="1984"/>
        <w:gridCol w:w="13"/>
        <w:gridCol w:w="2255"/>
        <w:gridCol w:w="2552"/>
        <w:gridCol w:w="2551"/>
      </w:tblGrid>
      <w:tr w:rsidR="00C656D4">
        <w:trPr>
          <w:trHeight w:val="593"/>
        </w:trPr>
        <w:tc>
          <w:tcPr>
            <w:tcW w:w="15451" w:type="dxa"/>
            <w:gridSpan w:val="9"/>
            <w:vAlign w:val="center"/>
          </w:tcPr>
          <w:p w:rsidR="00C656D4" w:rsidRDefault="00620292">
            <w:pPr>
              <w:ind w:left="2" w:hanging="4"/>
              <w:rPr>
                <w:color w:val="002060"/>
                <w:sz w:val="24"/>
                <w:szCs w:val="24"/>
              </w:rPr>
            </w:pPr>
            <w:r>
              <w:rPr>
                <w:b/>
                <w:color w:val="002060"/>
                <w:sz w:val="36"/>
                <w:szCs w:val="36"/>
              </w:rPr>
              <w:lastRenderedPageBreak/>
              <w:t xml:space="preserve">Music </w:t>
            </w:r>
            <w:r>
              <w:rPr>
                <w:color w:val="002060"/>
                <w:sz w:val="28"/>
                <w:szCs w:val="28"/>
              </w:rPr>
              <w:t>(Mu1/</w:t>
            </w:r>
            <w:proofErr w:type="spellStart"/>
            <w:r>
              <w:rPr>
                <w:color w:val="002060"/>
                <w:sz w:val="28"/>
                <w:szCs w:val="28"/>
              </w:rPr>
              <w:t>FSUa</w:t>
            </w:r>
            <w:proofErr w:type="spellEnd"/>
            <w:r>
              <w:rPr>
                <w:color w:val="002060"/>
                <w:sz w:val="28"/>
                <w:szCs w:val="28"/>
              </w:rPr>
              <w:t xml:space="preserve"> – Mu4/6b)</w:t>
            </w:r>
          </w:p>
        </w:tc>
      </w:tr>
      <w:tr w:rsidR="00C656D4">
        <w:trPr>
          <w:trHeight w:val="414"/>
        </w:trPr>
        <w:tc>
          <w:tcPr>
            <w:tcW w:w="709" w:type="dxa"/>
            <w:vMerge w:val="restart"/>
            <w:shd w:val="clear" w:color="auto" w:fill="33CCCC"/>
            <w:vAlign w:val="center"/>
          </w:tcPr>
          <w:p w:rsidR="00C656D4" w:rsidRDefault="00620292">
            <w:pPr>
              <w:ind w:left="0" w:hanging="2"/>
              <w:jc w:val="center"/>
              <w:rPr>
                <w:color w:val="002060"/>
              </w:rPr>
            </w:pPr>
            <w:r>
              <w:rPr>
                <w:color w:val="002060"/>
              </w:rPr>
              <w:t xml:space="preserve">Year </w:t>
            </w:r>
          </w:p>
        </w:tc>
        <w:tc>
          <w:tcPr>
            <w:tcW w:w="1701"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843"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1843"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1984"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268"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552"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551"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shd w:val="clear" w:color="auto" w:fill="33CCCC"/>
            <w:vAlign w:val="center"/>
          </w:tcPr>
          <w:p w:rsidR="00C656D4" w:rsidRDefault="00620292">
            <w:pPr>
              <w:ind w:left="0" w:hanging="2"/>
              <w:jc w:val="center"/>
              <w:rPr>
                <w:color w:val="002060"/>
                <w:sz w:val="20"/>
                <w:szCs w:val="20"/>
              </w:rPr>
            </w:pPr>
            <w:r>
              <w:rPr>
                <w:i/>
                <w:color w:val="002060"/>
                <w:sz w:val="20"/>
                <w:szCs w:val="20"/>
              </w:rPr>
              <w:t>Explorers</w:t>
            </w:r>
          </w:p>
        </w:tc>
        <w:tc>
          <w:tcPr>
            <w:tcW w:w="3686"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 xml:space="preserve">Gatherers </w:t>
            </w:r>
          </w:p>
        </w:tc>
        <w:tc>
          <w:tcPr>
            <w:tcW w:w="4252" w:type="dxa"/>
            <w:gridSpan w:val="3"/>
            <w:shd w:val="clear" w:color="auto" w:fill="33CCCC"/>
            <w:vAlign w:val="center"/>
          </w:tcPr>
          <w:p w:rsidR="00C656D4" w:rsidRDefault="00620292">
            <w:pPr>
              <w:ind w:left="0" w:hanging="2"/>
              <w:jc w:val="center"/>
              <w:rPr>
                <w:color w:val="002060"/>
                <w:sz w:val="20"/>
                <w:szCs w:val="20"/>
              </w:rPr>
            </w:pPr>
            <w:r>
              <w:rPr>
                <w:i/>
                <w:color w:val="002060"/>
                <w:sz w:val="20"/>
                <w:szCs w:val="20"/>
              </w:rPr>
              <w:t>Explainers</w:t>
            </w:r>
          </w:p>
        </w:tc>
        <w:tc>
          <w:tcPr>
            <w:tcW w:w="5103"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rPr>
          <w:trHeight w:val="414"/>
        </w:trPr>
        <w:tc>
          <w:tcPr>
            <w:tcW w:w="709" w:type="dxa"/>
            <w:vMerge w:val="restart"/>
            <w:shd w:val="clear" w:color="auto" w:fill="33CCCC"/>
            <w:vAlign w:val="center"/>
          </w:tcPr>
          <w:p w:rsidR="00C656D4" w:rsidRDefault="00C656D4">
            <w:pPr>
              <w:ind w:left="0" w:right="113" w:hanging="2"/>
              <w:jc w:val="center"/>
              <w:rPr>
                <w:color w:val="002060"/>
              </w:rPr>
            </w:pPr>
          </w:p>
        </w:tc>
        <w:tc>
          <w:tcPr>
            <w:tcW w:w="14742" w:type="dxa"/>
            <w:gridSpan w:val="8"/>
            <w:shd w:val="clear" w:color="auto" w:fill="33CCCC"/>
          </w:tcPr>
          <w:p w:rsidR="00C656D4" w:rsidRDefault="00620292">
            <w:pPr>
              <w:ind w:left="1" w:hanging="3"/>
              <w:rPr>
                <w:color w:val="002060"/>
                <w:sz w:val="20"/>
                <w:szCs w:val="20"/>
              </w:rPr>
            </w:pPr>
            <w:r>
              <w:rPr>
                <w:b/>
                <w:color w:val="002060"/>
                <w:sz w:val="28"/>
                <w:szCs w:val="28"/>
              </w:rPr>
              <w:t>Understanding of music (1)</w:t>
            </w:r>
          </w:p>
        </w:tc>
      </w:tr>
      <w:tr w:rsidR="00C656D4">
        <w:trPr>
          <w:trHeight w:val="1134"/>
        </w:trPr>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 xml:space="preserve">When listening to music identify instruments played, how it makes them feel, what it makes them think. What images arise in their </w:t>
            </w:r>
            <w:proofErr w:type="gramStart"/>
            <w:r>
              <w:rPr>
                <w:b/>
                <w:color w:val="002060"/>
                <w:sz w:val="20"/>
                <w:szCs w:val="20"/>
              </w:rPr>
              <w:t>minds.</w:t>
            </w:r>
            <w:proofErr w:type="gramEnd"/>
            <w:r>
              <w:rPr>
                <w:b/>
                <w:color w:val="002060"/>
                <w:sz w:val="20"/>
                <w:szCs w:val="20"/>
              </w:rPr>
              <w:t xml:space="preserve"> </w:t>
            </w:r>
          </w:p>
          <w:p w:rsidR="00C656D4" w:rsidRDefault="00C656D4">
            <w:pPr>
              <w:ind w:left="0" w:hanging="2"/>
              <w:rPr>
                <w:color w:val="002060"/>
                <w:sz w:val="20"/>
                <w:szCs w:val="20"/>
              </w:rPr>
            </w:pPr>
          </w:p>
        </w:tc>
        <w:tc>
          <w:tcPr>
            <w:tcW w:w="1843"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When listening to music identify changes in the music and begin to use the terms pitch and pace to describe the changes. </w:t>
            </w:r>
          </w:p>
        </w:tc>
        <w:tc>
          <w:tcPr>
            <w:tcW w:w="1843"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When listening to music identify the impact of some of the elements in carefully selected music by famous composers from the past </w:t>
            </w:r>
            <w:r>
              <w:rPr>
                <w:b/>
                <w:color w:val="002060"/>
                <w:sz w:val="20"/>
                <w:szCs w:val="20"/>
              </w:rPr>
              <w:t>and present</w:t>
            </w:r>
          </w:p>
          <w:p w:rsidR="00C656D4" w:rsidRDefault="00C656D4">
            <w:pPr>
              <w:ind w:left="0" w:hanging="2"/>
              <w:rPr>
                <w:color w:val="002060"/>
                <w:sz w:val="20"/>
                <w:szCs w:val="20"/>
              </w:rPr>
            </w:pPr>
          </w:p>
        </w:tc>
        <w:tc>
          <w:tcPr>
            <w:tcW w:w="1984"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w:t>
            </w:r>
            <w:r>
              <w:rPr>
                <w:b/>
                <w:color w:val="002060"/>
                <w:sz w:val="20"/>
                <w:szCs w:val="20"/>
              </w:rPr>
              <w:t xml:space="preserve"> When listening to music begin to make comparisons between music of different cultures through the elements of music</w:t>
            </w:r>
          </w:p>
        </w:tc>
        <w:tc>
          <w:tcPr>
            <w:tcW w:w="226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a)</w:t>
            </w:r>
            <w:r>
              <w:rPr>
                <w:b/>
                <w:color w:val="002060"/>
                <w:sz w:val="20"/>
                <w:szCs w:val="20"/>
              </w:rPr>
              <w:t xml:space="preserve"> When listening to music have a wider range of knowledge &amp; experience of music from various times &amp; cultures</w:t>
            </w:r>
          </w:p>
          <w:p w:rsidR="00C656D4" w:rsidRDefault="00C656D4">
            <w:pPr>
              <w:ind w:left="0" w:hanging="2"/>
              <w:rPr>
                <w:color w:val="002060"/>
                <w:sz w:val="20"/>
                <w:szCs w:val="20"/>
              </w:rPr>
            </w:pPr>
          </w:p>
        </w:tc>
        <w:tc>
          <w:tcPr>
            <w:tcW w:w="2552"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Beginning to develop &amp; demonstrate an understanding of the history of music</w:t>
            </w:r>
          </w:p>
        </w:tc>
        <w:tc>
          <w:tcPr>
            <w:tcW w:w="2551"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Demonstrate an understanding of the history of music</w:t>
            </w:r>
          </w:p>
        </w:tc>
      </w:tr>
      <w:tr w:rsidR="00C656D4">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vMerge w:val="restart"/>
            <w:shd w:val="clear" w:color="auto" w:fill="auto"/>
          </w:tcPr>
          <w:p w:rsidR="00C656D4" w:rsidRDefault="00C656D4">
            <w:pPr>
              <w:ind w:left="0" w:hanging="2"/>
              <w:rPr>
                <w:color w:val="002060"/>
                <w:sz w:val="20"/>
                <w:szCs w:val="20"/>
              </w:rPr>
            </w:pPr>
          </w:p>
          <w:p w:rsidR="00C656D4" w:rsidRDefault="00620292">
            <w:pPr>
              <w:numPr>
                <w:ilvl w:val="0"/>
                <w:numId w:val="29"/>
              </w:numPr>
              <w:ind w:left="0" w:hanging="2"/>
              <w:rPr>
                <w:color w:val="002060"/>
                <w:sz w:val="20"/>
                <w:szCs w:val="20"/>
              </w:rPr>
            </w:pPr>
            <w:r>
              <w:rPr>
                <w:color w:val="002060"/>
                <w:sz w:val="20"/>
                <w:szCs w:val="20"/>
              </w:rPr>
              <w:t>Sing a range of well-known rhymes and songs.</w:t>
            </w:r>
          </w:p>
          <w:p w:rsidR="00C656D4" w:rsidRDefault="00C656D4">
            <w:pPr>
              <w:ind w:left="0" w:hanging="2"/>
              <w:rPr>
                <w:color w:val="002060"/>
                <w:sz w:val="20"/>
                <w:szCs w:val="20"/>
              </w:rPr>
            </w:pPr>
          </w:p>
          <w:p w:rsidR="00C656D4" w:rsidRDefault="00620292">
            <w:pPr>
              <w:numPr>
                <w:ilvl w:val="0"/>
                <w:numId w:val="29"/>
              </w:numPr>
              <w:ind w:left="0" w:hanging="2"/>
              <w:rPr>
                <w:color w:val="002060"/>
                <w:sz w:val="20"/>
                <w:szCs w:val="20"/>
              </w:rPr>
            </w:pPr>
            <w:r>
              <w:rPr>
                <w:color w:val="002060"/>
                <w:sz w:val="20"/>
                <w:szCs w:val="20"/>
              </w:rPr>
              <w:t>Perform songs, rhymes, poems and stories with others and when appropriate, move in time to music.</w:t>
            </w:r>
          </w:p>
        </w:tc>
        <w:tc>
          <w:tcPr>
            <w:tcW w:w="13041" w:type="dxa"/>
            <w:gridSpan w:val="7"/>
            <w:shd w:val="clear" w:color="auto" w:fill="33CCCC"/>
          </w:tcPr>
          <w:p w:rsidR="00C656D4" w:rsidRDefault="00620292">
            <w:pPr>
              <w:ind w:left="1" w:hanging="3"/>
              <w:rPr>
                <w:color w:val="002060"/>
                <w:sz w:val="20"/>
                <w:szCs w:val="20"/>
              </w:rPr>
            </w:pPr>
            <w:r>
              <w:rPr>
                <w:b/>
                <w:color w:val="002060"/>
                <w:sz w:val="28"/>
                <w:szCs w:val="28"/>
              </w:rPr>
              <w:t>I can Sing, Play, Perform, Understand and Explore (2)</w:t>
            </w:r>
          </w:p>
        </w:tc>
      </w:tr>
      <w:tr w:rsidR="00C656D4">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vMerge/>
            <w:shd w:val="clear" w:color="auto" w:fill="auto"/>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8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play patterns from memory</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b) Begin to play/copy with some awareness of the beat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Experiment with their voice (chant, rap, represent known sounds)</w:t>
            </w:r>
          </w:p>
          <w:p w:rsidR="00C656D4" w:rsidRDefault="00C656D4">
            <w:pPr>
              <w:pBdr>
                <w:top w:val="nil"/>
                <w:left w:val="nil"/>
                <w:bottom w:val="nil"/>
                <w:right w:val="nil"/>
                <w:between w:val="nil"/>
              </w:pBdr>
              <w:ind w:left="0" w:hanging="2"/>
              <w:rPr>
                <w:color w:val="002060"/>
                <w:sz w:val="20"/>
                <w:szCs w:val="20"/>
              </w:rPr>
            </w:pPr>
          </w:p>
        </w:tc>
        <w:tc>
          <w:tcPr>
            <w:tcW w:w="18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Sing with developing sense of pitch, dynamics, duration, when singing songs with an appropriate range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Recognise the use of hand signals to show pitch (high/low) in the tune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Kno</w:t>
            </w:r>
            <w:r>
              <w:rPr>
                <w:color w:val="002060"/>
                <w:sz w:val="20"/>
                <w:szCs w:val="20"/>
              </w:rPr>
              <w:t>w how to make a sound on several un-tuned instruments.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w:t>
            </w:r>
            <w:r>
              <w:rPr>
                <w:b/>
                <w:color w:val="002060"/>
                <w:sz w:val="20"/>
                <w:szCs w:val="20"/>
              </w:rPr>
              <w:t xml:space="preserve"> When pupils are performing together, they are aware they all </w:t>
            </w:r>
            <w:r>
              <w:rPr>
                <w:b/>
                <w:color w:val="002060"/>
                <w:sz w:val="20"/>
                <w:szCs w:val="20"/>
              </w:rPr>
              <w:lastRenderedPageBreak/>
              <w:t>need to play 'together'</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e) Sing largely in tune as a whole class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1984"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Begin to follow various notations (symbol/pictorial/ICT) to suppo</w:t>
            </w:r>
            <w:r>
              <w:rPr>
                <w:color w:val="002060"/>
                <w:sz w:val="20"/>
                <w:szCs w:val="20"/>
              </w:rPr>
              <w:t>rt the rhythm when performing</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w:t>
            </w:r>
            <w:r>
              <w:rPr>
                <w:b/>
                <w:color w:val="002060"/>
                <w:sz w:val="20"/>
                <w:szCs w:val="20"/>
              </w:rPr>
              <w:t xml:space="preserve"> When pupils are performing together, they are aware they all need to play to the same beat &amp; the same speed</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They recognise errors &amp; begin to correct when performing</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Play their own part when performing on tuned instruments with others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e) Sing in a way that reflects the lyric</w:t>
            </w:r>
          </w:p>
          <w:p w:rsidR="00C656D4" w:rsidRDefault="00C656D4">
            <w:pPr>
              <w:ind w:left="0" w:hanging="2"/>
              <w:rPr>
                <w:color w:val="002060"/>
                <w:sz w:val="20"/>
                <w:szCs w:val="20"/>
              </w:rPr>
            </w:pPr>
          </w:p>
        </w:tc>
        <w:tc>
          <w:tcPr>
            <w:tcW w:w="226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w:t>
            </w:r>
            <w:r>
              <w:rPr>
                <w:b/>
                <w:color w:val="002060"/>
                <w:sz w:val="20"/>
                <w:szCs w:val="20"/>
              </w:rPr>
              <w:t xml:space="preserve"> Sing largely in tune as a whole class &amp; keep a counter melody or harmony as part of a group</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Play in such a way that the whole class ar</w:t>
            </w:r>
            <w:r>
              <w:rPr>
                <w:color w:val="002060"/>
                <w:sz w:val="20"/>
                <w:szCs w:val="20"/>
              </w:rPr>
              <w:t>e aware of the common beat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Sing using dynamics to express the mood of the phrase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Be aware of other players as they perform</w:t>
            </w:r>
          </w:p>
          <w:p w:rsidR="00C656D4" w:rsidRDefault="00C656D4">
            <w:pPr>
              <w:ind w:left="0" w:hanging="2"/>
              <w:rPr>
                <w:color w:val="002060"/>
                <w:sz w:val="20"/>
                <w:szCs w:val="20"/>
              </w:rPr>
            </w:pPr>
          </w:p>
        </w:tc>
        <w:tc>
          <w:tcPr>
            <w:tcW w:w="2552"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Play their own part when performing on instruments with others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w:t>
            </w:r>
            <w:r>
              <w:rPr>
                <w:b/>
                <w:color w:val="002060"/>
                <w:sz w:val="20"/>
                <w:szCs w:val="20"/>
              </w:rPr>
              <w:t xml:space="preserve"> Sing in a way that reflects the genre, lyric &amp; mood of</w:t>
            </w:r>
            <w:r>
              <w:rPr>
                <w:b/>
                <w:color w:val="002060"/>
                <w:sz w:val="20"/>
                <w:szCs w:val="20"/>
              </w:rPr>
              <w:t xml:space="preserve"> the music (</w:t>
            </w:r>
            <w:proofErr w:type="spellStart"/>
            <w:r>
              <w:rPr>
                <w:b/>
                <w:color w:val="002060"/>
                <w:sz w:val="20"/>
                <w:szCs w:val="20"/>
              </w:rPr>
              <w:t>eg</w:t>
            </w:r>
            <w:proofErr w:type="spellEnd"/>
            <w:r>
              <w:rPr>
                <w:b/>
                <w:color w:val="002060"/>
                <w:sz w:val="20"/>
                <w:szCs w:val="20"/>
              </w:rPr>
              <w:t xml:space="preserve"> appropriate dynamics and phrasing).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Play simple pieces on a keyboard or other tuned instrument (not percussion) which have a simple melody.      </w:t>
            </w:r>
          </w:p>
          <w:p w:rsidR="00C656D4" w:rsidRDefault="00C656D4">
            <w:pPr>
              <w:ind w:left="0" w:hanging="2"/>
              <w:rPr>
                <w:color w:val="002060"/>
                <w:sz w:val="20"/>
                <w:szCs w:val="20"/>
              </w:rPr>
            </w:pPr>
          </w:p>
        </w:tc>
        <w:tc>
          <w:tcPr>
            <w:tcW w:w="25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When working from notations most will be confident in their use of 4 beat (Semi-breve)</w:t>
            </w:r>
            <w:r>
              <w:rPr>
                <w:color w:val="002060"/>
                <w:sz w:val="20"/>
                <w:szCs w:val="20"/>
              </w:rPr>
              <w:t xml:space="preserve">, 2 beat (Minim) &amp; 1 beat (Crotchet) &amp; pairs of half-beat notes (Quavers)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w:t>
            </w:r>
            <w:r>
              <w:rPr>
                <w:b/>
                <w:color w:val="002060"/>
                <w:sz w:val="20"/>
                <w:szCs w:val="20"/>
              </w:rPr>
              <w:t xml:space="preserve"> Play a counter rhythm in time with the common beat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When working with un-tuned percussions, play straightforward parts in an ensemble with simple note values (semi-breve, minim, crotchet &amp; quaver). </w:t>
            </w:r>
          </w:p>
          <w:p w:rsidR="00C656D4" w:rsidRDefault="00620292">
            <w:pPr>
              <w:pBdr>
                <w:top w:val="nil"/>
                <w:left w:val="nil"/>
                <w:bottom w:val="nil"/>
                <w:right w:val="nil"/>
                <w:between w:val="nil"/>
              </w:pBdr>
              <w:ind w:left="0" w:hanging="2"/>
              <w:rPr>
                <w:color w:val="002060"/>
                <w:sz w:val="20"/>
                <w:szCs w:val="20"/>
              </w:rPr>
            </w:pPr>
            <w:r>
              <w:rPr>
                <w:color w:val="002060"/>
                <w:sz w:val="20"/>
                <w:szCs w:val="20"/>
              </w:rPr>
              <w:t>Sing songs in a 2-part texture, singing mainly in tune &amp; in time &amp; with some control of vocal techniques (</w:t>
            </w:r>
            <w:r>
              <w:rPr>
                <w:color w:val="002060"/>
                <w:sz w:val="20"/>
                <w:szCs w:val="20"/>
              </w:rPr>
              <w:t>breathing, posture &amp; diction). This may include 2 part rounds.</w:t>
            </w:r>
          </w:p>
          <w:p w:rsidR="00C656D4" w:rsidRDefault="00C656D4">
            <w:pPr>
              <w:ind w:left="0" w:hanging="2"/>
              <w:rPr>
                <w:color w:val="002060"/>
                <w:sz w:val="20"/>
                <w:szCs w:val="20"/>
              </w:rPr>
            </w:pPr>
          </w:p>
        </w:tc>
      </w:tr>
      <w:tr w:rsidR="00C656D4">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vMerge/>
            <w:shd w:val="clear" w:color="auto" w:fill="auto"/>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3041" w:type="dxa"/>
            <w:gridSpan w:val="7"/>
            <w:shd w:val="clear" w:color="auto" w:fill="33CCCC"/>
          </w:tcPr>
          <w:p w:rsidR="00C656D4" w:rsidRDefault="00620292">
            <w:pPr>
              <w:ind w:left="1" w:hanging="3"/>
              <w:rPr>
                <w:color w:val="002060"/>
                <w:sz w:val="20"/>
                <w:szCs w:val="20"/>
              </w:rPr>
            </w:pPr>
            <w:r>
              <w:rPr>
                <w:b/>
                <w:color w:val="002060"/>
                <w:sz w:val="28"/>
                <w:szCs w:val="28"/>
              </w:rPr>
              <w:t>I can Compose, Invent, Improvise, Understand and Explore (3)</w:t>
            </w:r>
          </w:p>
        </w:tc>
      </w:tr>
      <w:tr w:rsidR="00C656D4">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vMerge/>
            <w:shd w:val="clear" w:color="auto" w:fill="auto"/>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8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Explore sounds on instruments &amp; objects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Make changes to sounds (</w:t>
            </w:r>
            <w:proofErr w:type="spellStart"/>
            <w:r>
              <w:rPr>
                <w:b/>
                <w:color w:val="002060"/>
                <w:sz w:val="20"/>
                <w:szCs w:val="20"/>
              </w:rPr>
              <w:t>eg</w:t>
            </w:r>
            <w:proofErr w:type="spellEnd"/>
            <w:r>
              <w:rPr>
                <w:b/>
                <w:color w:val="002060"/>
                <w:sz w:val="20"/>
                <w:szCs w:val="20"/>
              </w:rPr>
              <w:t>. playing with different beaters or using dynamics)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Make &amp; repeat short patterns of sound</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Create short patterns of sound in response to a starting point (</w:t>
            </w:r>
            <w:proofErr w:type="spellStart"/>
            <w:r>
              <w:rPr>
                <w:color w:val="002060"/>
                <w:sz w:val="20"/>
                <w:szCs w:val="20"/>
              </w:rPr>
              <w:t>eg</w:t>
            </w:r>
            <w:proofErr w:type="spellEnd"/>
            <w:r>
              <w:rPr>
                <w:color w:val="002060"/>
                <w:sz w:val="20"/>
                <w:szCs w:val="20"/>
              </w:rPr>
              <w:t xml:space="preserve"> a story, a picture, a short animated film…)</w:t>
            </w:r>
          </w:p>
          <w:p w:rsidR="00C656D4" w:rsidRDefault="00C656D4">
            <w:pPr>
              <w:pBdr>
                <w:top w:val="nil"/>
                <w:left w:val="nil"/>
                <w:bottom w:val="nil"/>
                <w:right w:val="nil"/>
                <w:between w:val="nil"/>
              </w:pBdr>
              <w:ind w:left="0" w:hanging="2"/>
              <w:rPr>
                <w:color w:val="002060"/>
                <w:sz w:val="20"/>
                <w:szCs w:val="20"/>
              </w:rPr>
            </w:pPr>
          </w:p>
        </w:tc>
        <w:tc>
          <w:tcPr>
            <w:tcW w:w="18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Experiment with their voice (chant, rap, represent known sounds)</w:t>
            </w:r>
          </w:p>
          <w:p w:rsidR="00C656D4" w:rsidRDefault="00620292">
            <w:pPr>
              <w:pBdr>
                <w:top w:val="nil"/>
                <w:left w:val="nil"/>
                <w:bottom w:val="nil"/>
                <w:right w:val="nil"/>
                <w:between w:val="nil"/>
              </w:pBdr>
              <w:ind w:left="0" w:hanging="2"/>
              <w:rPr>
                <w:color w:val="002060"/>
                <w:sz w:val="20"/>
                <w:szCs w:val="20"/>
              </w:rPr>
            </w:pPr>
            <w:r>
              <w:rPr>
                <w:color w:val="002060"/>
                <w:sz w:val="20"/>
                <w:szCs w:val="20"/>
              </w:rPr>
              <w:t>Invent their own pictorial sym</w:t>
            </w:r>
            <w:r>
              <w:rPr>
                <w:color w:val="002060"/>
                <w:sz w:val="20"/>
                <w:szCs w:val="20"/>
              </w:rPr>
              <w:t>bols to represent sounds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Experiment with pitch (high/low), dynamics (loud/quiet), duration (long/short) &amp; timbre (different types of sound) which different instruments make</w:t>
            </w:r>
          </w:p>
          <w:p w:rsidR="00C656D4" w:rsidRDefault="00C656D4">
            <w:pPr>
              <w:ind w:left="0" w:hanging="2"/>
              <w:rPr>
                <w:color w:val="002060"/>
                <w:sz w:val="20"/>
                <w:szCs w:val="20"/>
              </w:rPr>
            </w:pPr>
          </w:p>
        </w:tc>
        <w:tc>
          <w:tcPr>
            <w:tcW w:w="1997"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a) Notate some of their work using graphic scores (sometimes using ICT)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w:t>
            </w:r>
            <w:r>
              <w:rPr>
                <w:b/>
                <w:color w:val="002060"/>
                <w:sz w:val="20"/>
                <w:szCs w:val="20"/>
              </w:rPr>
              <w:t xml:space="preserve"> Us</w:t>
            </w:r>
            <w:r>
              <w:rPr>
                <w:b/>
                <w:color w:val="002060"/>
                <w:sz w:val="20"/>
                <w:szCs w:val="20"/>
              </w:rPr>
              <w:t>e a simple structure which has a beginning, a middle &amp; an end</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Develop musical ideas from given stimuli (</w:t>
            </w:r>
            <w:proofErr w:type="spellStart"/>
            <w:r>
              <w:rPr>
                <w:color w:val="002060"/>
                <w:sz w:val="20"/>
                <w:szCs w:val="20"/>
              </w:rPr>
              <w:t>eg</w:t>
            </w:r>
            <w:proofErr w:type="spellEnd"/>
            <w:r>
              <w:rPr>
                <w:color w:val="002060"/>
                <w:sz w:val="20"/>
                <w:szCs w:val="20"/>
              </w:rPr>
              <w:t xml:space="preserve"> a photograph, a poem, a story, animation)</w:t>
            </w:r>
          </w:p>
          <w:p w:rsidR="00C656D4" w:rsidRDefault="00C656D4">
            <w:pPr>
              <w:pBdr>
                <w:top w:val="nil"/>
                <w:left w:val="nil"/>
                <w:bottom w:val="nil"/>
                <w:right w:val="nil"/>
                <w:between w:val="nil"/>
              </w:pBdr>
              <w:ind w:left="0" w:hanging="2"/>
              <w:rPr>
                <w:color w:val="002060"/>
                <w:sz w:val="20"/>
                <w:szCs w:val="20"/>
              </w:rPr>
            </w:pPr>
          </w:p>
        </w:tc>
        <w:tc>
          <w:tcPr>
            <w:tcW w:w="225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Create music in first draft form &amp; later revise, edit &amp; develop it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w:t>
            </w:r>
            <w:r>
              <w:rPr>
                <w:b/>
                <w:color w:val="002060"/>
                <w:sz w:val="20"/>
                <w:szCs w:val="20"/>
              </w:rPr>
              <w:t xml:space="preserve"> When composing, they choose their resources, including instruments, to suit the task</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Work together to link different instruments in pieces in more than one part (texture)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Use dynamics (loud/quiet), pitch (high/low), duration (long/short), tempo (s</w:t>
            </w:r>
            <w:r>
              <w:rPr>
                <w:color w:val="002060"/>
                <w:sz w:val="20"/>
                <w:szCs w:val="20"/>
              </w:rPr>
              <w:t>peed) , texture (layers of sound), timbre (quality of sound) &amp; structure (how a piece of music is put together) in a planned way</w:t>
            </w:r>
          </w:p>
          <w:p w:rsidR="00C656D4" w:rsidRDefault="00C656D4">
            <w:pPr>
              <w:ind w:left="0" w:hanging="2"/>
              <w:rPr>
                <w:color w:val="002060"/>
                <w:sz w:val="20"/>
                <w:szCs w:val="20"/>
              </w:rPr>
            </w:pPr>
          </w:p>
        </w:tc>
        <w:tc>
          <w:tcPr>
            <w:tcW w:w="2552"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Create own music in first draft form, developing music from techniques studied and later revise, edit &amp; develop it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When</w:t>
            </w:r>
            <w:r>
              <w:rPr>
                <w:color w:val="002060"/>
                <w:sz w:val="20"/>
                <w:szCs w:val="20"/>
              </w:rPr>
              <w:t xml:space="preserve"> composing, choose resources &amp; instruments to suit the task.</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w:t>
            </w:r>
            <w:r>
              <w:rPr>
                <w:b/>
                <w:color w:val="002060"/>
                <w:sz w:val="20"/>
                <w:szCs w:val="20"/>
              </w:rPr>
              <w:t xml:space="preserve"> Work in teams or as a whole class to produce compositions with more than 2 instrumental parts</w:t>
            </w:r>
          </w:p>
          <w:p w:rsidR="00C656D4" w:rsidRDefault="00C656D4">
            <w:pPr>
              <w:ind w:left="0" w:hanging="2"/>
              <w:rPr>
                <w:color w:val="002060"/>
                <w:sz w:val="20"/>
                <w:szCs w:val="20"/>
              </w:rPr>
            </w:pPr>
          </w:p>
        </w:tc>
        <w:tc>
          <w:tcPr>
            <w:tcW w:w="25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w:t>
            </w:r>
            <w:r>
              <w:rPr>
                <w:b/>
                <w:color w:val="002060"/>
                <w:sz w:val="20"/>
                <w:szCs w:val="20"/>
              </w:rPr>
              <w:t xml:space="preserve"> Compose music that shows basic development within a simple structure &amp; that illustrates an in</w:t>
            </w:r>
            <w:r>
              <w:rPr>
                <w:b/>
                <w:color w:val="002060"/>
                <w:sz w:val="20"/>
                <w:szCs w:val="20"/>
              </w:rPr>
              <w:t xml:space="preserve">tended mood or atmosphere </w:t>
            </w:r>
            <w:proofErr w:type="spellStart"/>
            <w:r>
              <w:rPr>
                <w:b/>
                <w:color w:val="002060"/>
                <w:sz w:val="20"/>
                <w:szCs w:val="20"/>
              </w:rPr>
              <w:t>eg</w:t>
            </w:r>
            <w:proofErr w:type="spellEnd"/>
            <w:r>
              <w:rPr>
                <w:b/>
                <w:color w:val="002060"/>
                <w:sz w:val="20"/>
                <w:szCs w:val="20"/>
              </w:rPr>
              <w:t xml:space="preserve"> AB or AABB showing a contrasting section of about 8 bars length with each section having a unique/difference within the elements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When working as part of a group, compose a small ensemble piece which rhythmically &amp; melodical</w:t>
            </w:r>
            <w:r>
              <w:rPr>
                <w:color w:val="002060"/>
                <w:sz w:val="20"/>
                <w:szCs w:val="20"/>
              </w:rPr>
              <w:t>ly interesting, using basic notation where possible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Carry out simple refinements &amp; improvements to their own work, developing main themes with the use of a number of variation techniques to extend their work</w:t>
            </w:r>
          </w:p>
        </w:tc>
      </w:tr>
      <w:tr w:rsidR="00C656D4">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vMerge/>
            <w:shd w:val="clear" w:color="auto" w:fill="auto"/>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3041" w:type="dxa"/>
            <w:gridSpan w:val="7"/>
            <w:shd w:val="clear" w:color="auto" w:fill="33CCCC"/>
          </w:tcPr>
          <w:p w:rsidR="00C656D4" w:rsidRDefault="00620292">
            <w:pPr>
              <w:ind w:left="1" w:hanging="3"/>
              <w:rPr>
                <w:color w:val="002060"/>
                <w:sz w:val="20"/>
                <w:szCs w:val="20"/>
              </w:rPr>
            </w:pPr>
            <w:r>
              <w:rPr>
                <w:b/>
                <w:color w:val="002060"/>
                <w:sz w:val="28"/>
                <w:szCs w:val="28"/>
              </w:rPr>
              <w:t>I can Listen, Appraise, Evaluate, Understand and Explore (4)</w:t>
            </w:r>
          </w:p>
        </w:tc>
      </w:tr>
      <w:tr w:rsidR="00C656D4">
        <w:tc>
          <w:tcPr>
            <w:tcW w:w="70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vMerge/>
            <w:shd w:val="clear" w:color="auto" w:fill="auto"/>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8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Make a response to different moods in music (</w:t>
            </w:r>
            <w:proofErr w:type="spellStart"/>
            <w:r>
              <w:rPr>
                <w:color w:val="002060"/>
                <w:sz w:val="20"/>
                <w:szCs w:val="20"/>
              </w:rPr>
              <w:t>eg</w:t>
            </w:r>
            <w:proofErr w:type="spellEnd"/>
            <w:r>
              <w:rPr>
                <w:color w:val="002060"/>
                <w:sz w:val="20"/>
                <w:szCs w:val="20"/>
              </w:rPr>
              <w:t xml:space="preserve"> move in a particular way, or paint  when </w:t>
            </w:r>
            <w:r>
              <w:rPr>
                <w:color w:val="002060"/>
                <w:sz w:val="20"/>
                <w:szCs w:val="20"/>
              </w:rPr>
              <w:lastRenderedPageBreak/>
              <w:t>listening to a specific piece of music)</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w:t>
            </w:r>
            <w:r>
              <w:rPr>
                <w:b/>
                <w:color w:val="002060"/>
                <w:sz w:val="20"/>
                <w:szCs w:val="20"/>
              </w:rPr>
              <w:t xml:space="preserve"> When changes in musical elements within a piece are very clear (suddenly loud or quiet), recognise &amp; react to the change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Begin to follow simple musical instructions (</w:t>
            </w:r>
            <w:proofErr w:type="spellStart"/>
            <w:r>
              <w:rPr>
                <w:color w:val="002060"/>
                <w:sz w:val="20"/>
                <w:szCs w:val="20"/>
              </w:rPr>
              <w:t>eg</w:t>
            </w:r>
            <w:proofErr w:type="spellEnd"/>
            <w:r>
              <w:rPr>
                <w:color w:val="002060"/>
                <w:sz w:val="20"/>
                <w:szCs w:val="20"/>
              </w:rPr>
              <w:t xml:space="preserve"> hand signs for “get louder”)</w:t>
            </w:r>
          </w:p>
          <w:p w:rsidR="00C656D4" w:rsidRDefault="00C656D4">
            <w:pPr>
              <w:ind w:left="0" w:hanging="2"/>
              <w:rPr>
                <w:color w:val="002060"/>
                <w:sz w:val="20"/>
                <w:szCs w:val="20"/>
              </w:rPr>
            </w:pPr>
          </w:p>
        </w:tc>
        <w:tc>
          <w:tcPr>
            <w:tcW w:w="18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w:t>
            </w:r>
            <w:r>
              <w:rPr>
                <w:b/>
                <w:color w:val="002060"/>
                <w:sz w:val="20"/>
                <w:szCs w:val="20"/>
              </w:rPr>
              <w:t>When listening they can identify the impact of so</w:t>
            </w:r>
            <w:r>
              <w:rPr>
                <w:b/>
                <w:color w:val="002060"/>
                <w:sz w:val="20"/>
                <w:szCs w:val="20"/>
              </w:rPr>
              <w:t xml:space="preserve">me of the elements in carefully selected </w:t>
            </w:r>
            <w:r>
              <w:rPr>
                <w:b/>
                <w:color w:val="002060"/>
                <w:sz w:val="20"/>
                <w:szCs w:val="20"/>
              </w:rPr>
              <w:lastRenderedPageBreak/>
              <w:t>music by famous composers from the past &amp; present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Make suggestions to improve their work</w:t>
            </w:r>
          </w:p>
        </w:tc>
        <w:tc>
          <w:tcPr>
            <w:tcW w:w="1997"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Make suggestions to improve their own work &amp; act upon this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b)</w:t>
            </w:r>
            <w:r>
              <w:rPr>
                <w:b/>
                <w:color w:val="002060"/>
                <w:sz w:val="20"/>
                <w:szCs w:val="20"/>
              </w:rPr>
              <w:t xml:space="preserve"> Identify musical features which seem to suggest a mood o</w:t>
            </w:r>
            <w:r>
              <w:rPr>
                <w:b/>
                <w:color w:val="002060"/>
                <w:sz w:val="20"/>
                <w:szCs w:val="20"/>
              </w:rPr>
              <w:t>r atmosphere</w:t>
            </w:r>
          </w:p>
          <w:p w:rsidR="00C656D4" w:rsidRDefault="00C656D4">
            <w:pPr>
              <w:pBdr>
                <w:top w:val="nil"/>
                <w:left w:val="nil"/>
                <w:bottom w:val="nil"/>
                <w:right w:val="nil"/>
                <w:between w:val="nil"/>
              </w:pBdr>
              <w:ind w:left="0" w:hanging="2"/>
              <w:rPr>
                <w:color w:val="002060"/>
                <w:sz w:val="20"/>
                <w:szCs w:val="20"/>
              </w:rPr>
            </w:pPr>
          </w:p>
        </w:tc>
        <w:tc>
          <w:tcPr>
            <w:tcW w:w="225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Identify the impact of elements in a variety of music from a range of times &amp; cultures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b)</w:t>
            </w:r>
            <w:r>
              <w:rPr>
                <w:b/>
                <w:color w:val="002060"/>
                <w:sz w:val="20"/>
                <w:szCs w:val="20"/>
              </w:rPr>
              <w:t xml:space="preserve"> When listening to music which intends to create an effect or atmosphere, they can identify how the elements are used in a particular way</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Use rel</w:t>
            </w:r>
            <w:r>
              <w:rPr>
                <w:color w:val="002060"/>
                <w:sz w:val="20"/>
                <w:szCs w:val="20"/>
              </w:rPr>
              <w:t>evant musical vocabulary (pitch, dynamics, duration, tempo), when talking about the elements of music</w:t>
            </w:r>
          </w:p>
          <w:p w:rsidR="00C656D4" w:rsidRDefault="00C656D4">
            <w:pPr>
              <w:ind w:left="0" w:hanging="2"/>
              <w:rPr>
                <w:color w:val="002060"/>
                <w:sz w:val="20"/>
                <w:szCs w:val="20"/>
              </w:rPr>
            </w:pPr>
          </w:p>
        </w:tc>
        <w:tc>
          <w:tcPr>
            <w:tcW w:w="2552"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When listening to music which intends to create an effect or atmosphere</w:t>
            </w: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Identify how &amp; why the elements are used in a </w:t>
            </w:r>
            <w:r>
              <w:rPr>
                <w:color w:val="002060"/>
                <w:sz w:val="20"/>
                <w:szCs w:val="20"/>
              </w:rPr>
              <w:lastRenderedPageBreak/>
              <w:t>particular way &amp; investigate the</w:t>
            </w:r>
            <w:r>
              <w:rPr>
                <w:color w:val="002060"/>
                <w:sz w:val="20"/>
                <w:szCs w:val="20"/>
              </w:rPr>
              <w:t>ir impact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w:t>
            </w:r>
            <w:r>
              <w:rPr>
                <w:b/>
                <w:color w:val="002060"/>
                <w:sz w:val="20"/>
                <w:szCs w:val="20"/>
              </w:rPr>
              <w:t xml:space="preserve"> Evaluate the effectiveness of a piece of music with regard to its intended effect, venue, occasion &amp; purpose, using some appropriate vocabulary</w:t>
            </w:r>
          </w:p>
        </w:tc>
        <w:tc>
          <w:tcPr>
            <w:tcW w:w="25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Use relevant musical vocabulary (pitch, dynamics, duration, timbre tempo &amp; structure), when talking about the elements of music</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Analyse music, including music from around the world, historic music from the great composers, &amp; popular music with some accuracy showing basic skills in identifying changes related to the elements of music; duration, pitch, dynamics, tempo, texture, timbr</w:t>
            </w:r>
            <w:r>
              <w:rPr>
                <w:b/>
                <w:color w:val="002060"/>
                <w:sz w:val="20"/>
                <w:szCs w:val="20"/>
              </w:rPr>
              <w:t>e &amp; structure; including the use of silence</w:t>
            </w:r>
          </w:p>
          <w:p w:rsidR="00C656D4" w:rsidRDefault="00C656D4">
            <w:pPr>
              <w:pBdr>
                <w:top w:val="nil"/>
                <w:left w:val="nil"/>
                <w:bottom w:val="nil"/>
                <w:right w:val="nil"/>
                <w:between w:val="nil"/>
              </w:pBdr>
              <w:ind w:left="0" w:hanging="2"/>
              <w:rPr>
                <w:color w:val="002060"/>
                <w:sz w:val="20"/>
                <w:szCs w:val="20"/>
              </w:rPr>
            </w:pPr>
          </w:p>
        </w:tc>
      </w:tr>
      <w:tr w:rsidR="00C656D4">
        <w:trPr>
          <w:trHeight w:val="715"/>
        </w:trPr>
        <w:tc>
          <w:tcPr>
            <w:tcW w:w="709" w:type="dxa"/>
            <w:shd w:val="clear" w:color="auto" w:fill="33CCCC"/>
            <w:vAlign w:val="center"/>
          </w:tcPr>
          <w:p w:rsidR="00C656D4" w:rsidRDefault="00620292">
            <w:pPr>
              <w:ind w:left="0" w:hanging="2"/>
              <w:jc w:val="center"/>
              <w:rPr>
                <w:color w:val="002060"/>
                <w:sz w:val="19"/>
                <w:szCs w:val="19"/>
              </w:rPr>
            </w:pPr>
            <w:r>
              <w:rPr>
                <w:color w:val="002060"/>
                <w:sz w:val="19"/>
                <w:szCs w:val="19"/>
              </w:rPr>
              <w:lastRenderedPageBreak/>
              <w:t>Vocab</w:t>
            </w:r>
          </w:p>
        </w:tc>
        <w:tc>
          <w:tcPr>
            <w:tcW w:w="1701" w:type="dxa"/>
          </w:tcPr>
          <w:p w:rsidR="00C656D4" w:rsidRDefault="00620292">
            <w:pPr>
              <w:ind w:left="0" w:hanging="2"/>
              <w:rPr>
                <w:color w:val="002060"/>
                <w:sz w:val="20"/>
                <w:szCs w:val="20"/>
              </w:rPr>
            </w:pPr>
            <w:r>
              <w:rPr>
                <w:color w:val="002060"/>
                <w:sz w:val="20"/>
                <w:szCs w:val="20"/>
              </w:rPr>
              <w:t>beat</w:t>
            </w:r>
          </w:p>
        </w:tc>
        <w:tc>
          <w:tcPr>
            <w:tcW w:w="1843" w:type="dxa"/>
          </w:tcPr>
          <w:p w:rsidR="00C656D4" w:rsidRDefault="00620292">
            <w:pPr>
              <w:ind w:left="0" w:hanging="2"/>
              <w:rPr>
                <w:color w:val="002060"/>
                <w:sz w:val="20"/>
                <w:szCs w:val="20"/>
              </w:rPr>
            </w:pPr>
            <w:r>
              <w:rPr>
                <w:color w:val="002060"/>
                <w:sz w:val="20"/>
                <w:szCs w:val="20"/>
              </w:rPr>
              <w:t>Pitch, tempo</w:t>
            </w:r>
          </w:p>
        </w:tc>
        <w:tc>
          <w:tcPr>
            <w:tcW w:w="1843" w:type="dxa"/>
          </w:tcPr>
          <w:p w:rsidR="00C656D4" w:rsidRDefault="00620292">
            <w:pPr>
              <w:ind w:left="0" w:hanging="2"/>
              <w:rPr>
                <w:color w:val="002060"/>
                <w:sz w:val="20"/>
                <w:szCs w:val="20"/>
              </w:rPr>
            </w:pPr>
            <w:r>
              <w:rPr>
                <w:color w:val="002060"/>
                <w:sz w:val="20"/>
                <w:szCs w:val="20"/>
              </w:rPr>
              <w:t>All previous plus</w:t>
            </w:r>
          </w:p>
          <w:p w:rsidR="00C656D4" w:rsidRDefault="00620292">
            <w:pPr>
              <w:ind w:left="0" w:hanging="2"/>
              <w:rPr>
                <w:color w:val="002060"/>
                <w:sz w:val="20"/>
                <w:szCs w:val="20"/>
              </w:rPr>
            </w:pPr>
            <w:r>
              <w:rPr>
                <w:color w:val="002060"/>
                <w:sz w:val="20"/>
                <w:szCs w:val="20"/>
              </w:rPr>
              <w:t>dynamics</w:t>
            </w:r>
          </w:p>
        </w:tc>
        <w:tc>
          <w:tcPr>
            <w:tcW w:w="1984" w:type="dxa"/>
          </w:tcPr>
          <w:p w:rsidR="00C656D4" w:rsidRDefault="00620292">
            <w:pPr>
              <w:ind w:left="0" w:hanging="2"/>
              <w:rPr>
                <w:color w:val="002060"/>
                <w:sz w:val="20"/>
                <w:szCs w:val="20"/>
              </w:rPr>
            </w:pPr>
            <w:r>
              <w:rPr>
                <w:color w:val="002060"/>
                <w:sz w:val="20"/>
                <w:szCs w:val="20"/>
              </w:rPr>
              <w:t>All previous plus</w:t>
            </w:r>
          </w:p>
          <w:p w:rsidR="00C656D4" w:rsidRDefault="00620292">
            <w:pPr>
              <w:ind w:left="0" w:hanging="2"/>
              <w:rPr>
                <w:color w:val="002060"/>
                <w:sz w:val="20"/>
                <w:szCs w:val="20"/>
              </w:rPr>
            </w:pPr>
            <w:r>
              <w:rPr>
                <w:color w:val="002060"/>
                <w:sz w:val="20"/>
                <w:szCs w:val="20"/>
              </w:rPr>
              <w:t>ostinato</w:t>
            </w:r>
          </w:p>
        </w:tc>
        <w:tc>
          <w:tcPr>
            <w:tcW w:w="2268" w:type="dxa"/>
            <w:gridSpan w:val="2"/>
          </w:tcPr>
          <w:p w:rsidR="00C656D4" w:rsidRDefault="00620292">
            <w:pPr>
              <w:ind w:left="0" w:hanging="2"/>
              <w:rPr>
                <w:color w:val="002060"/>
                <w:sz w:val="20"/>
                <w:szCs w:val="20"/>
              </w:rPr>
            </w:pPr>
            <w:r>
              <w:rPr>
                <w:color w:val="002060"/>
                <w:sz w:val="20"/>
                <w:szCs w:val="20"/>
              </w:rPr>
              <w:t>All previous plus</w:t>
            </w:r>
          </w:p>
          <w:p w:rsidR="00C656D4" w:rsidRDefault="00620292">
            <w:pPr>
              <w:ind w:left="0" w:hanging="2"/>
              <w:rPr>
                <w:color w:val="002060"/>
                <w:sz w:val="20"/>
                <w:szCs w:val="20"/>
              </w:rPr>
            </w:pPr>
            <w:r>
              <w:rPr>
                <w:color w:val="002060"/>
                <w:sz w:val="20"/>
                <w:szCs w:val="20"/>
              </w:rPr>
              <w:t>duration</w:t>
            </w:r>
          </w:p>
          <w:p w:rsidR="00C656D4" w:rsidRDefault="00620292">
            <w:pPr>
              <w:ind w:left="0" w:hanging="2"/>
              <w:rPr>
                <w:color w:val="002060"/>
                <w:sz w:val="20"/>
                <w:szCs w:val="20"/>
              </w:rPr>
            </w:pPr>
            <w:r>
              <w:rPr>
                <w:color w:val="002060"/>
                <w:sz w:val="20"/>
                <w:szCs w:val="20"/>
              </w:rPr>
              <w:t>structure</w:t>
            </w:r>
          </w:p>
        </w:tc>
        <w:tc>
          <w:tcPr>
            <w:tcW w:w="2552" w:type="dxa"/>
          </w:tcPr>
          <w:p w:rsidR="00C656D4" w:rsidRDefault="00620292">
            <w:pPr>
              <w:ind w:left="0" w:hanging="2"/>
              <w:rPr>
                <w:color w:val="002060"/>
                <w:sz w:val="20"/>
                <w:szCs w:val="20"/>
              </w:rPr>
            </w:pPr>
            <w:r>
              <w:rPr>
                <w:color w:val="002060"/>
                <w:sz w:val="20"/>
                <w:szCs w:val="20"/>
              </w:rPr>
              <w:t>All previous plus</w:t>
            </w:r>
          </w:p>
          <w:p w:rsidR="00C656D4" w:rsidRDefault="00620292">
            <w:pPr>
              <w:ind w:left="0" w:hanging="2"/>
              <w:rPr>
                <w:color w:val="002060"/>
                <w:sz w:val="20"/>
                <w:szCs w:val="20"/>
              </w:rPr>
            </w:pPr>
            <w:r>
              <w:rPr>
                <w:color w:val="002060"/>
                <w:sz w:val="20"/>
                <w:szCs w:val="20"/>
              </w:rPr>
              <w:t>timbre</w:t>
            </w:r>
          </w:p>
          <w:p w:rsidR="00C656D4" w:rsidRDefault="00620292">
            <w:pPr>
              <w:ind w:left="0" w:hanging="2"/>
              <w:rPr>
                <w:color w:val="002060"/>
                <w:sz w:val="20"/>
                <w:szCs w:val="20"/>
              </w:rPr>
            </w:pPr>
            <w:r>
              <w:rPr>
                <w:color w:val="002060"/>
                <w:sz w:val="20"/>
                <w:szCs w:val="20"/>
              </w:rPr>
              <w:t>texture</w:t>
            </w:r>
          </w:p>
        </w:tc>
        <w:tc>
          <w:tcPr>
            <w:tcW w:w="2551" w:type="dxa"/>
          </w:tcPr>
          <w:p w:rsidR="00C656D4" w:rsidRDefault="00620292">
            <w:pPr>
              <w:ind w:left="0" w:hanging="2"/>
              <w:rPr>
                <w:color w:val="002060"/>
                <w:sz w:val="20"/>
                <w:szCs w:val="20"/>
              </w:rPr>
            </w:pPr>
            <w:r>
              <w:rPr>
                <w:color w:val="002060"/>
                <w:sz w:val="20"/>
                <w:szCs w:val="20"/>
              </w:rPr>
              <w:t>All previous</w:t>
            </w:r>
          </w:p>
        </w:tc>
      </w:tr>
    </w:tbl>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br w:type="page"/>
      </w:r>
    </w:p>
    <w:tbl>
      <w:tblPr>
        <w:tblStyle w:val="aff3"/>
        <w:tblW w:w="15309"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654"/>
        <w:gridCol w:w="7655"/>
      </w:tblGrid>
      <w:tr w:rsidR="00C656D4">
        <w:trPr>
          <w:trHeight w:val="396"/>
        </w:trPr>
        <w:tc>
          <w:tcPr>
            <w:tcW w:w="7654" w:type="dxa"/>
          </w:tcPr>
          <w:p w:rsidR="00C656D4" w:rsidRDefault="00620292">
            <w:pPr>
              <w:ind w:left="2" w:hanging="4"/>
              <w:jc w:val="center"/>
              <w:rPr>
                <w:color w:val="002060"/>
                <w:sz w:val="36"/>
                <w:szCs w:val="36"/>
              </w:rPr>
            </w:pPr>
            <w:r>
              <w:rPr>
                <w:b/>
                <w:color w:val="002060"/>
                <w:sz w:val="36"/>
                <w:szCs w:val="36"/>
              </w:rPr>
              <w:lastRenderedPageBreak/>
              <w:t>Expectations of our Year 1 Musicians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1 our young musicians are developing into </w:t>
            </w:r>
            <w:r>
              <w:rPr>
                <w:i/>
                <w:color w:val="002060"/>
              </w:rPr>
              <w:t xml:space="preserve">gatherers </w:t>
            </w:r>
            <w:r>
              <w:rPr>
                <w:color w:val="002060"/>
              </w:rPr>
              <w:t>and demonstrate they have begun to use effectively a range of simple musical skills and techniques and simple subject vocabulary to:</w:t>
            </w:r>
          </w:p>
          <w:p w:rsidR="00C656D4" w:rsidRDefault="00C656D4">
            <w:pPr>
              <w:ind w:left="0" w:hanging="2"/>
              <w:rPr>
                <w:color w:val="002060"/>
              </w:rPr>
            </w:pPr>
          </w:p>
          <w:p w:rsidR="00C656D4" w:rsidRDefault="00620292">
            <w:pPr>
              <w:numPr>
                <w:ilvl w:val="0"/>
                <w:numId w:val="61"/>
              </w:numPr>
              <w:ind w:left="0" w:hanging="2"/>
              <w:rPr>
                <w:color w:val="002060"/>
              </w:rPr>
            </w:pPr>
            <w:r>
              <w:rPr>
                <w:color w:val="002060"/>
              </w:rPr>
              <w:t>Begin to play/copy with some awareness of the beat</w:t>
            </w:r>
          </w:p>
          <w:p w:rsidR="00C656D4" w:rsidRDefault="00620292">
            <w:pPr>
              <w:numPr>
                <w:ilvl w:val="0"/>
                <w:numId w:val="61"/>
              </w:numPr>
              <w:pBdr>
                <w:top w:val="nil"/>
                <w:left w:val="nil"/>
                <w:bottom w:val="nil"/>
                <w:right w:val="nil"/>
                <w:between w:val="nil"/>
              </w:pBdr>
              <w:ind w:left="0" w:hanging="2"/>
              <w:rPr>
                <w:color w:val="002060"/>
              </w:rPr>
            </w:pPr>
            <w:r>
              <w:rPr>
                <w:color w:val="002060"/>
              </w:rPr>
              <w:t>Make changes to sounds (</w:t>
            </w:r>
            <w:proofErr w:type="spellStart"/>
            <w:r>
              <w:rPr>
                <w:color w:val="002060"/>
              </w:rPr>
              <w:t>eg</w:t>
            </w:r>
            <w:proofErr w:type="spellEnd"/>
            <w:r>
              <w:rPr>
                <w:color w:val="002060"/>
              </w:rPr>
              <w:t>. playing with different beaters or using dynamics)</w:t>
            </w:r>
          </w:p>
          <w:p w:rsidR="00C656D4" w:rsidRDefault="00620292">
            <w:pPr>
              <w:numPr>
                <w:ilvl w:val="0"/>
                <w:numId w:val="61"/>
              </w:numPr>
              <w:pBdr>
                <w:top w:val="nil"/>
                <w:left w:val="nil"/>
                <w:bottom w:val="nil"/>
                <w:right w:val="nil"/>
                <w:between w:val="nil"/>
              </w:pBdr>
              <w:ind w:left="0" w:hanging="2"/>
              <w:rPr>
                <w:color w:val="002060"/>
              </w:rPr>
            </w:pPr>
            <w:r>
              <w:rPr>
                <w:color w:val="002060"/>
              </w:rPr>
              <w:t>When changes in musical elements within a piece are very clear (suddenly loud or quiet), recognise &amp; react to the change</w:t>
            </w:r>
          </w:p>
          <w:p w:rsidR="00C656D4" w:rsidRDefault="00620292">
            <w:pPr>
              <w:numPr>
                <w:ilvl w:val="0"/>
                <w:numId w:val="61"/>
              </w:numPr>
              <w:pBdr>
                <w:top w:val="nil"/>
                <w:left w:val="nil"/>
                <w:bottom w:val="nil"/>
                <w:right w:val="nil"/>
                <w:between w:val="nil"/>
              </w:pBdr>
              <w:ind w:left="0" w:hanging="2"/>
              <w:rPr>
                <w:color w:val="002060"/>
              </w:rPr>
            </w:pPr>
            <w:r>
              <w:rPr>
                <w:color w:val="002060"/>
              </w:rPr>
              <w:t>When listening to music identify changes in the music and</w:t>
            </w:r>
            <w:r>
              <w:rPr>
                <w:color w:val="002060"/>
              </w:rPr>
              <w:t xml:space="preserve"> begin to use the terms pitch and pace to describe the changes.</w:t>
            </w:r>
          </w:p>
          <w:p w:rsidR="00C656D4" w:rsidRDefault="00C656D4">
            <w:pPr>
              <w:ind w:left="0" w:hanging="2"/>
              <w:rPr>
                <w:color w:val="002060"/>
                <w:sz w:val="24"/>
                <w:szCs w:val="24"/>
              </w:rPr>
            </w:pPr>
          </w:p>
        </w:tc>
        <w:tc>
          <w:tcPr>
            <w:tcW w:w="7655" w:type="dxa"/>
          </w:tcPr>
          <w:p w:rsidR="00C656D4" w:rsidRDefault="00620292">
            <w:pPr>
              <w:ind w:left="2" w:hanging="4"/>
              <w:jc w:val="center"/>
              <w:rPr>
                <w:color w:val="002060"/>
                <w:sz w:val="36"/>
                <w:szCs w:val="36"/>
              </w:rPr>
            </w:pPr>
            <w:r>
              <w:rPr>
                <w:b/>
                <w:color w:val="002060"/>
                <w:sz w:val="36"/>
                <w:szCs w:val="36"/>
              </w:rPr>
              <w:t>Expectations of our Year 2 Musicians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2 our young musicians will have become secure </w:t>
            </w:r>
            <w:r>
              <w:rPr>
                <w:i/>
                <w:color w:val="002060"/>
              </w:rPr>
              <w:t xml:space="preserve">gatherers </w:t>
            </w:r>
            <w:r>
              <w:rPr>
                <w:color w:val="002060"/>
              </w:rPr>
              <w:t>and demonstrated they can use effectively a range of simple musical skills and techniques including and simple subject vocabulary to:</w:t>
            </w:r>
          </w:p>
          <w:p w:rsidR="00C656D4" w:rsidRDefault="00C656D4">
            <w:pPr>
              <w:ind w:left="0" w:hanging="2"/>
              <w:rPr>
                <w:color w:val="002060"/>
              </w:rPr>
            </w:pPr>
          </w:p>
          <w:p w:rsidR="00C656D4" w:rsidRDefault="00620292">
            <w:pPr>
              <w:numPr>
                <w:ilvl w:val="0"/>
                <w:numId w:val="53"/>
              </w:numPr>
              <w:pBdr>
                <w:top w:val="nil"/>
                <w:left w:val="nil"/>
                <w:bottom w:val="nil"/>
                <w:right w:val="nil"/>
                <w:between w:val="nil"/>
              </w:pBdr>
              <w:ind w:left="0" w:hanging="2"/>
              <w:rPr>
                <w:color w:val="002060"/>
              </w:rPr>
            </w:pPr>
            <w:r>
              <w:rPr>
                <w:color w:val="002060"/>
              </w:rPr>
              <w:t>When pupils are performing together, they are aware they all need to play 'together'</w:t>
            </w:r>
          </w:p>
          <w:p w:rsidR="00C656D4" w:rsidRDefault="00620292">
            <w:pPr>
              <w:numPr>
                <w:ilvl w:val="0"/>
                <w:numId w:val="53"/>
              </w:numPr>
              <w:pBdr>
                <w:top w:val="nil"/>
                <w:left w:val="nil"/>
                <w:bottom w:val="nil"/>
                <w:right w:val="nil"/>
                <w:between w:val="nil"/>
              </w:pBdr>
              <w:ind w:left="0" w:hanging="2"/>
              <w:rPr>
                <w:color w:val="002060"/>
              </w:rPr>
            </w:pPr>
            <w:r>
              <w:rPr>
                <w:color w:val="002060"/>
              </w:rPr>
              <w:t>Experiment with pitch (high/low), dy</w:t>
            </w:r>
            <w:r>
              <w:rPr>
                <w:color w:val="002060"/>
              </w:rPr>
              <w:t>namics (loud/quiet), duration (long/short) &amp; timbre (different types of sound) which different instruments make</w:t>
            </w:r>
          </w:p>
          <w:p w:rsidR="00C656D4" w:rsidRDefault="00620292">
            <w:pPr>
              <w:numPr>
                <w:ilvl w:val="0"/>
                <w:numId w:val="53"/>
              </w:numPr>
              <w:pBdr>
                <w:top w:val="nil"/>
                <w:left w:val="nil"/>
                <w:bottom w:val="nil"/>
                <w:right w:val="nil"/>
                <w:between w:val="nil"/>
              </w:pBdr>
              <w:ind w:left="0" w:hanging="2"/>
              <w:rPr>
                <w:color w:val="002060"/>
              </w:rPr>
            </w:pPr>
            <w:r>
              <w:rPr>
                <w:color w:val="002060"/>
              </w:rPr>
              <w:t>When listening they can identify the impact of some of the elements in carefully selected music by famous composers from the past &amp; present</w:t>
            </w:r>
          </w:p>
          <w:p w:rsidR="00C656D4" w:rsidRDefault="00C656D4">
            <w:pPr>
              <w:ind w:left="0" w:hanging="2"/>
              <w:rPr>
                <w:color w:val="002060"/>
                <w:sz w:val="24"/>
                <w:szCs w:val="24"/>
              </w:rPr>
            </w:pPr>
          </w:p>
        </w:tc>
      </w:tr>
      <w:tr w:rsidR="00C656D4">
        <w:trPr>
          <w:trHeight w:val="416"/>
        </w:trPr>
        <w:tc>
          <w:tcPr>
            <w:tcW w:w="7654" w:type="dxa"/>
          </w:tcPr>
          <w:p w:rsidR="00C656D4" w:rsidRDefault="00620292">
            <w:pPr>
              <w:ind w:left="2" w:hanging="4"/>
              <w:jc w:val="center"/>
              <w:rPr>
                <w:color w:val="002060"/>
                <w:sz w:val="36"/>
                <w:szCs w:val="36"/>
              </w:rPr>
            </w:pPr>
            <w:r>
              <w:rPr>
                <w:b/>
                <w:color w:val="002060"/>
                <w:sz w:val="36"/>
                <w:szCs w:val="36"/>
              </w:rPr>
              <w:t>Ex</w:t>
            </w:r>
            <w:r>
              <w:rPr>
                <w:b/>
                <w:color w:val="002060"/>
                <w:sz w:val="36"/>
                <w:szCs w:val="36"/>
              </w:rPr>
              <w:t>pectations of our Year 3 Musicians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3 our young musicians are developing into </w:t>
            </w:r>
            <w:r>
              <w:rPr>
                <w:i/>
                <w:color w:val="002060"/>
              </w:rPr>
              <w:t xml:space="preserve">explainers </w:t>
            </w:r>
            <w:r>
              <w:rPr>
                <w:color w:val="002060"/>
              </w:rPr>
              <w:t>and demonstrated they have begun to effectively use a range of musical skills and techniques and subject vocabulary to:</w:t>
            </w:r>
          </w:p>
          <w:p w:rsidR="00C656D4" w:rsidRDefault="00C656D4">
            <w:pPr>
              <w:ind w:left="0" w:hanging="2"/>
              <w:rPr>
                <w:color w:val="002060"/>
              </w:rPr>
            </w:pPr>
          </w:p>
          <w:p w:rsidR="00C656D4" w:rsidRDefault="00620292">
            <w:pPr>
              <w:numPr>
                <w:ilvl w:val="0"/>
                <w:numId w:val="30"/>
              </w:numPr>
              <w:pBdr>
                <w:top w:val="nil"/>
                <w:left w:val="nil"/>
                <w:bottom w:val="nil"/>
                <w:right w:val="nil"/>
                <w:between w:val="nil"/>
              </w:pBdr>
              <w:ind w:left="0" w:hanging="2"/>
              <w:rPr>
                <w:color w:val="002060"/>
              </w:rPr>
            </w:pPr>
            <w:r>
              <w:rPr>
                <w:color w:val="002060"/>
              </w:rPr>
              <w:t>When pupils are performing together, they are aware they all need to play to the same beat &amp; the same speed</w:t>
            </w:r>
          </w:p>
          <w:p w:rsidR="00C656D4" w:rsidRDefault="00620292">
            <w:pPr>
              <w:numPr>
                <w:ilvl w:val="0"/>
                <w:numId w:val="30"/>
              </w:numPr>
              <w:pBdr>
                <w:top w:val="nil"/>
                <w:left w:val="nil"/>
                <w:bottom w:val="nil"/>
                <w:right w:val="nil"/>
                <w:between w:val="nil"/>
              </w:pBdr>
              <w:ind w:left="0" w:hanging="2"/>
              <w:rPr>
                <w:color w:val="002060"/>
              </w:rPr>
            </w:pPr>
            <w:r>
              <w:rPr>
                <w:color w:val="002060"/>
              </w:rPr>
              <w:t>Use a simple structure which has a beginning, a middle &amp; an end</w:t>
            </w:r>
          </w:p>
          <w:p w:rsidR="00C656D4" w:rsidRDefault="00620292">
            <w:pPr>
              <w:numPr>
                <w:ilvl w:val="0"/>
                <w:numId w:val="30"/>
              </w:numPr>
              <w:pBdr>
                <w:top w:val="nil"/>
                <w:left w:val="nil"/>
                <w:bottom w:val="nil"/>
                <w:right w:val="nil"/>
                <w:between w:val="nil"/>
              </w:pBdr>
              <w:ind w:left="0" w:hanging="2"/>
              <w:rPr>
                <w:color w:val="002060"/>
              </w:rPr>
            </w:pPr>
            <w:r>
              <w:rPr>
                <w:color w:val="002060"/>
              </w:rPr>
              <w:t>Identify musical features which seem to suggest a mood or atmosphere</w:t>
            </w:r>
          </w:p>
          <w:p w:rsidR="00C656D4" w:rsidRDefault="00620292">
            <w:pPr>
              <w:numPr>
                <w:ilvl w:val="0"/>
                <w:numId w:val="30"/>
              </w:numPr>
              <w:pBdr>
                <w:top w:val="nil"/>
                <w:left w:val="nil"/>
                <w:bottom w:val="nil"/>
                <w:right w:val="nil"/>
                <w:between w:val="nil"/>
              </w:pBdr>
              <w:ind w:left="0" w:hanging="2"/>
              <w:rPr>
                <w:color w:val="002060"/>
              </w:rPr>
            </w:pPr>
            <w:r>
              <w:rPr>
                <w:color w:val="002060"/>
              </w:rPr>
              <w:t xml:space="preserve">When listening </w:t>
            </w:r>
            <w:r>
              <w:rPr>
                <w:color w:val="002060"/>
              </w:rPr>
              <w:t>to music, begin to make comparisons between music of different cultures through the elements of music</w:t>
            </w:r>
          </w:p>
          <w:p w:rsidR="00C656D4" w:rsidRDefault="00C656D4">
            <w:pPr>
              <w:ind w:left="0" w:hanging="2"/>
              <w:rPr>
                <w:color w:val="002060"/>
                <w:sz w:val="24"/>
                <w:szCs w:val="24"/>
              </w:rPr>
            </w:pPr>
          </w:p>
        </w:tc>
        <w:tc>
          <w:tcPr>
            <w:tcW w:w="7655" w:type="dxa"/>
          </w:tcPr>
          <w:p w:rsidR="00C656D4" w:rsidRDefault="00620292">
            <w:pPr>
              <w:ind w:left="2" w:hanging="4"/>
              <w:jc w:val="center"/>
              <w:rPr>
                <w:color w:val="002060"/>
                <w:sz w:val="36"/>
                <w:szCs w:val="36"/>
              </w:rPr>
            </w:pPr>
            <w:r>
              <w:rPr>
                <w:b/>
                <w:color w:val="002060"/>
                <w:sz w:val="36"/>
                <w:szCs w:val="36"/>
              </w:rPr>
              <w:t xml:space="preserve">Expectations of our Year 4 Musicians </w:t>
            </w:r>
          </w:p>
          <w:p w:rsidR="00C656D4" w:rsidRDefault="00C656D4">
            <w:pPr>
              <w:ind w:left="0" w:hanging="2"/>
              <w:rPr>
                <w:color w:val="002060"/>
                <w:sz w:val="24"/>
                <w:szCs w:val="24"/>
              </w:rPr>
            </w:pPr>
          </w:p>
          <w:p w:rsidR="00C656D4" w:rsidRDefault="00620292">
            <w:pPr>
              <w:ind w:left="0" w:hanging="2"/>
              <w:rPr>
                <w:color w:val="002060"/>
              </w:rPr>
            </w:pPr>
            <w:r>
              <w:rPr>
                <w:color w:val="002060"/>
              </w:rPr>
              <w:t xml:space="preserve">By the end of Year 4 our young musicians will have become secure </w:t>
            </w:r>
            <w:r>
              <w:rPr>
                <w:i/>
                <w:color w:val="002060"/>
              </w:rPr>
              <w:t xml:space="preserve">explainers </w:t>
            </w:r>
            <w:r>
              <w:rPr>
                <w:color w:val="002060"/>
              </w:rPr>
              <w:t>and demonstrated they can use effectiv</w:t>
            </w:r>
            <w:r>
              <w:rPr>
                <w:color w:val="002060"/>
              </w:rPr>
              <w:t>ely a range of musical skills and techniques and subject vocabulary to:</w:t>
            </w:r>
          </w:p>
          <w:p w:rsidR="00C656D4" w:rsidRDefault="00C656D4">
            <w:pPr>
              <w:ind w:left="0" w:hanging="2"/>
              <w:rPr>
                <w:color w:val="002060"/>
              </w:rPr>
            </w:pPr>
          </w:p>
          <w:p w:rsidR="00C656D4" w:rsidRDefault="00620292">
            <w:pPr>
              <w:numPr>
                <w:ilvl w:val="0"/>
                <w:numId w:val="31"/>
              </w:numPr>
              <w:pBdr>
                <w:top w:val="nil"/>
                <w:left w:val="nil"/>
                <w:bottom w:val="nil"/>
                <w:right w:val="nil"/>
                <w:between w:val="nil"/>
              </w:pBdr>
              <w:ind w:left="0" w:hanging="2"/>
              <w:rPr>
                <w:color w:val="002060"/>
              </w:rPr>
            </w:pPr>
            <w:r>
              <w:rPr>
                <w:color w:val="002060"/>
              </w:rPr>
              <w:t>Sing largely in tune as a whole class &amp; keep a counter melody or harmony as part of a group</w:t>
            </w:r>
          </w:p>
          <w:p w:rsidR="00C656D4" w:rsidRDefault="00620292">
            <w:pPr>
              <w:numPr>
                <w:ilvl w:val="0"/>
                <w:numId w:val="31"/>
              </w:numPr>
              <w:pBdr>
                <w:top w:val="nil"/>
                <w:left w:val="nil"/>
                <w:bottom w:val="nil"/>
                <w:right w:val="nil"/>
                <w:between w:val="nil"/>
              </w:pBdr>
              <w:ind w:left="0" w:hanging="2"/>
              <w:rPr>
                <w:color w:val="002060"/>
              </w:rPr>
            </w:pPr>
            <w:r>
              <w:rPr>
                <w:color w:val="002060"/>
              </w:rPr>
              <w:t>When composing, they choose their resources, including instruments, to suit the task</w:t>
            </w:r>
          </w:p>
          <w:p w:rsidR="00C656D4" w:rsidRDefault="00620292">
            <w:pPr>
              <w:numPr>
                <w:ilvl w:val="0"/>
                <w:numId w:val="31"/>
              </w:numPr>
              <w:pBdr>
                <w:top w:val="nil"/>
                <w:left w:val="nil"/>
                <w:bottom w:val="nil"/>
                <w:right w:val="nil"/>
                <w:between w:val="nil"/>
              </w:pBdr>
              <w:ind w:left="0" w:hanging="2"/>
              <w:rPr>
                <w:color w:val="002060"/>
              </w:rPr>
            </w:pPr>
            <w:r>
              <w:rPr>
                <w:color w:val="002060"/>
              </w:rPr>
              <w:t>When listening to music which intends to create an effect or atmosphere, they can identify how the elements are used in a particular way</w:t>
            </w:r>
          </w:p>
          <w:p w:rsidR="00C656D4" w:rsidRDefault="00620292">
            <w:pPr>
              <w:numPr>
                <w:ilvl w:val="0"/>
                <w:numId w:val="31"/>
              </w:numPr>
              <w:pBdr>
                <w:top w:val="nil"/>
                <w:left w:val="nil"/>
                <w:bottom w:val="nil"/>
                <w:right w:val="nil"/>
                <w:between w:val="nil"/>
              </w:pBdr>
              <w:ind w:left="0" w:hanging="2"/>
              <w:rPr>
                <w:color w:val="002060"/>
              </w:rPr>
            </w:pPr>
            <w:r>
              <w:rPr>
                <w:color w:val="002060"/>
              </w:rPr>
              <w:t>When listening to music, have a wider range of knowledge &amp; experience of music from various times &amp; cultures</w:t>
            </w:r>
          </w:p>
          <w:p w:rsidR="00C656D4" w:rsidRDefault="00C656D4">
            <w:pPr>
              <w:ind w:left="0" w:hanging="2"/>
              <w:rPr>
                <w:color w:val="002060"/>
                <w:sz w:val="24"/>
                <w:szCs w:val="24"/>
              </w:rPr>
            </w:pPr>
          </w:p>
        </w:tc>
      </w:tr>
      <w:tr w:rsidR="00C656D4">
        <w:trPr>
          <w:trHeight w:val="416"/>
        </w:trPr>
        <w:tc>
          <w:tcPr>
            <w:tcW w:w="7654" w:type="dxa"/>
          </w:tcPr>
          <w:p w:rsidR="00C656D4" w:rsidRDefault="00620292">
            <w:pPr>
              <w:ind w:left="2" w:hanging="4"/>
              <w:jc w:val="center"/>
              <w:rPr>
                <w:color w:val="002060"/>
                <w:sz w:val="36"/>
                <w:szCs w:val="36"/>
              </w:rPr>
            </w:pPr>
            <w:r>
              <w:rPr>
                <w:b/>
                <w:color w:val="002060"/>
                <w:sz w:val="36"/>
                <w:szCs w:val="36"/>
              </w:rPr>
              <w:t>Expectat</w:t>
            </w:r>
            <w:r>
              <w:rPr>
                <w:b/>
                <w:color w:val="002060"/>
                <w:sz w:val="36"/>
                <w:szCs w:val="36"/>
              </w:rPr>
              <w:t>ions of our Year 5 Musicians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5 our young musicians are developing into </w:t>
            </w:r>
            <w:r>
              <w:rPr>
                <w:i/>
                <w:color w:val="002060"/>
              </w:rPr>
              <w:t xml:space="preserve">evaluators </w:t>
            </w:r>
            <w:r>
              <w:rPr>
                <w:color w:val="002060"/>
              </w:rPr>
              <w:t>and demonstrated they can use effectively a range of musical skills and techniques and more technical subject vocabulary to:</w:t>
            </w:r>
          </w:p>
          <w:p w:rsidR="00C656D4" w:rsidRDefault="00C656D4">
            <w:pPr>
              <w:ind w:left="0" w:hanging="2"/>
              <w:rPr>
                <w:color w:val="002060"/>
              </w:rPr>
            </w:pPr>
          </w:p>
          <w:p w:rsidR="00C656D4" w:rsidRDefault="00620292">
            <w:pPr>
              <w:numPr>
                <w:ilvl w:val="0"/>
                <w:numId w:val="32"/>
              </w:numPr>
              <w:pBdr>
                <w:top w:val="nil"/>
                <w:left w:val="nil"/>
                <w:bottom w:val="nil"/>
                <w:right w:val="nil"/>
                <w:between w:val="nil"/>
              </w:pBdr>
              <w:ind w:left="0" w:hanging="2"/>
              <w:rPr>
                <w:color w:val="002060"/>
              </w:rPr>
            </w:pPr>
            <w:r>
              <w:rPr>
                <w:color w:val="002060"/>
              </w:rPr>
              <w:t>Sing in a way that reflects the genre, lyric &amp; mood of the music</w:t>
            </w:r>
          </w:p>
          <w:p w:rsidR="00C656D4" w:rsidRDefault="00620292">
            <w:pPr>
              <w:numPr>
                <w:ilvl w:val="0"/>
                <w:numId w:val="32"/>
              </w:numPr>
              <w:pBdr>
                <w:top w:val="nil"/>
                <w:left w:val="nil"/>
                <w:bottom w:val="nil"/>
                <w:right w:val="nil"/>
                <w:between w:val="nil"/>
              </w:pBdr>
              <w:ind w:left="0" w:hanging="2"/>
              <w:rPr>
                <w:color w:val="002060"/>
              </w:rPr>
            </w:pPr>
            <w:r>
              <w:rPr>
                <w:color w:val="002060"/>
              </w:rPr>
              <w:lastRenderedPageBreak/>
              <w:t>Work in teams or as a whole class to produce compositions with more than 2 instrumental parts</w:t>
            </w:r>
          </w:p>
          <w:p w:rsidR="00C656D4" w:rsidRDefault="00620292">
            <w:pPr>
              <w:numPr>
                <w:ilvl w:val="0"/>
                <w:numId w:val="32"/>
              </w:numPr>
              <w:pBdr>
                <w:top w:val="nil"/>
                <w:left w:val="nil"/>
                <w:bottom w:val="nil"/>
                <w:right w:val="nil"/>
                <w:between w:val="nil"/>
              </w:pBdr>
              <w:ind w:left="0" w:hanging="2"/>
              <w:rPr>
                <w:color w:val="002060"/>
              </w:rPr>
            </w:pPr>
            <w:r>
              <w:rPr>
                <w:color w:val="002060"/>
              </w:rPr>
              <w:t>Evaluate the effectiveness of a piece of music with regard to its intended effect, venue, occasio</w:t>
            </w:r>
            <w:r>
              <w:rPr>
                <w:color w:val="002060"/>
              </w:rPr>
              <w:t>n &amp; purpose, using some appropriate vocabulary</w:t>
            </w:r>
          </w:p>
          <w:p w:rsidR="00C656D4" w:rsidRDefault="00C656D4">
            <w:pPr>
              <w:pBdr>
                <w:top w:val="nil"/>
                <w:left w:val="nil"/>
                <w:bottom w:val="nil"/>
                <w:right w:val="nil"/>
                <w:between w:val="nil"/>
              </w:pBdr>
              <w:ind w:left="0" w:hanging="2"/>
              <w:rPr>
                <w:color w:val="002060"/>
                <w:sz w:val="24"/>
                <w:szCs w:val="24"/>
              </w:rPr>
            </w:pPr>
          </w:p>
        </w:tc>
        <w:tc>
          <w:tcPr>
            <w:tcW w:w="7655" w:type="dxa"/>
          </w:tcPr>
          <w:p w:rsidR="00C656D4" w:rsidRDefault="00620292">
            <w:pPr>
              <w:ind w:left="2" w:hanging="4"/>
              <w:jc w:val="center"/>
              <w:rPr>
                <w:color w:val="002060"/>
                <w:sz w:val="36"/>
                <w:szCs w:val="36"/>
              </w:rPr>
            </w:pPr>
            <w:r>
              <w:rPr>
                <w:b/>
                <w:color w:val="002060"/>
                <w:sz w:val="36"/>
                <w:szCs w:val="36"/>
              </w:rPr>
              <w:lastRenderedPageBreak/>
              <w:t>Expectations of our Year 6 Musicians</w:t>
            </w:r>
          </w:p>
          <w:p w:rsidR="00C656D4" w:rsidRDefault="00C656D4">
            <w:pPr>
              <w:ind w:left="0" w:hanging="2"/>
              <w:rPr>
                <w:color w:val="002060"/>
                <w:sz w:val="24"/>
                <w:szCs w:val="24"/>
              </w:rPr>
            </w:pPr>
          </w:p>
          <w:p w:rsidR="00C656D4" w:rsidRDefault="00620292">
            <w:pPr>
              <w:ind w:left="0" w:hanging="2"/>
              <w:rPr>
                <w:color w:val="002060"/>
              </w:rPr>
            </w:pPr>
            <w:r>
              <w:rPr>
                <w:color w:val="002060"/>
              </w:rPr>
              <w:t xml:space="preserve">By the end of Year 6 our young musicians will have become secure </w:t>
            </w:r>
            <w:r>
              <w:rPr>
                <w:i/>
                <w:color w:val="002060"/>
              </w:rPr>
              <w:t xml:space="preserve">evaluators </w:t>
            </w:r>
            <w:r>
              <w:rPr>
                <w:color w:val="002060"/>
              </w:rPr>
              <w:t>and demonstrated they can use effectively a range of musical skills and techniques and more te</w:t>
            </w:r>
            <w:r>
              <w:rPr>
                <w:color w:val="002060"/>
              </w:rPr>
              <w:t>chnical subject vocabulary to:</w:t>
            </w:r>
          </w:p>
          <w:p w:rsidR="00C656D4" w:rsidRDefault="00C656D4">
            <w:pPr>
              <w:ind w:left="0" w:hanging="2"/>
              <w:rPr>
                <w:color w:val="002060"/>
              </w:rPr>
            </w:pPr>
          </w:p>
          <w:p w:rsidR="00C656D4" w:rsidRDefault="00620292">
            <w:pPr>
              <w:numPr>
                <w:ilvl w:val="0"/>
                <w:numId w:val="5"/>
              </w:numPr>
              <w:pBdr>
                <w:top w:val="nil"/>
                <w:left w:val="nil"/>
                <w:bottom w:val="nil"/>
                <w:right w:val="nil"/>
                <w:between w:val="nil"/>
              </w:pBdr>
              <w:ind w:left="0" w:hanging="2"/>
              <w:rPr>
                <w:color w:val="002060"/>
              </w:rPr>
            </w:pPr>
            <w:r>
              <w:rPr>
                <w:color w:val="002060"/>
              </w:rPr>
              <w:t>Play a counter rhythm in time with the common beat</w:t>
            </w:r>
          </w:p>
          <w:p w:rsidR="00C656D4" w:rsidRDefault="00620292">
            <w:pPr>
              <w:numPr>
                <w:ilvl w:val="0"/>
                <w:numId w:val="5"/>
              </w:numPr>
              <w:pBdr>
                <w:top w:val="nil"/>
                <w:left w:val="nil"/>
                <w:bottom w:val="nil"/>
                <w:right w:val="nil"/>
                <w:between w:val="nil"/>
              </w:pBdr>
              <w:ind w:left="0" w:hanging="2"/>
              <w:rPr>
                <w:color w:val="002060"/>
              </w:rPr>
            </w:pPr>
            <w:r>
              <w:rPr>
                <w:color w:val="002060"/>
              </w:rPr>
              <w:lastRenderedPageBreak/>
              <w:t xml:space="preserve">Compose music that shows basic development within a simple structure &amp; that illustrates an intended mood or atmosphere </w:t>
            </w:r>
            <w:proofErr w:type="spellStart"/>
            <w:r>
              <w:rPr>
                <w:color w:val="002060"/>
              </w:rPr>
              <w:t>eg</w:t>
            </w:r>
            <w:proofErr w:type="spellEnd"/>
            <w:r>
              <w:rPr>
                <w:color w:val="002060"/>
              </w:rPr>
              <w:t xml:space="preserve"> AB or AABB showing a contrasting section of about 8 bars length with each section having a unique/difference within the elements</w:t>
            </w:r>
          </w:p>
          <w:p w:rsidR="00C656D4" w:rsidRDefault="00620292">
            <w:pPr>
              <w:numPr>
                <w:ilvl w:val="0"/>
                <w:numId w:val="5"/>
              </w:numPr>
              <w:pBdr>
                <w:top w:val="nil"/>
                <w:left w:val="nil"/>
                <w:bottom w:val="nil"/>
                <w:right w:val="nil"/>
                <w:between w:val="nil"/>
              </w:pBdr>
              <w:ind w:left="0" w:hanging="2"/>
              <w:rPr>
                <w:color w:val="002060"/>
              </w:rPr>
            </w:pPr>
            <w:r>
              <w:rPr>
                <w:color w:val="002060"/>
              </w:rPr>
              <w:t>Analy</w:t>
            </w:r>
            <w:r>
              <w:rPr>
                <w:color w:val="002060"/>
              </w:rPr>
              <w:t>se music, including music from around the world, historic music from the great composers, &amp; popular music with some accuracy showing basic skills in identifying changes related to the elements of music; duration, pitch, dynamics, tempo, texture, timbre &amp; s</w:t>
            </w:r>
            <w:r>
              <w:rPr>
                <w:color w:val="002060"/>
              </w:rPr>
              <w:t>tructure; including the use of silence</w:t>
            </w:r>
          </w:p>
          <w:p w:rsidR="00C656D4" w:rsidRDefault="00C656D4">
            <w:pPr>
              <w:pBdr>
                <w:top w:val="nil"/>
                <w:left w:val="nil"/>
                <w:bottom w:val="nil"/>
                <w:right w:val="nil"/>
                <w:between w:val="nil"/>
              </w:pBdr>
              <w:ind w:left="0" w:hanging="2"/>
              <w:rPr>
                <w:color w:val="002060"/>
                <w:sz w:val="24"/>
                <w:szCs w:val="24"/>
              </w:rPr>
            </w:pPr>
          </w:p>
        </w:tc>
      </w:tr>
    </w:tbl>
    <w:p w:rsidR="00C656D4" w:rsidRDefault="00C656D4">
      <w:pPr>
        <w:spacing w:after="0" w:line="240" w:lineRule="auto"/>
        <w:ind w:left="0" w:hanging="2"/>
        <w:rPr>
          <w:color w:val="002060"/>
        </w:rPr>
      </w:pPr>
    </w:p>
    <w:p w:rsidR="00C656D4" w:rsidRDefault="00620292">
      <w:pPr>
        <w:ind w:left="0" w:hanging="2"/>
        <w:rPr>
          <w:color w:val="002060"/>
        </w:rPr>
      </w:pPr>
      <w:r>
        <w:br w:type="page"/>
      </w:r>
    </w:p>
    <w:p w:rsidR="00C656D4" w:rsidRDefault="00C656D4">
      <w:pPr>
        <w:spacing w:after="0" w:line="240" w:lineRule="auto"/>
        <w:ind w:left="0" w:hanging="2"/>
        <w:rPr>
          <w:color w:val="002060"/>
        </w:rPr>
      </w:pPr>
    </w:p>
    <w:tbl>
      <w:tblPr>
        <w:tblStyle w:val="aff4"/>
        <w:tblW w:w="15307"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091"/>
        <w:gridCol w:w="2030"/>
        <w:gridCol w:w="2031"/>
        <w:gridCol w:w="2031"/>
        <w:gridCol w:w="2031"/>
        <w:gridCol w:w="2031"/>
        <w:gridCol w:w="2031"/>
        <w:gridCol w:w="2031"/>
      </w:tblGrid>
      <w:tr w:rsidR="00C656D4">
        <w:trPr>
          <w:trHeight w:val="567"/>
        </w:trPr>
        <w:tc>
          <w:tcPr>
            <w:tcW w:w="15308" w:type="dxa"/>
            <w:gridSpan w:val="8"/>
            <w:vAlign w:val="center"/>
          </w:tcPr>
          <w:p w:rsidR="00C656D4" w:rsidRDefault="00620292">
            <w:pPr>
              <w:ind w:left="2" w:hanging="4"/>
              <w:rPr>
                <w:color w:val="002060"/>
                <w:sz w:val="28"/>
                <w:szCs w:val="28"/>
              </w:rPr>
            </w:pPr>
            <w:r>
              <w:rPr>
                <w:b/>
                <w:color w:val="002060"/>
                <w:sz w:val="36"/>
                <w:szCs w:val="36"/>
              </w:rPr>
              <w:t xml:space="preserve">Mathematics </w:t>
            </w:r>
            <w:r>
              <w:rPr>
                <w:color w:val="002060"/>
                <w:sz w:val="28"/>
                <w:szCs w:val="28"/>
              </w:rPr>
              <w:t>(Ma1/1a – Ma31/6a)</w:t>
            </w:r>
            <w:r w:rsidR="00E963CA">
              <w:rPr>
                <w:color w:val="002060"/>
                <w:sz w:val="28"/>
                <w:szCs w:val="28"/>
              </w:rPr>
              <w:t xml:space="preserve"> </w:t>
            </w:r>
          </w:p>
        </w:tc>
      </w:tr>
      <w:tr w:rsidR="00C656D4">
        <w:trPr>
          <w:trHeight w:val="414"/>
        </w:trPr>
        <w:tc>
          <w:tcPr>
            <w:tcW w:w="1092" w:type="dxa"/>
            <w:shd w:val="clear" w:color="auto" w:fill="33CCCC"/>
            <w:vAlign w:val="center"/>
          </w:tcPr>
          <w:p w:rsidR="00C656D4" w:rsidRDefault="00C656D4">
            <w:pPr>
              <w:ind w:left="0" w:hanging="2"/>
              <w:jc w:val="center"/>
              <w:rPr>
                <w:color w:val="002060"/>
                <w:sz w:val="20"/>
                <w:szCs w:val="20"/>
              </w:rPr>
            </w:pPr>
          </w:p>
        </w:tc>
        <w:tc>
          <w:tcPr>
            <w:tcW w:w="2030"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2031"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2031"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031"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031"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031"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031"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PV Counting (1)</w:t>
            </w:r>
          </w:p>
        </w:tc>
        <w:tc>
          <w:tcPr>
            <w:tcW w:w="2030" w:type="dxa"/>
          </w:tcPr>
          <w:p w:rsidR="00C656D4" w:rsidRDefault="00620292">
            <w:pPr>
              <w:ind w:left="0" w:hanging="2"/>
              <w:rPr>
                <w:color w:val="002060"/>
                <w:sz w:val="20"/>
                <w:szCs w:val="20"/>
              </w:rPr>
            </w:pPr>
            <w:r>
              <w:rPr>
                <w:color w:val="002060"/>
                <w:sz w:val="20"/>
                <w:szCs w:val="20"/>
              </w:rPr>
              <w:t>a) Verbally count beyond 20, recognising the pattern of the counting system</w:t>
            </w:r>
          </w:p>
        </w:tc>
        <w:tc>
          <w:tcPr>
            <w:tcW w:w="2031" w:type="dxa"/>
          </w:tcPr>
          <w:p w:rsidR="00C656D4" w:rsidRDefault="00620292">
            <w:pPr>
              <w:ind w:left="0" w:hanging="2"/>
              <w:rPr>
                <w:color w:val="002060"/>
                <w:sz w:val="20"/>
                <w:szCs w:val="20"/>
              </w:rPr>
            </w:pPr>
            <w:r>
              <w:rPr>
                <w:color w:val="002060"/>
                <w:sz w:val="20"/>
                <w:szCs w:val="20"/>
              </w:rPr>
              <w:t>a) Count to &amp; across 100, forwards &amp; backwards, beginning with 0 or 1, or from any given number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Count numbers to 100 in numerals; count in multiples of 2s, 5s &amp; 10s</w:t>
            </w:r>
          </w:p>
        </w:tc>
        <w:tc>
          <w:tcPr>
            <w:tcW w:w="2031" w:type="dxa"/>
          </w:tcPr>
          <w:p w:rsidR="00C656D4" w:rsidRDefault="00620292">
            <w:pPr>
              <w:ind w:left="0" w:hanging="2"/>
              <w:rPr>
                <w:color w:val="002060"/>
                <w:sz w:val="20"/>
                <w:szCs w:val="20"/>
              </w:rPr>
            </w:pPr>
            <w:r>
              <w:rPr>
                <w:color w:val="002060"/>
                <w:sz w:val="20"/>
                <w:szCs w:val="20"/>
              </w:rPr>
              <w:t>a) Count in steps of 2, 3 &amp; 5 from 0, and in 10s from any number, forward &amp; backward</w:t>
            </w:r>
          </w:p>
        </w:tc>
        <w:tc>
          <w:tcPr>
            <w:tcW w:w="2031" w:type="dxa"/>
          </w:tcPr>
          <w:p w:rsidR="00C656D4" w:rsidRDefault="00620292">
            <w:pPr>
              <w:ind w:left="0" w:hanging="2"/>
              <w:rPr>
                <w:color w:val="002060"/>
                <w:sz w:val="20"/>
                <w:szCs w:val="20"/>
              </w:rPr>
            </w:pPr>
            <w:r>
              <w:rPr>
                <w:color w:val="002060"/>
                <w:sz w:val="20"/>
                <w:szCs w:val="20"/>
              </w:rPr>
              <w:t>a)</w:t>
            </w:r>
            <w:r>
              <w:rPr>
                <w:color w:val="002060"/>
                <w:sz w:val="20"/>
                <w:szCs w:val="20"/>
              </w:rPr>
              <w:t xml:space="preserve"> Count from 0 in multiples of 4, 8, 50 &amp; 100; find 10 or 100 more or less than a given number</w:t>
            </w:r>
          </w:p>
        </w:tc>
        <w:tc>
          <w:tcPr>
            <w:tcW w:w="2031" w:type="dxa"/>
          </w:tcPr>
          <w:p w:rsidR="00C656D4" w:rsidRDefault="00620292">
            <w:pPr>
              <w:ind w:left="0" w:hanging="2"/>
              <w:rPr>
                <w:color w:val="002060"/>
                <w:sz w:val="20"/>
                <w:szCs w:val="20"/>
              </w:rPr>
            </w:pPr>
            <w:r>
              <w:rPr>
                <w:color w:val="002060"/>
                <w:sz w:val="20"/>
                <w:szCs w:val="20"/>
              </w:rPr>
              <w:t>a) Count in multiples of 6, 7, 9, 25 &amp; 1000</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Count backwards through zero to include negative numbers</w:t>
            </w:r>
          </w:p>
        </w:tc>
        <w:tc>
          <w:tcPr>
            <w:tcW w:w="2031" w:type="dxa"/>
          </w:tcPr>
          <w:p w:rsidR="00C656D4" w:rsidRDefault="00620292">
            <w:pPr>
              <w:ind w:left="0" w:hanging="2"/>
              <w:rPr>
                <w:color w:val="002060"/>
                <w:sz w:val="20"/>
                <w:szCs w:val="20"/>
              </w:rPr>
            </w:pPr>
            <w:r>
              <w:rPr>
                <w:color w:val="002060"/>
                <w:sz w:val="20"/>
                <w:szCs w:val="20"/>
              </w:rPr>
              <w:t>a) Count forwards or backwards in steps of powers of 10 for any given number up to 1,000,000</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Count forwards &amp; backwards with positive &amp; negative whole numbers, including through zero</w:t>
            </w:r>
          </w:p>
        </w:tc>
        <w:tc>
          <w:tcPr>
            <w:tcW w:w="2031" w:type="dxa"/>
          </w:tcPr>
          <w:p w:rsidR="00C656D4" w:rsidRDefault="00C656D4">
            <w:pPr>
              <w:ind w:left="0" w:hanging="2"/>
              <w:rPr>
                <w:color w:val="002060"/>
                <w:sz w:val="20"/>
                <w:szCs w:val="20"/>
              </w:rPr>
            </w:pP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PV Represent (2)</w:t>
            </w:r>
          </w:p>
        </w:tc>
        <w:tc>
          <w:tcPr>
            <w:tcW w:w="2030" w:type="dxa"/>
          </w:tcPr>
          <w:p w:rsidR="00C656D4" w:rsidRDefault="00620292">
            <w:pPr>
              <w:numPr>
                <w:ilvl w:val="0"/>
                <w:numId w:val="7"/>
              </w:numPr>
              <w:ind w:left="0" w:hanging="2"/>
              <w:rPr>
                <w:color w:val="002060"/>
                <w:sz w:val="20"/>
                <w:szCs w:val="20"/>
              </w:rPr>
            </w:pPr>
            <w:proofErr w:type="gramStart"/>
            <w:r>
              <w:rPr>
                <w:color w:val="002060"/>
                <w:sz w:val="20"/>
                <w:szCs w:val="20"/>
              </w:rPr>
              <w:t>have</w:t>
            </w:r>
            <w:proofErr w:type="gramEnd"/>
            <w:r>
              <w:rPr>
                <w:color w:val="002060"/>
                <w:sz w:val="20"/>
                <w:szCs w:val="20"/>
              </w:rPr>
              <w:t xml:space="preserve"> a deep understanding of numbers to 10 includi</w:t>
            </w:r>
            <w:r>
              <w:rPr>
                <w:color w:val="002060"/>
                <w:sz w:val="20"/>
                <w:szCs w:val="20"/>
              </w:rPr>
              <w:t>ng the composition of each number.</w:t>
            </w:r>
          </w:p>
          <w:p w:rsidR="00C656D4" w:rsidRDefault="00C656D4">
            <w:pPr>
              <w:ind w:left="0" w:hanging="2"/>
              <w:rPr>
                <w:color w:val="002060"/>
                <w:sz w:val="20"/>
                <w:szCs w:val="20"/>
              </w:rPr>
            </w:pPr>
          </w:p>
          <w:p w:rsidR="00C656D4" w:rsidRDefault="00620292">
            <w:pPr>
              <w:numPr>
                <w:ilvl w:val="0"/>
                <w:numId w:val="7"/>
              </w:numPr>
              <w:ind w:left="0" w:hanging="2"/>
              <w:rPr>
                <w:color w:val="002060"/>
                <w:sz w:val="20"/>
                <w:szCs w:val="20"/>
              </w:rPr>
            </w:pPr>
            <w:proofErr w:type="spellStart"/>
            <w:r>
              <w:rPr>
                <w:color w:val="002060"/>
                <w:sz w:val="20"/>
                <w:szCs w:val="20"/>
              </w:rPr>
              <w:t>Subitise</w:t>
            </w:r>
            <w:proofErr w:type="spellEnd"/>
            <w:r>
              <w:rPr>
                <w:color w:val="002060"/>
                <w:sz w:val="20"/>
                <w:szCs w:val="20"/>
              </w:rPr>
              <w:t xml:space="preserve"> to 5.</w:t>
            </w:r>
          </w:p>
          <w:p w:rsidR="00C656D4" w:rsidRDefault="00C656D4">
            <w:pPr>
              <w:pBdr>
                <w:top w:val="nil"/>
                <w:left w:val="nil"/>
                <w:bottom w:val="nil"/>
                <w:right w:val="nil"/>
                <w:between w:val="nil"/>
              </w:pBdr>
              <w:ind w:left="0" w:hanging="2"/>
              <w:rPr>
                <w:color w:val="002060"/>
                <w:sz w:val="20"/>
                <w:szCs w:val="20"/>
              </w:rPr>
            </w:pPr>
          </w:p>
          <w:p w:rsidR="00C656D4" w:rsidRDefault="00620292">
            <w:pPr>
              <w:numPr>
                <w:ilvl w:val="0"/>
                <w:numId w:val="7"/>
              </w:numPr>
              <w:ind w:left="0" w:hanging="2"/>
              <w:rPr>
                <w:color w:val="002060"/>
                <w:sz w:val="20"/>
                <w:szCs w:val="20"/>
              </w:rPr>
            </w:pPr>
            <w:r>
              <w:rPr>
                <w:color w:val="002060"/>
                <w:sz w:val="20"/>
                <w:szCs w:val="20"/>
              </w:rPr>
              <w:t>Automatically recall number bonds to 5 and some numbers to 10 including double facts.</w:t>
            </w:r>
          </w:p>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Identify &amp; represent numbers using objects &amp; pictorial representations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Read &amp; write numbers to 100 in numerals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Read &amp; write numbers from 1-20 in numerals &amp; words </w:t>
            </w:r>
          </w:p>
        </w:tc>
        <w:tc>
          <w:tcPr>
            <w:tcW w:w="2031" w:type="dxa"/>
          </w:tcPr>
          <w:p w:rsidR="00C656D4" w:rsidRDefault="00620292">
            <w:pPr>
              <w:ind w:left="0" w:hanging="2"/>
              <w:rPr>
                <w:color w:val="002060"/>
                <w:sz w:val="20"/>
                <w:szCs w:val="20"/>
              </w:rPr>
            </w:pPr>
            <w:r>
              <w:rPr>
                <w:color w:val="002060"/>
                <w:sz w:val="20"/>
                <w:szCs w:val="20"/>
              </w:rPr>
              <w:t>a) Read &amp; write numbers to at least 100 in numerals &amp; in words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Identify, represent &amp; estimate numbers using different representations including the number line</w:t>
            </w:r>
          </w:p>
        </w:tc>
        <w:tc>
          <w:tcPr>
            <w:tcW w:w="2031" w:type="dxa"/>
          </w:tcPr>
          <w:p w:rsidR="00C656D4" w:rsidRDefault="00620292">
            <w:pPr>
              <w:ind w:left="0" w:hanging="2"/>
              <w:rPr>
                <w:color w:val="002060"/>
                <w:sz w:val="20"/>
                <w:szCs w:val="20"/>
              </w:rPr>
            </w:pPr>
            <w:r>
              <w:rPr>
                <w:color w:val="002060"/>
                <w:sz w:val="20"/>
                <w:szCs w:val="20"/>
              </w:rPr>
              <w:t>a) Identify, represent &amp; estimate n</w:t>
            </w:r>
            <w:r>
              <w:rPr>
                <w:color w:val="002060"/>
                <w:sz w:val="20"/>
                <w:szCs w:val="20"/>
              </w:rPr>
              <w:t>umbers using different representations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Read &amp; write numbers up to 1000 in numerals &amp; in words</w:t>
            </w:r>
          </w:p>
        </w:tc>
        <w:tc>
          <w:tcPr>
            <w:tcW w:w="2031" w:type="dxa"/>
          </w:tcPr>
          <w:p w:rsidR="00C656D4" w:rsidRDefault="00620292">
            <w:pPr>
              <w:ind w:left="0" w:hanging="2"/>
              <w:rPr>
                <w:color w:val="002060"/>
                <w:sz w:val="20"/>
                <w:szCs w:val="20"/>
              </w:rPr>
            </w:pPr>
            <w:r>
              <w:rPr>
                <w:color w:val="002060"/>
                <w:sz w:val="20"/>
                <w:szCs w:val="20"/>
              </w:rPr>
              <w:t>a) Identify, represent &amp; estimate numbers using different representations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Read Roman numerals to 100 (I-C) &amp; know that over time the numeral system change</w:t>
            </w:r>
            <w:r>
              <w:rPr>
                <w:color w:val="002060"/>
                <w:sz w:val="20"/>
                <w:szCs w:val="20"/>
              </w:rPr>
              <w:t>d to include the concept of zero &amp; place value</w:t>
            </w:r>
          </w:p>
        </w:tc>
        <w:tc>
          <w:tcPr>
            <w:tcW w:w="2031" w:type="dxa"/>
          </w:tcPr>
          <w:p w:rsidR="00C656D4" w:rsidRDefault="00620292">
            <w:pPr>
              <w:ind w:left="0" w:hanging="2"/>
              <w:rPr>
                <w:color w:val="002060"/>
                <w:sz w:val="20"/>
                <w:szCs w:val="20"/>
              </w:rPr>
            </w:pPr>
            <w:r>
              <w:rPr>
                <w:color w:val="002060"/>
                <w:sz w:val="20"/>
                <w:szCs w:val="20"/>
              </w:rPr>
              <w:t>a) Read, write (order &amp; compare)numbers to at least 1,000,000 &amp; determine the value of each digit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Read Roman numerals to 1000 (M) &amp; recognise years written in Roman numerals </w:t>
            </w:r>
          </w:p>
        </w:tc>
        <w:tc>
          <w:tcPr>
            <w:tcW w:w="2031" w:type="dxa"/>
          </w:tcPr>
          <w:p w:rsidR="00C656D4" w:rsidRDefault="00620292">
            <w:pPr>
              <w:ind w:left="0" w:hanging="2"/>
              <w:rPr>
                <w:color w:val="002060"/>
                <w:sz w:val="20"/>
                <w:szCs w:val="20"/>
              </w:rPr>
            </w:pPr>
            <w:r>
              <w:rPr>
                <w:color w:val="002060"/>
                <w:sz w:val="20"/>
                <w:szCs w:val="20"/>
              </w:rPr>
              <w:t>a) Read, write (order &amp; compare) numbers up to 10,000,000 and determine the value of each digit</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PV Use &amp; Compare (3)</w:t>
            </w:r>
          </w:p>
        </w:tc>
        <w:tc>
          <w:tcPr>
            <w:tcW w:w="2030" w:type="dxa"/>
          </w:tcPr>
          <w:p w:rsidR="00C656D4" w:rsidRDefault="00620292">
            <w:pPr>
              <w:ind w:left="0" w:hanging="2"/>
              <w:rPr>
                <w:color w:val="002060"/>
                <w:sz w:val="20"/>
                <w:szCs w:val="20"/>
              </w:rPr>
            </w:pPr>
            <w:r>
              <w:rPr>
                <w:color w:val="002060"/>
                <w:sz w:val="20"/>
                <w:szCs w:val="20"/>
              </w:rPr>
              <w:t xml:space="preserve">a) Compare quantities up to 10 in different contexts, recognising when one quantity is greater than, less than or the same as the other quantity. </w:t>
            </w:r>
          </w:p>
        </w:tc>
        <w:tc>
          <w:tcPr>
            <w:tcW w:w="2031" w:type="dxa"/>
          </w:tcPr>
          <w:p w:rsidR="00C656D4" w:rsidRDefault="00620292">
            <w:pPr>
              <w:ind w:left="0" w:hanging="2"/>
              <w:rPr>
                <w:color w:val="002060"/>
                <w:sz w:val="20"/>
                <w:szCs w:val="20"/>
              </w:rPr>
            </w:pPr>
            <w:r>
              <w:rPr>
                <w:color w:val="002060"/>
                <w:sz w:val="20"/>
                <w:szCs w:val="20"/>
              </w:rPr>
              <w:t>a) Given a number, identify 1 more &amp; 1 less</w:t>
            </w:r>
          </w:p>
        </w:tc>
        <w:tc>
          <w:tcPr>
            <w:tcW w:w="2031" w:type="dxa"/>
          </w:tcPr>
          <w:p w:rsidR="00C656D4" w:rsidRDefault="00620292">
            <w:pPr>
              <w:ind w:left="0" w:hanging="2"/>
              <w:rPr>
                <w:color w:val="002060"/>
                <w:sz w:val="20"/>
                <w:szCs w:val="20"/>
              </w:rPr>
            </w:pPr>
            <w:r>
              <w:rPr>
                <w:color w:val="002060"/>
                <w:sz w:val="20"/>
                <w:szCs w:val="20"/>
              </w:rPr>
              <w:t>a) Recognise the place value of each digit in a 2-digit number (1</w:t>
            </w:r>
            <w:r>
              <w:rPr>
                <w:color w:val="002060"/>
                <w:sz w:val="20"/>
                <w:szCs w:val="20"/>
              </w:rPr>
              <w:t>0s &amp; 1s)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&amp; order numbers from 0 up to 100; use &lt;, &gt; &amp; = signs</w:t>
            </w:r>
          </w:p>
        </w:tc>
        <w:tc>
          <w:tcPr>
            <w:tcW w:w="2031" w:type="dxa"/>
          </w:tcPr>
          <w:p w:rsidR="00C656D4" w:rsidRDefault="00620292">
            <w:pPr>
              <w:ind w:left="0" w:hanging="2"/>
              <w:rPr>
                <w:color w:val="002060"/>
                <w:sz w:val="20"/>
                <w:szCs w:val="20"/>
              </w:rPr>
            </w:pPr>
            <w:r>
              <w:rPr>
                <w:color w:val="002060"/>
                <w:sz w:val="20"/>
                <w:szCs w:val="20"/>
              </w:rPr>
              <w:t>a) Recognise the place value of each digit in a 3-digit number (100s, 10s &amp; 1s)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&amp; order numbers up to 1000</w:t>
            </w:r>
          </w:p>
        </w:tc>
        <w:tc>
          <w:tcPr>
            <w:tcW w:w="2031" w:type="dxa"/>
          </w:tcPr>
          <w:p w:rsidR="00C656D4" w:rsidRDefault="00620292">
            <w:pPr>
              <w:ind w:left="0" w:hanging="2"/>
              <w:rPr>
                <w:color w:val="002060"/>
                <w:sz w:val="20"/>
                <w:szCs w:val="20"/>
              </w:rPr>
            </w:pPr>
            <w:r>
              <w:rPr>
                <w:color w:val="002060"/>
                <w:sz w:val="20"/>
                <w:szCs w:val="20"/>
              </w:rPr>
              <w:t>a) Find 1000 more or less than a given number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Recognise the place value of each digit in a 4-digit number (1000s, 100s, 10s 7 1s)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c) Order &amp; compare numbers beyond 1000</w:t>
            </w:r>
          </w:p>
        </w:tc>
        <w:tc>
          <w:tcPr>
            <w:tcW w:w="2031" w:type="dxa"/>
          </w:tcPr>
          <w:p w:rsidR="00C656D4" w:rsidRDefault="00620292">
            <w:pPr>
              <w:ind w:left="0" w:hanging="2"/>
              <w:rPr>
                <w:color w:val="002060"/>
                <w:sz w:val="20"/>
                <w:szCs w:val="20"/>
              </w:rPr>
            </w:pPr>
            <w:r>
              <w:rPr>
                <w:color w:val="002060"/>
                <w:sz w:val="20"/>
                <w:szCs w:val="20"/>
              </w:rPr>
              <w:lastRenderedPageBreak/>
              <w:t xml:space="preserve">a) (Read, write) order &amp; compare numbers to at least 1,000,000 &amp; determine the value of each digit </w:t>
            </w:r>
          </w:p>
        </w:tc>
        <w:tc>
          <w:tcPr>
            <w:tcW w:w="2031" w:type="dxa"/>
          </w:tcPr>
          <w:p w:rsidR="00C656D4" w:rsidRDefault="00620292">
            <w:pPr>
              <w:ind w:left="0" w:hanging="2"/>
              <w:rPr>
                <w:color w:val="002060"/>
                <w:sz w:val="20"/>
                <w:szCs w:val="20"/>
              </w:rPr>
            </w:pPr>
            <w:r>
              <w:rPr>
                <w:color w:val="002060"/>
                <w:sz w:val="20"/>
                <w:szCs w:val="20"/>
              </w:rPr>
              <w:t>a) (Read, write) order &amp; comp</w:t>
            </w:r>
            <w:r>
              <w:rPr>
                <w:color w:val="002060"/>
                <w:sz w:val="20"/>
                <w:szCs w:val="20"/>
              </w:rPr>
              <w:t>are numbers to at least 10,000,000 &amp; determine the value of each digit</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PV Problems &amp; Rounding (4)</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Use place value &amp; number facts to solve problems</w:t>
            </w:r>
          </w:p>
        </w:tc>
        <w:tc>
          <w:tcPr>
            <w:tcW w:w="2031" w:type="dxa"/>
          </w:tcPr>
          <w:p w:rsidR="00C656D4" w:rsidRDefault="00620292">
            <w:pPr>
              <w:ind w:left="0" w:hanging="2"/>
              <w:rPr>
                <w:color w:val="002060"/>
                <w:sz w:val="20"/>
                <w:szCs w:val="20"/>
              </w:rPr>
            </w:pPr>
            <w:r>
              <w:rPr>
                <w:color w:val="002060"/>
                <w:sz w:val="20"/>
                <w:szCs w:val="20"/>
              </w:rPr>
              <w:t>a) Solve number problems &amp; practical problems involving these ideas</w:t>
            </w:r>
          </w:p>
        </w:tc>
        <w:tc>
          <w:tcPr>
            <w:tcW w:w="2031" w:type="dxa"/>
          </w:tcPr>
          <w:p w:rsidR="00C656D4" w:rsidRDefault="00620292">
            <w:pPr>
              <w:ind w:left="0" w:hanging="2"/>
              <w:rPr>
                <w:color w:val="002060"/>
                <w:sz w:val="20"/>
                <w:szCs w:val="20"/>
              </w:rPr>
            </w:pPr>
            <w:r>
              <w:rPr>
                <w:color w:val="002060"/>
                <w:sz w:val="20"/>
                <w:szCs w:val="20"/>
              </w:rPr>
              <w:t xml:space="preserve">a) Round any number to the nearest </w:t>
            </w:r>
            <w:r>
              <w:rPr>
                <w:color w:val="002060"/>
                <w:sz w:val="20"/>
                <w:szCs w:val="20"/>
              </w:rPr>
              <w:t>10,100 or 1000</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Solve number &amp; practical problems that involve all of the above &amp; with increasingly large positive numbers</w:t>
            </w:r>
          </w:p>
        </w:tc>
        <w:tc>
          <w:tcPr>
            <w:tcW w:w="2031" w:type="dxa"/>
          </w:tcPr>
          <w:p w:rsidR="00C656D4" w:rsidRDefault="00620292">
            <w:pPr>
              <w:ind w:left="0" w:hanging="2"/>
              <w:rPr>
                <w:color w:val="002060"/>
                <w:sz w:val="20"/>
                <w:szCs w:val="20"/>
              </w:rPr>
            </w:pPr>
            <w:r>
              <w:rPr>
                <w:color w:val="002060"/>
                <w:sz w:val="20"/>
                <w:szCs w:val="20"/>
              </w:rPr>
              <w:t xml:space="preserve">a) Interpret negative numbers in context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Round any number up to 1,000,000 to the nearest 10, 100, 1000, 10,000 &amp; 100,000</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Solve number problems &amp; practical problems that involve all of the above</w:t>
            </w:r>
          </w:p>
        </w:tc>
        <w:tc>
          <w:tcPr>
            <w:tcW w:w="2031" w:type="dxa"/>
          </w:tcPr>
          <w:p w:rsidR="00C656D4" w:rsidRDefault="00620292">
            <w:pPr>
              <w:ind w:left="0" w:hanging="2"/>
              <w:rPr>
                <w:color w:val="002060"/>
                <w:sz w:val="20"/>
                <w:szCs w:val="20"/>
              </w:rPr>
            </w:pPr>
            <w:r>
              <w:rPr>
                <w:color w:val="002060"/>
                <w:sz w:val="20"/>
                <w:szCs w:val="20"/>
              </w:rPr>
              <w:t xml:space="preserve">a) Round any whole number to a required degree of accuracy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negative numbers in context, &amp; calculate intervals across zero</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Solve number &amp; practical problems that involv</w:t>
            </w:r>
            <w:r>
              <w:rPr>
                <w:color w:val="002060"/>
                <w:sz w:val="20"/>
                <w:szCs w:val="20"/>
              </w:rPr>
              <w:t>e all of the above</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Addition &amp; Subtraction: Recall, Represent, Use (5)</w:t>
            </w:r>
          </w:p>
        </w:tc>
        <w:tc>
          <w:tcPr>
            <w:tcW w:w="2030" w:type="dxa"/>
          </w:tcPr>
          <w:p w:rsidR="00C656D4" w:rsidRDefault="00620292">
            <w:pPr>
              <w:ind w:left="0" w:hanging="2"/>
              <w:rPr>
                <w:color w:val="002060"/>
                <w:sz w:val="20"/>
                <w:szCs w:val="20"/>
              </w:rPr>
            </w:pPr>
            <w:r>
              <w:rPr>
                <w:color w:val="002060"/>
                <w:sz w:val="20"/>
                <w:szCs w:val="20"/>
              </w:rPr>
              <w:t xml:space="preserve">a) Explore and represent patterns within numbers up to 10 including odds and evens, double facts and how quantities can be distributed equally. </w:t>
            </w:r>
          </w:p>
        </w:tc>
        <w:tc>
          <w:tcPr>
            <w:tcW w:w="2031" w:type="dxa"/>
          </w:tcPr>
          <w:p w:rsidR="00C656D4" w:rsidRDefault="00620292">
            <w:pPr>
              <w:ind w:left="0" w:hanging="2"/>
              <w:rPr>
                <w:color w:val="002060"/>
                <w:sz w:val="20"/>
                <w:szCs w:val="20"/>
              </w:rPr>
            </w:pPr>
            <w:r>
              <w:rPr>
                <w:color w:val="002060"/>
                <w:sz w:val="20"/>
                <w:szCs w:val="20"/>
              </w:rPr>
              <w:t xml:space="preserve">a) Read, write &amp; interpret mathematical </w:t>
            </w:r>
            <w:r>
              <w:rPr>
                <w:color w:val="002060"/>
                <w:sz w:val="20"/>
                <w:szCs w:val="20"/>
              </w:rPr>
              <w:t>statements involving addition (+), subtraction (-) &amp; equals (=) signs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Represent &amp; use number bonds &amp; related subtraction facts within 20</w:t>
            </w:r>
          </w:p>
        </w:tc>
        <w:tc>
          <w:tcPr>
            <w:tcW w:w="2031" w:type="dxa"/>
          </w:tcPr>
          <w:p w:rsidR="00C656D4" w:rsidRDefault="00620292">
            <w:pPr>
              <w:ind w:left="0" w:hanging="2"/>
              <w:rPr>
                <w:color w:val="002060"/>
                <w:sz w:val="20"/>
                <w:szCs w:val="20"/>
              </w:rPr>
            </w:pPr>
            <w:r>
              <w:rPr>
                <w:color w:val="002060"/>
                <w:sz w:val="20"/>
                <w:szCs w:val="20"/>
              </w:rPr>
              <w:t>a) Recall &amp; use addition &amp; subtraction facts to 20 fluently &amp; derive &amp; use related facts up to 100</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Show that addition  of two numbers can be done in any order (cumulative) &amp; subtraction of one number from another can not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Recognise &amp; use the inverse relationship between addition and subtraction &amp; use this to check calculations &amp; solve number probl</w:t>
            </w:r>
            <w:r>
              <w:rPr>
                <w:color w:val="002060"/>
                <w:sz w:val="20"/>
                <w:szCs w:val="20"/>
              </w:rPr>
              <w:t>ems</w:t>
            </w:r>
          </w:p>
        </w:tc>
        <w:tc>
          <w:tcPr>
            <w:tcW w:w="2031" w:type="dxa"/>
          </w:tcPr>
          <w:p w:rsidR="00C656D4" w:rsidRDefault="00620292">
            <w:pPr>
              <w:ind w:left="0" w:hanging="2"/>
              <w:rPr>
                <w:color w:val="002060"/>
                <w:sz w:val="20"/>
                <w:szCs w:val="20"/>
              </w:rPr>
            </w:pPr>
            <w:r>
              <w:rPr>
                <w:color w:val="002060"/>
                <w:sz w:val="20"/>
                <w:szCs w:val="20"/>
              </w:rPr>
              <w:t>a) Estimate the answer to a calculation &amp; use inverse operations to check answers</w:t>
            </w:r>
          </w:p>
        </w:tc>
        <w:tc>
          <w:tcPr>
            <w:tcW w:w="2031" w:type="dxa"/>
          </w:tcPr>
          <w:p w:rsidR="00C656D4" w:rsidRDefault="00620292">
            <w:pPr>
              <w:ind w:left="0" w:hanging="2"/>
              <w:rPr>
                <w:color w:val="002060"/>
                <w:sz w:val="20"/>
                <w:szCs w:val="20"/>
              </w:rPr>
            </w:pPr>
            <w:r>
              <w:rPr>
                <w:color w:val="002060"/>
                <w:sz w:val="20"/>
                <w:szCs w:val="20"/>
              </w:rPr>
              <w:t>a) Estimate and use inverse operations to check answers to a calculation</w:t>
            </w:r>
          </w:p>
        </w:tc>
        <w:tc>
          <w:tcPr>
            <w:tcW w:w="2031" w:type="dxa"/>
          </w:tcPr>
          <w:p w:rsidR="00C656D4" w:rsidRDefault="00620292">
            <w:pPr>
              <w:ind w:left="0" w:hanging="2"/>
              <w:rPr>
                <w:color w:val="002060"/>
                <w:sz w:val="20"/>
                <w:szCs w:val="20"/>
              </w:rPr>
            </w:pPr>
            <w:r>
              <w:rPr>
                <w:color w:val="002060"/>
                <w:sz w:val="20"/>
                <w:szCs w:val="20"/>
              </w:rPr>
              <w:t>a) Use rounding to check answers to calculations &amp; determine, in the context of a problem, levels</w:t>
            </w:r>
            <w:r>
              <w:rPr>
                <w:color w:val="002060"/>
                <w:sz w:val="20"/>
                <w:szCs w:val="20"/>
              </w:rPr>
              <w:t xml:space="preserve"> of accuracy </w:t>
            </w:r>
          </w:p>
        </w:tc>
        <w:tc>
          <w:tcPr>
            <w:tcW w:w="2031" w:type="dxa"/>
          </w:tcPr>
          <w:p w:rsidR="00C656D4" w:rsidRDefault="00C656D4">
            <w:pPr>
              <w:ind w:left="0" w:hanging="2"/>
              <w:rPr>
                <w:color w:val="002060"/>
                <w:sz w:val="20"/>
                <w:szCs w:val="20"/>
              </w:rPr>
            </w:pP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Addition &amp; Subtraction: Calculations (6)</w:t>
            </w:r>
          </w:p>
        </w:tc>
        <w:tc>
          <w:tcPr>
            <w:tcW w:w="2030" w:type="dxa"/>
          </w:tcPr>
          <w:p w:rsidR="00C656D4" w:rsidRDefault="00620292">
            <w:pPr>
              <w:ind w:left="0" w:hanging="2"/>
              <w:rPr>
                <w:color w:val="002060"/>
                <w:sz w:val="20"/>
                <w:szCs w:val="20"/>
              </w:rPr>
            </w:pPr>
            <w:r>
              <w:rPr>
                <w:color w:val="002060"/>
                <w:sz w:val="20"/>
                <w:szCs w:val="20"/>
              </w:rPr>
              <w:t>a) Explore and represent patterns within numbers up to 10 including odds and evens, double facts and how quantities can be distributed equally.</w:t>
            </w:r>
          </w:p>
        </w:tc>
        <w:tc>
          <w:tcPr>
            <w:tcW w:w="2031" w:type="dxa"/>
          </w:tcPr>
          <w:p w:rsidR="00C656D4" w:rsidRDefault="00620292">
            <w:pPr>
              <w:ind w:left="0" w:hanging="2"/>
              <w:rPr>
                <w:color w:val="002060"/>
                <w:sz w:val="20"/>
                <w:szCs w:val="20"/>
              </w:rPr>
            </w:pPr>
            <w:r>
              <w:rPr>
                <w:color w:val="002060"/>
                <w:sz w:val="20"/>
                <w:szCs w:val="20"/>
              </w:rPr>
              <w:t>a) Add &amp; subtract 1-digit &amp; 2-digit numbers to 20, incl</w:t>
            </w:r>
            <w:r>
              <w:rPr>
                <w:color w:val="002060"/>
                <w:sz w:val="20"/>
                <w:szCs w:val="20"/>
              </w:rPr>
              <w:t>uding zero</w:t>
            </w:r>
          </w:p>
        </w:tc>
        <w:tc>
          <w:tcPr>
            <w:tcW w:w="2031" w:type="dxa"/>
          </w:tcPr>
          <w:p w:rsidR="00C656D4" w:rsidRDefault="00620292">
            <w:pPr>
              <w:ind w:left="0" w:hanging="2"/>
              <w:rPr>
                <w:color w:val="002060"/>
                <w:sz w:val="20"/>
                <w:szCs w:val="20"/>
              </w:rPr>
            </w:pPr>
            <w:r>
              <w:rPr>
                <w:color w:val="002060"/>
                <w:sz w:val="20"/>
                <w:szCs w:val="20"/>
              </w:rPr>
              <w:t>a) Add &amp; subtract numbers using concrete objects, pictorial representations &amp; mentally, including:</w:t>
            </w:r>
          </w:p>
          <w:p w:rsidR="00C656D4" w:rsidRDefault="00620292">
            <w:pPr>
              <w:ind w:left="0" w:hanging="2"/>
              <w:rPr>
                <w:color w:val="002060"/>
                <w:sz w:val="20"/>
                <w:szCs w:val="20"/>
              </w:rPr>
            </w:pPr>
            <w:r>
              <w:rPr>
                <w:color w:val="002060"/>
                <w:sz w:val="20"/>
                <w:szCs w:val="20"/>
              </w:rPr>
              <w:t>-a 2-digit number &amp; 1s</w:t>
            </w:r>
          </w:p>
          <w:p w:rsidR="00C656D4" w:rsidRDefault="00620292">
            <w:pPr>
              <w:ind w:left="0" w:hanging="2"/>
              <w:rPr>
                <w:color w:val="002060"/>
                <w:sz w:val="20"/>
                <w:szCs w:val="20"/>
              </w:rPr>
            </w:pPr>
            <w:r>
              <w:rPr>
                <w:color w:val="002060"/>
                <w:sz w:val="20"/>
                <w:szCs w:val="20"/>
              </w:rPr>
              <w:t>-a 2-digit number and 10s</w:t>
            </w:r>
          </w:p>
          <w:p w:rsidR="00C656D4" w:rsidRDefault="00620292">
            <w:pPr>
              <w:ind w:left="0" w:hanging="2"/>
              <w:rPr>
                <w:color w:val="002060"/>
                <w:sz w:val="20"/>
                <w:szCs w:val="20"/>
              </w:rPr>
            </w:pPr>
            <w:r>
              <w:rPr>
                <w:color w:val="002060"/>
                <w:sz w:val="20"/>
                <w:szCs w:val="20"/>
              </w:rPr>
              <w:t>-2-digit numbers</w:t>
            </w:r>
          </w:p>
          <w:p w:rsidR="00C656D4" w:rsidRDefault="00620292">
            <w:pPr>
              <w:ind w:left="0" w:hanging="2"/>
              <w:rPr>
                <w:color w:val="002060"/>
                <w:sz w:val="20"/>
                <w:szCs w:val="20"/>
              </w:rPr>
            </w:pPr>
            <w:r>
              <w:rPr>
                <w:color w:val="002060"/>
                <w:sz w:val="20"/>
                <w:szCs w:val="20"/>
              </w:rPr>
              <w:t>-adding three 1-digit numbers</w:t>
            </w:r>
          </w:p>
        </w:tc>
        <w:tc>
          <w:tcPr>
            <w:tcW w:w="2031" w:type="dxa"/>
          </w:tcPr>
          <w:p w:rsidR="00C656D4" w:rsidRDefault="00620292">
            <w:pPr>
              <w:ind w:left="0" w:hanging="2"/>
              <w:rPr>
                <w:color w:val="002060"/>
                <w:sz w:val="20"/>
                <w:szCs w:val="20"/>
              </w:rPr>
            </w:pPr>
            <w:r>
              <w:rPr>
                <w:color w:val="002060"/>
                <w:sz w:val="20"/>
                <w:szCs w:val="20"/>
              </w:rPr>
              <w:t>a) Add &amp; subtract numbers mentally, including:</w:t>
            </w:r>
          </w:p>
          <w:p w:rsidR="00C656D4" w:rsidRDefault="00620292">
            <w:pPr>
              <w:ind w:left="0" w:hanging="2"/>
              <w:rPr>
                <w:color w:val="002060"/>
                <w:sz w:val="20"/>
                <w:szCs w:val="20"/>
              </w:rPr>
            </w:pPr>
            <w:r>
              <w:rPr>
                <w:color w:val="002060"/>
                <w:sz w:val="20"/>
                <w:szCs w:val="20"/>
              </w:rPr>
              <w:t>-a 3-digit number &amp; 1s</w:t>
            </w:r>
          </w:p>
          <w:p w:rsidR="00C656D4" w:rsidRDefault="00620292">
            <w:pPr>
              <w:ind w:left="0" w:hanging="2"/>
              <w:rPr>
                <w:color w:val="002060"/>
                <w:sz w:val="20"/>
                <w:szCs w:val="20"/>
              </w:rPr>
            </w:pPr>
            <w:r>
              <w:rPr>
                <w:color w:val="002060"/>
                <w:sz w:val="20"/>
                <w:szCs w:val="20"/>
              </w:rPr>
              <w:t>-a 3-digit number &amp; 10s</w:t>
            </w:r>
          </w:p>
          <w:p w:rsidR="00C656D4" w:rsidRDefault="00620292">
            <w:pPr>
              <w:ind w:left="0" w:hanging="2"/>
              <w:rPr>
                <w:color w:val="002060"/>
                <w:sz w:val="20"/>
                <w:szCs w:val="20"/>
              </w:rPr>
            </w:pPr>
            <w:r>
              <w:rPr>
                <w:color w:val="002060"/>
                <w:sz w:val="20"/>
                <w:szCs w:val="20"/>
              </w:rPr>
              <w:t>-a 3-digit number &amp; 100s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Add &amp; subtract numbers with up to 3-digits, using formal written methods of column addition &amp; subtraction</w:t>
            </w:r>
          </w:p>
        </w:tc>
        <w:tc>
          <w:tcPr>
            <w:tcW w:w="2031" w:type="dxa"/>
          </w:tcPr>
          <w:p w:rsidR="00C656D4" w:rsidRDefault="00620292">
            <w:pPr>
              <w:ind w:left="0" w:hanging="2"/>
              <w:rPr>
                <w:color w:val="002060"/>
                <w:sz w:val="20"/>
                <w:szCs w:val="20"/>
              </w:rPr>
            </w:pPr>
            <w:r>
              <w:rPr>
                <w:color w:val="002060"/>
                <w:sz w:val="20"/>
                <w:szCs w:val="20"/>
              </w:rPr>
              <w:t>a) Add &amp; subtract numbers with up to 4 digits using the formal written methods of columnar addition &amp; subtraction where appropriate</w:t>
            </w:r>
          </w:p>
        </w:tc>
        <w:tc>
          <w:tcPr>
            <w:tcW w:w="2031" w:type="dxa"/>
          </w:tcPr>
          <w:p w:rsidR="00C656D4" w:rsidRDefault="00620292">
            <w:pPr>
              <w:ind w:left="0" w:hanging="2"/>
              <w:rPr>
                <w:color w:val="002060"/>
                <w:sz w:val="20"/>
                <w:szCs w:val="20"/>
              </w:rPr>
            </w:pPr>
            <w:r>
              <w:rPr>
                <w:color w:val="002060"/>
                <w:sz w:val="20"/>
                <w:szCs w:val="20"/>
              </w:rPr>
              <w:t>a) Add &amp; subtract numbers with more than 4 digits, including using formal written methods (columnar addition &amp; subtraction)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Add &amp; subtract numbers mentally with increasingly large numbers</w:t>
            </w:r>
          </w:p>
        </w:tc>
        <w:tc>
          <w:tcPr>
            <w:tcW w:w="2031" w:type="dxa"/>
          </w:tcPr>
          <w:p w:rsidR="00C656D4" w:rsidRDefault="00620292">
            <w:pPr>
              <w:ind w:left="0" w:hanging="2"/>
              <w:rPr>
                <w:color w:val="002060"/>
                <w:sz w:val="20"/>
                <w:szCs w:val="20"/>
              </w:rPr>
            </w:pPr>
            <w:r>
              <w:rPr>
                <w:color w:val="002060"/>
                <w:sz w:val="20"/>
                <w:szCs w:val="20"/>
              </w:rPr>
              <w:t>a) Perform mental calculation, including with mixed operations &amp; large numbers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their knowledge of the order of operations to carry out calculations involving the four operations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A</w:t>
            </w:r>
            <w:r>
              <w:rPr>
                <w:color w:val="002060"/>
                <w:sz w:val="20"/>
                <w:szCs w:val="20"/>
              </w:rPr>
              <w:t>ddition &amp; Subtraction: Solve Problems (7)</w:t>
            </w:r>
          </w:p>
        </w:tc>
        <w:tc>
          <w:tcPr>
            <w:tcW w:w="2030" w:type="dxa"/>
          </w:tcPr>
          <w:p w:rsidR="00C656D4" w:rsidRDefault="00620292">
            <w:pPr>
              <w:ind w:left="0" w:hanging="2"/>
              <w:rPr>
                <w:color w:val="002060"/>
                <w:sz w:val="20"/>
                <w:szCs w:val="20"/>
              </w:rPr>
            </w:pPr>
            <w:r>
              <w:rPr>
                <w:color w:val="002060"/>
                <w:sz w:val="20"/>
                <w:szCs w:val="20"/>
              </w:rPr>
              <w:t>a) Explore and represent patterns within numbers up to 10 including odds and evens, double facts and how quantities can be distributed equally.</w:t>
            </w:r>
          </w:p>
        </w:tc>
        <w:tc>
          <w:tcPr>
            <w:tcW w:w="2031" w:type="dxa"/>
          </w:tcPr>
          <w:p w:rsidR="00C656D4" w:rsidRDefault="00620292">
            <w:pPr>
              <w:ind w:left="0" w:hanging="2"/>
              <w:rPr>
                <w:color w:val="002060"/>
                <w:sz w:val="20"/>
                <w:szCs w:val="20"/>
              </w:rPr>
            </w:pPr>
            <w:r>
              <w:rPr>
                <w:color w:val="002060"/>
                <w:sz w:val="20"/>
                <w:szCs w:val="20"/>
              </w:rPr>
              <w:t>a) Solve 1-step problems that involve addition and subtraction, using concrete objects &amp; pictorial representations, &amp; missing number problems such as 7=□-9</w:t>
            </w:r>
          </w:p>
        </w:tc>
        <w:tc>
          <w:tcPr>
            <w:tcW w:w="2031" w:type="dxa"/>
          </w:tcPr>
          <w:p w:rsidR="00C656D4" w:rsidRDefault="00620292">
            <w:pPr>
              <w:ind w:left="0" w:hanging="2"/>
              <w:rPr>
                <w:color w:val="002060"/>
                <w:sz w:val="20"/>
                <w:szCs w:val="20"/>
              </w:rPr>
            </w:pPr>
            <w:r>
              <w:rPr>
                <w:color w:val="002060"/>
                <w:sz w:val="20"/>
                <w:szCs w:val="20"/>
              </w:rPr>
              <w:t>a) Solve problems with addition &amp; subtraction:</w:t>
            </w:r>
          </w:p>
          <w:p w:rsidR="00C656D4" w:rsidRDefault="00620292">
            <w:pPr>
              <w:ind w:left="0" w:hanging="2"/>
              <w:rPr>
                <w:color w:val="002060"/>
                <w:sz w:val="20"/>
                <w:szCs w:val="20"/>
              </w:rPr>
            </w:pPr>
            <w:r>
              <w:rPr>
                <w:color w:val="002060"/>
                <w:sz w:val="20"/>
                <w:szCs w:val="20"/>
              </w:rPr>
              <w:t xml:space="preserve">-using concrete objects &amp; pictorial representations, </w:t>
            </w:r>
            <w:r>
              <w:rPr>
                <w:color w:val="002060"/>
                <w:sz w:val="20"/>
                <w:szCs w:val="20"/>
              </w:rPr>
              <w:t>including those involving numbers, quantities &amp; measures</w:t>
            </w:r>
          </w:p>
          <w:p w:rsidR="00C656D4" w:rsidRDefault="00620292">
            <w:pPr>
              <w:ind w:left="0" w:hanging="2"/>
              <w:rPr>
                <w:color w:val="002060"/>
                <w:sz w:val="20"/>
                <w:szCs w:val="20"/>
              </w:rPr>
            </w:pPr>
            <w:r>
              <w:rPr>
                <w:color w:val="002060"/>
                <w:sz w:val="20"/>
                <w:szCs w:val="20"/>
              </w:rPr>
              <w:t>-applying their increasing knowledge of mental &amp; written methods</w:t>
            </w:r>
          </w:p>
        </w:tc>
        <w:tc>
          <w:tcPr>
            <w:tcW w:w="2031" w:type="dxa"/>
          </w:tcPr>
          <w:p w:rsidR="00C656D4" w:rsidRDefault="00620292">
            <w:pPr>
              <w:ind w:left="0" w:hanging="2"/>
              <w:rPr>
                <w:color w:val="002060"/>
                <w:sz w:val="20"/>
                <w:szCs w:val="20"/>
              </w:rPr>
            </w:pPr>
            <w:r>
              <w:rPr>
                <w:color w:val="002060"/>
                <w:sz w:val="20"/>
                <w:szCs w:val="20"/>
              </w:rPr>
              <w:t>a) Solve problems, including missing number problems, using number facts, place value &amp; more complex addition &amp; subtraction</w:t>
            </w:r>
          </w:p>
        </w:tc>
        <w:tc>
          <w:tcPr>
            <w:tcW w:w="2031" w:type="dxa"/>
          </w:tcPr>
          <w:p w:rsidR="00C656D4" w:rsidRDefault="00620292">
            <w:pPr>
              <w:ind w:left="0" w:hanging="2"/>
              <w:rPr>
                <w:color w:val="002060"/>
                <w:sz w:val="20"/>
                <w:szCs w:val="20"/>
              </w:rPr>
            </w:pPr>
            <w:r>
              <w:rPr>
                <w:color w:val="002060"/>
                <w:sz w:val="20"/>
                <w:szCs w:val="20"/>
              </w:rPr>
              <w:t>a) Solve a</w:t>
            </w:r>
            <w:r>
              <w:rPr>
                <w:color w:val="002060"/>
                <w:sz w:val="20"/>
                <w:szCs w:val="20"/>
              </w:rPr>
              <w:t>ddition &amp; subtraction 2-step problems in contexts, deciding which operations &amp; methods to use &amp; why</w:t>
            </w:r>
          </w:p>
        </w:tc>
        <w:tc>
          <w:tcPr>
            <w:tcW w:w="2031" w:type="dxa"/>
          </w:tcPr>
          <w:p w:rsidR="00C656D4" w:rsidRDefault="00620292">
            <w:pPr>
              <w:ind w:left="0" w:hanging="2"/>
              <w:rPr>
                <w:color w:val="002060"/>
                <w:sz w:val="20"/>
                <w:szCs w:val="20"/>
              </w:rPr>
            </w:pPr>
            <w:r>
              <w:rPr>
                <w:color w:val="002060"/>
                <w:sz w:val="20"/>
                <w:szCs w:val="20"/>
              </w:rPr>
              <w:t>a) Solve addition &amp; subtraction multi-step problems in contexts. Deciding which operations to use &amp; why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Solve problems involving addition, subtraction, </w:t>
            </w:r>
            <w:r>
              <w:rPr>
                <w:color w:val="002060"/>
                <w:sz w:val="20"/>
                <w:szCs w:val="20"/>
              </w:rPr>
              <w:t>multiplication &amp; division &amp; a combination of these. Including understanding the meaning of the equals sign</w:t>
            </w:r>
          </w:p>
        </w:tc>
        <w:tc>
          <w:tcPr>
            <w:tcW w:w="2031" w:type="dxa"/>
          </w:tcPr>
          <w:p w:rsidR="00C656D4" w:rsidRDefault="00620292">
            <w:pPr>
              <w:ind w:left="0" w:hanging="2"/>
              <w:rPr>
                <w:color w:val="002060"/>
                <w:sz w:val="20"/>
                <w:szCs w:val="20"/>
              </w:rPr>
            </w:pPr>
            <w:r>
              <w:rPr>
                <w:color w:val="002060"/>
                <w:sz w:val="20"/>
                <w:szCs w:val="20"/>
              </w:rPr>
              <w:t xml:space="preserve">a) Solve addition &amp; subtraction multi-step problems in contexts, deciding which operations &amp; methods to use &amp; why </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Multiplication &amp; Division: Recall</w:t>
            </w:r>
            <w:r>
              <w:rPr>
                <w:color w:val="002060"/>
                <w:sz w:val="20"/>
                <w:szCs w:val="20"/>
              </w:rPr>
              <w:t>, Represent, Use (8)</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Recall &amp; use multiplication &amp; division facts for the 2, 5&amp;10 multiplication tables, including recognising odd &amp; even numbers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Show that multiplication of two </w:t>
            </w:r>
            <w:r>
              <w:rPr>
                <w:color w:val="002060"/>
                <w:sz w:val="20"/>
                <w:szCs w:val="20"/>
              </w:rPr>
              <w:lastRenderedPageBreak/>
              <w:t>numbers can be done in any order (commutative) &amp; division of one number by another cannot</w:t>
            </w:r>
          </w:p>
        </w:tc>
        <w:tc>
          <w:tcPr>
            <w:tcW w:w="2031" w:type="dxa"/>
          </w:tcPr>
          <w:p w:rsidR="00C656D4" w:rsidRDefault="00620292">
            <w:pPr>
              <w:ind w:left="0" w:hanging="2"/>
              <w:rPr>
                <w:color w:val="002060"/>
                <w:sz w:val="20"/>
                <w:szCs w:val="20"/>
              </w:rPr>
            </w:pPr>
            <w:r>
              <w:rPr>
                <w:color w:val="002060"/>
                <w:sz w:val="20"/>
                <w:szCs w:val="20"/>
              </w:rPr>
              <w:lastRenderedPageBreak/>
              <w:t>a) Recall and use multiplication &amp; division facts for the 3,4&amp;8 multiplication tables</w:t>
            </w:r>
          </w:p>
        </w:tc>
        <w:tc>
          <w:tcPr>
            <w:tcW w:w="2031" w:type="dxa"/>
          </w:tcPr>
          <w:p w:rsidR="00C656D4" w:rsidRDefault="00620292">
            <w:pPr>
              <w:ind w:left="0" w:hanging="2"/>
              <w:rPr>
                <w:color w:val="002060"/>
                <w:sz w:val="20"/>
                <w:szCs w:val="20"/>
              </w:rPr>
            </w:pPr>
            <w:r>
              <w:rPr>
                <w:color w:val="002060"/>
                <w:sz w:val="20"/>
                <w:szCs w:val="20"/>
              </w:rPr>
              <w:t>a) Recall multiplication &amp; division facts for</w:t>
            </w:r>
            <w:r>
              <w:rPr>
                <w:color w:val="002060"/>
                <w:sz w:val="20"/>
                <w:szCs w:val="20"/>
              </w:rPr>
              <w:t xml:space="preserve"> multiplication tables up to 12x12</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Use place value, known &amp; derived facts to multiply &amp; divide mentally, </w:t>
            </w:r>
            <w:r>
              <w:rPr>
                <w:color w:val="002060"/>
                <w:sz w:val="20"/>
                <w:szCs w:val="20"/>
              </w:rPr>
              <w:lastRenderedPageBreak/>
              <w:t xml:space="preserve">including: multiplying by 0&amp;1; dividing by1: multiplying together three numbers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Recognise &amp; use factor pairs &amp; commutativity in metal calculat</w:t>
            </w:r>
            <w:r>
              <w:rPr>
                <w:color w:val="002060"/>
                <w:sz w:val="20"/>
                <w:szCs w:val="20"/>
              </w:rPr>
              <w:t>ions</w:t>
            </w:r>
          </w:p>
        </w:tc>
        <w:tc>
          <w:tcPr>
            <w:tcW w:w="2031" w:type="dxa"/>
          </w:tcPr>
          <w:p w:rsidR="00C656D4" w:rsidRDefault="00620292">
            <w:pPr>
              <w:ind w:left="0" w:hanging="2"/>
              <w:rPr>
                <w:color w:val="002060"/>
                <w:sz w:val="20"/>
                <w:szCs w:val="20"/>
              </w:rPr>
            </w:pPr>
            <w:r>
              <w:rPr>
                <w:color w:val="002060"/>
                <w:sz w:val="20"/>
                <w:szCs w:val="20"/>
              </w:rPr>
              <w:lastRenderedPageBreak/>
              <w:t>a) Identify multiples &amp; factors, including finding all factor pairs of a number &amp; common factors of two numbers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Know and use the vocabulary of prime numbers, prime </w:t>
            </w:r>
            <w:r>
              <w:rPr>
                <w:color w:val="002060"/>
                <w:sz w:val="20"/>
                <w:szCs w:val="20"/>
              </w:rPr>
              <w:lastRenderedPageBreak/>
              <w:t>factors &amp; composite (non-prime) numbers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Establish whether a number up to 100 is</w:t>
            </w:r>
            <w:r>
              <w:rPr>
                <w:color w:val="002060"/>
                <w:sz w:val="20"/>
                <w:szCs w:val="20"/>
              </w:rPr>
              <w:t xml:space="preserve"> prime &amp; recall prime numbers up to 19</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Recognise &amp; use square numbers &amp; cube numbers &amp;notation for squared (</w:t>
            </w:r>
            <w:r>
              <w:rPr>
                <w:color w:val="002060"/>
                <w:sz w:val="20"/>
                <w:szCs w:val="20"/>
                <w:vertAlign w:val="superscript"/>
              </w:rPr>
              <w:t>2</w:t>
            </w:r>
            <w:r>
              <w:rPr>
                <w:color w:val="002060"/>
                <w:sz w:val="20"/>
                <w:szCs w:val="20"/>
              </w:rPr>
              <w:t>) &amp; cubed (</w:t>
            </w:r>
            <w:r>
              <w:rPr>
                <w:color w:val="002060"/>
                <w:sz w:val="20"/>
                <w:szCs w:val="20"/>
                <w:vertAlign w:val="superscript"/>
              </w:rPr>
              <w:t>3</w:t>
            </w:r>
            <w:r>
              <w:rPr>
                <w:color w:val="002060"/>
                <w:sz w:val="20"/>
                <w:szCs w:val="20"/>
              </w:rPr>
              <w:t>)</w:t>
            </w:r>
          </w:p>
        </w:tc>
        <w:tc>
          <w:tcPr>
            <w:tcW w:w="2031" w:type="dxa"/>
          </w:tcPr>
          <w:p w:rsidR="00C656D4" w:rsidRDefault="00620292">
            <w:pPr>
              <w:ind w:left="0" w:hanging="2"/>
              <w:rPr>
                <w:color w:val="002060"/>
                <w:sz w:val="20"/>
                <w:szCs w:val="20"/>
              </w:rPr>
            </w:pPr>
            <w:r>
              <w:rPr>
                <w:color w:val="002060"/>
                <w:sz w:val="20"/>
                <w:szCs w:val="20"/>
              </w:rPr>
              <w:lastRenderedPageBreak/>
              <w:t>a) Identify common factors, common multiples &amp; prime numbers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Use estimation to check answers to calculations &amp; determine, in </w:t>
            </w:r>
            <w:r>
              <w:rPr>
                <w:color w:val="002060"/>
                <w:sz w:val="20"/>
                <w:szCs w:val="20"/>
              </w:rPr>
              <w:t xml:space="preserve">the context of a problem, </w:t>
            </w:r>
            <w:r>
              <w:rPr>
                <w:color w:val="002060"/>
                <w:sz w:val="20"/>
                <w:szCs w:val="20"/>
              </w:rPr>
              <w:lastRenderedPageBreak/>
              <w:t>an appropriate degrees of accuracy</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Multiplication &amp; Division: Calculations (9)</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Calculate mathematical statements for multiplication &amp; division within the multiplication tables &amp; write them using the multiplication (x), division (÷) &amp; equals (=) signs</w:t>
            </w:r>
          </w:p>
        </w:tc>
        <w:tc>
          <w:tcPr>
            <w:tcW w:w="2031" w:type="dxa"/>
          </w:tcPr>
          <w:p w:rsidR="00C656D4" w:rsidRDefault="00620292">
            <w:pPr>
              <w:ind w:left="0" w:hanging="2"/>
              <w:rPr>
                <w:color w:val="002060"/>
                <w:sz w:val="20"/>
                <w:szCs w:val="20"/>
              </w:rPr>
            </w:pPr>
            <w:r>
              <w:rPr>
                <w:color w:val="002060"/>
                <w:sz w:val="20"/>
                <w:szCs w:val="20"/>
              </w:rPr>
              <w:t xml:space="preserve">a) Write &amp; calculate mathematical statements for multiplication &amp; division using </w:t>
            </w:r>
            <w:r>
              <w:rPr>
                <w:color w:val="002060"/>
                <w:sz w:val="20"/>
                <w:szCs w:val="20"/>
              </w:rPr>
              <w:t>the multiplication tables that they know, including for 2-digit numbers times 1-digit numbers, using mental &amp; progressing to formal written methods</w:t>
            </w:r>
          </w:p>
        </w:tc>
        <w:tc>
          <w:tcPr>
            <w:tcW w:w="2031" w:type="dxa"/>
          </w:tcPr>
          <w:p w:rsidR="00C656D4" w:rsidRDefault="00620292">
            <w:pPr>
              <w:ind w:left="0" w:hanging="2"/>
              <w:rPr>
                <w:color w:val="002060"/>
                <w:sz w:val="20"/>
                <w:szCs w:val="20"/>
              </w:rPr>
            </w:pPr>
            <w:r>
              <w:rPr>
                <w:color w:val="002060"/>
                <w:sz w:val="20"/>
                <w:szCs w:val="20"/>
              </w:rPr>
              <w:t>a) Multiply 2-digit &amp; 3-digit numbers by a 1-digit number using formal written methods</w:t>
            </w:r>
          </w:p>
        </w:tc>
        <w:tc>
          <w:tcPr>
            <w:tcW w:w="2031" w:type="dxa"/>
          </w:tcPr>
          <w:p w:rsidR="00C656D4" w:rsidRDefault="00620292">
            <w:pPr>
              <w:ind w:left="0" w:hanging="2"/>
              <w:rPr>
                <w:color w:val="002060"/>
                <w:sz w:val="20"/>
                <w:szCs w:val="20"/>
              </w:rPr>
            </w:pPr>
            <w:r>
              <w:rPr>
                <w:color w:val="002060"/>
                <w:sz w:val="20"/>
                <w:szCs w:val="20"/>
              </w:rPr>
              <w:t>a) Multiply numbers u</w:t>
            </w:r>
            <w:r>
              <w:rPr>
                <w:color w:val="002060"/>
                <w:sz w:val="20"/>
                <w:szCs w:val="20"/>
              </w:rPr>
              <w:t xml:space="preserve">p to 4-digits by a 1-digit number using formal written method, including long multiplication for 2-digit numbers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Multiply &amp; divide numbers mentally drawing upon known facts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Divide numbers up to 4-digits by a 1-digit number using the formal written</w:t>
            </w:r>
            <w:r>
              <w:rPr>
                <w:color w:val="002060"/>
                <w:sz w:val="20"/>
                <w:szCs w:val="20"/>
              </w:rPr>
              <w:t xml:space="preserve"> method of short division &amp; interpret remainders appropriately for the context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Multiply &amp; divide whole numbers &amp; those involving decimals by 10, 100 &amp; 1000</w:t>
            </w:r>
          </w:p>
        </w:tc>
        <w:tc>
          <w:tcPr>
            <w:tcW w:w="2031" w:type="dxa"/>
          </w:tcPr>
          <w:p w:rsidR="00C656D4" w:rsidRDefault="00620292">
            <w:pPr>
              <w:ind w:left="0" w:hanging="2"/>
              <w:rPr>
                <w:color w:val="002060"/>
                <w:sz w:val="20"/>
                <w:szCs w:val="20"/>
              </w:rPr>
            </w:pPr>
            <w:r>
              <w:rPr>
                <w:color w:val="002060"/>
                <w:sz w:val="20"/>
                <w:szCs w:val="20"/>
              </w:rPr>
              <w:t>a) Multiply multi-digit numbers up to 4 digits by a 2-digit whole number using the formal written method of long multiplication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Divide numbers up to 4-digits by a 2-digit whole number using the formal written method of long division &amp; interpret remaind</w:t>
            </w:r>
            <w:r>
              <w:rPr>
                <w:color w:val="002060"/>
                <w:sz w:val="20"/>
                <w:szCs w:val="20"/>
              </w:rPr>
              <w:t>ers as whole number remainders, fractions, or by rounding, as appropriate to the context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Divide numbers up to 4-digits by a 2-digit whole number using the formal written method of short division where appropriate, interpreting </w:t>
            </w:r>
            <w:r>
              <w:rPr>
                <w:color w:val="002060"/>
                <w:sz w:val="20"/>
                <w:szCs w:val="20"/>
              </w:rPr>
              <w:lastRenderedPageBreak/>
              <w:t>remainders according to t</w:t>
            </w:r>
            <w:r>
              <w:rPr>
                <w:color w:val="002060"/>
                <w:sz w:val="20"/>
                <w:szCs w:val="20"/>
              </w:rPr>
              <w:t>he context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Perform mental calculations, including with mixed operations and large numbers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Multiplication &amp; Division: Solve Problems (10)</w:t>
            </w:r>
          </w:p>
        </w:tc>
        <w:tc>
          <w:tcPr>
            <w:tcW w:w="2030" w:type="dxa"/>
          </w:tcPr>
          <w:p w:rsidR="00C656D4" w:rsidRDefault="00620292">
            <w:pPr>
              <w:ind w:left="0" w:hanging="2"/>
              <w:rPr>
                <w:color w:val="002060"/>
                <w:sz w:val="20"/>
                <w:szCs w:val="20"/>
              </w:rPr>
            </w:pPr>
            <w:r>
              <w:rPr>
                <w:color w:val="002060"/>
                <w:sz w:val="20"/>
                <w:szCs w:val="20"/>
              </w:rPr>
              <w:t>a) Explore and represent patterns within numbers up to 10 including odds and evens, double facts and how quantities can be distributed equally.</w:t>
            </w:r>
          </w:p>
        </w:tc>
        <w:tc>
          <w:tcPr>
            <w:tcW w:w="2031" w:type="dxa"/>
          </w:tcPr>
          <w:p w:rsidR="00C656D4" w:rsidRDefault="00620292">
            <w:pPr>
              <w:ind w:left="0" w:hanging="2"/>
              <w:rPr>
                <w:color w:val="002060"/>
                <w:sz w:val="20"/>
                <w:szCs w:val="20"/>
              </w:rPr>
            </w:pPr>
            <w:r>
              <w:rPr>
                <w:color w:val="002060"/>
                <w:sz w:val="20"/>
                <w:szCs w:val="20"/>
              </w:rPr>
              <w:t xml:space="preserve">a) Solve 1-step problems involving multiplication &amp; division by calculating the answer using objects, pictorial </w:t>
            </w:r>
            <w:r>
              <w:rPr>
                <w:color w:val="002060"/>
                <w:sz w:val="20"/>
                <w:szCs w:val="20"/>
              </w:rPr>
              <w:t>representations &amp; arrays with the support of the teacher</w:t>
            </w:r>
          </w:p>
        </w:tc>
        <w:tc>
          <w:tcPr>
            <w:tcW w:w="2031" w:type="dxa"/>
          </w:tcPr>
          <w:p w:rsidR="00C656D4" w:rsidRDefault="00620292">
            <w:pPr>
              <w:ind w:left="0" w:hanging="2"/>
              <w:rPr>
                <w:color w:val="002060"/>
                <w:sz w:val="20"/>
                <w:szCs w:val="20"/>
              </w:rPr>
            </w:pPr>
            <w:r>
              <w:rPr>
                <w:color w:val="002060"/>
                <w:sz w:val="20"/>
                <w:szCs w:val="20"/>
              </w:rPr>
              <w:t xml:space="preserve">a) Solve problems involving multiplication &amp; division using materials, arrays, repeated addition, mental methods &amp; multiplication &amp; division facts, including problems in contexts </w:t>
            </w:r>
          </w:p>
        </w:tc>
        <w:tc>
          <w:tcPr>
            <w:tcW w:w="2031" w:type="dxa"/>
          </w:tcPr>
          <w:p w:rsidR="00C656D4" w:rsidRDefault="00620292">
            <w:pPr>
              <w:ind w:left="0" w:hanging="2"/>
              <w:rPr>
                <w:color w:val="002060"/>
                <w:sz w:val="20"/>
                <w:szCs w:val="20"/>
              </w:rPr>
            </w:pPr>
            <w:r>
              <w:rPr>
                <w:color w:val="002060"/>
                <w:sz w:val="20"/>
                <w:szCs w:val="20"/>
              </w:rPr>
              <w:t xml:space="preserve">a) Solve problems, </w:t>
            </w:r>
            <w:r>
              <w:rPr>
                <w:color w:val="002060"/>
                <w:sz w:val="20"/>
                <w:szCs w:val="20"/>
              </w:rPr>
              <w:t>including missing number problems, involving multiplication &amp; division, including positive integer scaling problems &amp; correspondence problems in which n objects are connected to m objects</w:t>
            </w:r>
          </w:p>
        </w:tc>
        <w:tc>
          <w:tcPr>
            <w:tcW w:w="2031" w:type="dxa"/>
          </w:tcPr>
          <w:p w:rsidR="00C656D4" w:rsidRDefault="00620292">
            <w:pPr>
              <w:ind w:left="0" w:hanging="2"/>
              <w:rPr>
                <w:color w:val="002060"/>
                <w:sz w:val="20"/>
                <w:szCs w:val="20"/>
              </w:rPr>
            </w:pPr>
            <w:r>
              <w:rPr>
                <w:color w:val="002060"/>
                <w:sz w:val="20"/>
                <w:szCs w:val="20"/>
              </w:rPr>
              <w:t>a) Solve problems involving multiplying &amp; adding, including using th</w:t>
            </w:r>
            <w:r>
              <w:rPr>
                <w:color w:val="002060"/>
                <w:sz w:val="20"/>
                <w:szCs w:val="20"/>
              </w:rPr>
              <w:t>e distributive law to multiply 2-digit numbers by 1-digit, integer scaling problems &amp; harder correspondence problems such as n objects connected to m objects</w:t>
            </w:r>
          </w:p>
        </w:tc>
        <w:tc>
          <w:tcPr>
            <w:tcW w:w="2031" w:type="dxa"/>
          </w:tcPr>
          <w:p w:rsidR="00C656D4" w:rsidRDefault="00620292">
            <w:pPr>
              <w:ind w:left="0" w:hanging="2"/>
              <w:rPr>
                <w:color w:val="002060"/>
                <w:sz w:val="20"/>
                <w:szCs w:val="20"/>
              </w:rPr>
            </w:pPr>
            <w:r>
              <w:rPr>
                <w:color w:val="002060"/>
                <w:sz w:val="20"/>
                <w:szCs w:val="20"/>
              </w:rPr>
              <w:t>a) Solve problems involving multiplication &amp; division using their knowledge of factors &amp; multiples</w:t>
            </w:r>
            <w:r>
              <w:rPr>
                <w:color w:val="002060"/>
                <w:sz w:val="20"/>
                <w:szCs w:val="20"/>
              </w:rPr>
              <w:t>, squares &amp; cubes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a) Solve problems involving multiplication &amp; division, including scaling by a simple fractions &amp; problems involving simple rates</w:t>
            </w:r>
          </w:p>
        </w:tc>
        <w:tc>
          <w:tcPr>
            <w:tcW w:w="2031" w:type="dxa"/>
          </w:tcPr>
          <w:p w:rsidR="00C656D4" w:rsidRDefault="00620292">
            <w:pPr>
              <w:ind w:left="0" w:hanging="2"/>
              <w:rPr>
                <w:color w:val="002060"/>
                <w:sz w:val="20"/>
                <w:szCs w:val="20"/>
              </w:rPr>
            </w:pPr>
            <w:r>
              <w:rPr>
                <w:color w:val="002060"/>
                <w:sz w:val="20"/>
                <w:szCs w:val="20"/>
              </w:rPr>
              <w:t>a) Solve problems involving addition, subtraction, multiplication &amp; division</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Multiplication &amp; Division: Com</w:t>
            </w:r>
            <w:r>
              <w:rPr>
                <w:color w:val="002060"/>
                <w:sz w:val="20"/>
                <w:szCs w:val="20"/>
              </w:rPr>
              <w:t>bined Operations (11)</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Solve problems involving addition, subtraction, multiplication &amp; division &amp; a combination of these, including understanding the meaning of the equals sign</w:t>
            </w:r>
          </w:p>
        </w:tc>
        <w:tc>
          <w:tcPr>
            <w:tcW w:w="2031" w:type="dxa"/>
          </w:tcPr>
          <w:p w:rsidR="00C656D4" w:rsidRDefault="00620292">
            <w:pPr>
              <w:ind w:left="0" w:hanging="2"/>
              <w:rPr>
                <w:color w:val="002060"/>
                <w:sz w:val="20"/>
                <w:szCs w:val="20"/>
              </w:rPr>
            </w:pPr>
            <w:r>
              <w:rPr>
                <w:color w:val="002060"/>
                <w:sz w:val="20"/>
                <w:szCs w:val="20"/>
              </w:rPr>
              <w:t>a) Use their knowledge of the order of operations to carry out calculations involving the four operations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Fractions: Recognise &amp; Write (12)</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Recognise, find &amp; name half as one of two equal parts of an object, shape or quantity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Recognise, find &amp; nam</w:t>
            </w:r>
            <w:r>
              <w:rPr>
                <w:color w:val="002060"/>
                <w:sz w:val="20"/>
                <w:szCs w:val="20"/>
              </w:rPr>
              <w:t xml:space="preserve">e a quarter as one of four equal </w:t>
            </w:r>
            <w:r>
              <w:rPr>
                <w:color w:val="002060"/>
                <w:sz w:val="20"/>
                <w:szCs w:val="20"/>
              </w:rPr>
              <w:lastRenderedPageBreak/>
              <w:t>parts of an object, quantity or shape</w:t>
            </w:r>
          </w:p>
        </w:tc>
        <w:tc>
          <w:tcPr>
            <w:tcW w:w="2031" w:type="dxa"/>
          </w:tcPr>
          <w:p w:rsidR="00C656D4" w:rsidRDefault="00620292">
            <w:pPr>
              <w:ind w:left="0" w:hanging="2"/>
              <w:rPr>
                <w:color w:val="002060"/>
                <w:sz w:val="20"/>
                <w:szCs w:val="20"/>
              </w:rPr>
            </w:pPr>
            <w:r>
              <w:rPr>
                <w:color w:val="002060"/>
                <w:sz w:val="20"/>
                <w:szCs w:val="20"/>
              </w:rPr>
              <w:lastRenderedPageBreak/>
              <w:t>a) Recognise, find, name &amp; write fractions 1/3, 1/4, 2/4 &amp; 3/4 of a length, shape, set of objects or quantity</w:t>
            </w:r>
          </w:p>
        </w:tc>
        <w:tc>
          <w:tcPr>
            <w:tcW w:w="2031" w:type="dxa"/>
          </w:tcPr>
          <w:p w:rsidR="00C656D4" w:rsidRDefault="00620292">
            <w:pPr>
              <w:ind w:left="0" w:hanging="2"/>
              <w:rPr>
                <w:color w:val="002060"/>
                <w:sz w:val="20"/>
                <w:szCs w:val="20"/>
              </w:rPr>
            </w:pPr>
            <w:r>
              <w:rPr>
                <w:color w:val="002060"/>
                <w:sz w:val="20"/>
                <w:szCs w:val="20"/>
              </w:rPr>
              <w:t xml:space="preserve">a) Count up &amp; down in tenths: recognise that tenths arise from dividing an </w:t>
            </w:r>
            <w:r>
              <w:rPr>
                <w:color w:val="002060"/>
                <w:sz w:val="20"/>
                <w:szCs w:val="20"/>
              </w:rPr>
              <w:t>object into ten equal parts and in dividing 1-digit numbers or quantities by 10</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 xml:space="preserve">b) Recognise, find &amp; write fractions of a discrete set of objects: unit fractions &amp; non-unit fractions with small denominators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Recognise &amp; use fractions as numbers: unit </w:t>
            </w:r>
            <w:r>
              <w:rPr>
                <w:color w:val="002060"/>
                <w:sz w:val="20"/>
                <w:szCs w:val="20"/>
              </w:rPr>
              <w:t>fractions &amp; non-unit fractions with small denominators</w:t>
            </w:r>
          </w:p>
        </w:tc>
        <w:tc>
          <w:tcPr>
            <w:tcW w:w="2031" w:type="dxa"/>
          </w:tcPr>
          <w:p w:rsidR="00C656D4" w:rsidRDefault="00620292">
            <w:pPr>
              <w:ind w:left="0" w:hanging="2"/>
              <w:rPr>
                <w:color w:val="002060"/>
                <w:sz w:val="20"/>
                <w:szCs w:val="20"/>
              </w:rPr>
            </w:pPr>
            <w:r>
              <w:rPr>
                <w:color w:val="002060"/>
                <w:sz w:val="20"/>
                <w:szCs w:val="20"/>
              </w:rPr>
              <w:lastRenderedPageBreak/>
              <w:t>a) Count up &amp; down in hundredths: recognise that hundredths arise when dividing an object by one hundred &amp; dividing tenths by ten</w:t>
            </w:r>
          </w:p>
        </w:tc>
        <w:tc>
          <w:tcPr>
            <w:tcW w:w="2031" w:type="dxa"/>
          </w:tcPr>
          <w:p w:rsidR="00C656D4" w:rsidRDefault="00620292">
            <w:pPr>
              <w:ind w:left="0" w:hanging="2"/>
              <w:rPr>
                <w:color w:val="002060"/>
                <w:sz w:val="20"/>
                <w:szCs w:val="20"/>
              </w:rPr>
            </w:pPr>
            <w:r>
              <w:rPr>
                <w:color w:val="002060"/>
                <w:sz w:val="20"/>
                <w:szCs w:val="20"/>
              </w:rPr>
              <w:t xml:space="preserve">a) Identify, name &amp; write fractions of a given fractions, represented visually, including tenths &amp; hundredths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Recognise mixed numbers &amp; improper fractions &amp; convert </w:t>
            </w:r>
            <w:r>
              <w:rPr>
                <w:color w:val="002060"/>
                <w:sz w:val="20"/>
                <w:szCs w:val="20"/>
              </w:rPr>
              <w:lastRenderedPageBreak/>
              <w:t>from one form to the other &amp; write mathematical statement .1 as a mixed number (</w:t>
            </w:r>
            <w:proofErr w:type="spellStart"/>
            <w:r>
              <w:rPr>
                <w:color w:val="002060"/>
                <w:sz w:val="20"/>
                <w:szCs w:val="20"/>
              </w:rPr>
              <w:t>eg</w:t>
            </w:r>
            <w:proofErr w:type="spellEnd"/>
            <w:r>
              <w:rPr>
                <w:color w:val="002060"/>
                <w:sz w:val="20"/>
                <w:szCs w:val="20"/>
              </w:rPr>
              <w:t xml:space="preserve"> 2/5</w:t>
            </w:r>
            <w:r>
              <w:rPr>
                <w:color w:val="002060"/>
                <w:sz w:val="20"/>
                <w:szCs w:val="20"/>
              </w:rPr>
              <w:t>+4/5=6/5=1 6/5)</w:t>
            </w:r>
          </w:p>
        </w:tc>
        <w:tc>
          <w:tcPr>
            <w:tcW w:w="2031" w:type="dxa"/>
          </w:tcPr>
          <w:p w:rsidR="00C656D4" w:rsidRDefault="00C656D4">
            <w:pPr>
              <w:ind w:left="0" w:hanging="2"/>
              <w:rPr>
                <w:color w:val="002060"/>
                <w:sz w:val="20"/>
                <w:szCs w:val="20"/>
              </w:rPr>
            </w:pP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Fractions Compare (13)</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 xml:space="preserve">a) Recognise the equivalence of 2/4 and 1/2 </w:t>
            </w:r>
          </w:p>
        </w:tc>
        <w:tc>
          <w:tcPr>
            <w:tcW w:w="2031" w:type="dxa"/>
          </w:tcPr>
          <w:p w:rsidR="00C656D4" w:rsidRDefault="00620292">
            <w:pPr>
              <w:ind w:left="0" w:hanging="2"/>
              <w:rPr>
                <w:color w:val="002060"/>
                <w:sz w:val="20"/>
                <w:szCs w:val="20"/>
              </w:rPr>
            </w:pPr>
            <w:r>
              <w:rPr>
                <w:color w:val="002060"/>
                <w:sz w:val="20"/>
                <w:szCs w:val="20"/>
              </w:rPr>
              <w:t>a) Recognise &amp; show, using diagrams, equivalent fractions with small denominators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&amp; order unit fractions &amp; fractions with the same denominator</w:t>
            </w:r>
          </w:p>
        </w:tc>
        <w:tc>
          <w:tcPr>
            <w:tcW w:w="2031" w:type="dxa"/>
          </w:tcPr>
          <w:p w:rsidR="00C656D4" w:rsidRDefault="00620292">
            <w:pPr>
              <w:ind w:left="0" w:hanging="2"/>
              <w:rPr>
                <w:color w:val="002060"/>
                <w:sz w:val="20"/>
                <w:szCs w:val="20"/>
              </w:rPr>
            </w:pPr>
            <w:r>
              <w:rPr>
                <w:color w:val="002060"/>
                <w:sz w:val="20"/>
                <w:szCs w:val="20"/>
              </w:rPr>
              <w:t xml:space="preserve">a) Recognise </w:t>
            </w:r>
            <w:r>
              <w:rPr>
                <w:color w:val="002060"/>
                <w:sz w:val="20"/>
                <w:szCs w:val="20"/>
              </w:rPr>
              <w:t>&amp; show, using diagrams, families of common equivalent fractions</w:t>
            </w:r>
          </w:p>
        </w:tc>
        <w:tc>
          <w:tcPr>
            <w:tcW w:w="2031" w:type="dxa"/>
          </w:tcPr>
          <w:p w:rsidR="00C656D4" w:rsidRDefault="00620292">
            <w:pPr>
              <w:ind w:left="0" w:hanging="2"/>
              <w:rPr>
                <w:color w:val="002060"/>
                <w:sz w:val="20"/>
                <w:szCs w:val="20"/>
              </w:rPr>
            </w:pPr>
            <w:r>
              <w:rPr>
                <w:color w:val="002060"/>
                <w:sz w:val="20"/>
                <w:szCs w:val="20"/>
              </w:rPr>
              <w:t>a) Compare &amp; order fractions whose denominators are all multiples of the same number</w:t>
            </w:r>
          </w:p>
        </w:tc>
        <w:tc>
          <w:tcPr>
            <w:tcW w:w="2031" w:type="dxa"/>
          </w:tcPr>
          <w:p w:rsidR="00C656D4" w:rsidRDefault="00620292">
            <w:pPr>
              <w:ind w:left="0" w:hanging="2"/>
              <w:rPr>
                <w:color w:val="002060"/>
                <w:sz w:val="20"/>
                <w:szCs w:val="20"/>
              </w:rPr>
            </w:pPr>
            <w:r>
              <w:rPr>
                <w:color w:val="002060"/>
                <w:sz w:val="20"/>
                <w:szCs w:val="20"/>
              </w:rPr>
              <w:t>a) Use common factors to simplify fractions; use common multiples to express fractions in the same denomina</w:t>
            </w:r>
            <w:r>
              <w:rPr>
                <w:color w:val="002060"/>
                <w:sz w:val="20"/>
                <w:szCs w:val="20"/>
              </w:rPr>
              <w:t>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&amp; order fractions, including fractions &gt;1</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Fractions: Calculations (14)</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Write simple fractions (</w:t>
            </w:r>
            <w:proofErr w:type="spellStart"/>
            <w:r>
              <w:rPr>
                <w:color w:val="002060"/>
                <w:sz w:val="20"/>
                <w:szCs w:val="20"/>
              </w:rPr>
              <w:t>eg</w:t>
            </w:r>
            <w:proofErr w:type="spellEnd"/>
            <w:r>
              <w:rPr>
                <w:color w:val="002060"/>
                <w:sz w:val="20"/>
                <w:szCs w:val="20"/>
              </w:rPr>
              <w:t xml:space="preserve"> ½ of 6 = 3)</w:t>
            </w:r>
          </w:p>
        </w:tc>
        <w:tc>
          <w:tcPr>
            <w:tcW w:w="2031" w:type="dxa"/>
          </w:tcPr>
          <w:p w:rsidR="00C656D4" w:rsidRDefault="00620292">
            <w:pPr>
              <w:ind w:left="0" w:hanging="2"/>
              <w:rPr>
                <w:color w:val="002060"/>
                <w:sz w:val="20"/>
                <w:szCs w:val="20"/>
              </w:rPr>
            </w:pPr>
            <w:r>
              <w:rPr>
                <w:color w:val="002060"/>
                <w:sz w:val="20"/>
                <w:szCs w:val="20"/>
              </w:rPr>
              <w:t xml:space="preserve">a) Add &amp; subtract fractions with the same denominator within one whole </w:t>
            </w:r>
          </w:p>
          <w:p w:rsidR="00C656D4" w:rsidRDefault="00620292">
            <w:pPr>
              <w:ind w:left="0" w:hanging="2"/>
              <w:rPr>
                <w:color w:val="002060"/>
                <w:sz w:val="20"/>
                <w:szCs w:val="20"/>
              </w:rPr>
            </w:pPr>
            <w:r>
              <w:rPr>
                <w:color w:val="002060"/>
                <w:sz w:val="20"/>
                <w:szCs w:val="20"/>
              </w:rPr>
              <w:t>(</w:t>
            </w:r>
            <w:proofErr w:type="spellStart"/>
            <w:r>
              <w:rPr>
                <w:color w:val="002060"/>
                <w:sz w:val="20"/>
                <w:szCs w:val="20"/>
              </w:rPr>
              <w:t>eg</w:t>
            </w:r>
            <w:proofErr w:type="spellEnd"/>
            <w:r>
              <w:rPr>
                <w:color w:val="002060"/>
                <w:sz w:val="20"/>
                <w:szCs w:val="20"/>
              </w:rPr>
              <w:t xml:space="preserve"> 5/7 + 1/7 = 6/7)</w:t>
            </w:r>
          </w:p>
        </w:tc>
        <w:tc>
          <w:tcPr>
            <w:tcW w:w="2031" w:type="dxa"/>
          </w:tcPr>
          <w:p w:rsidR="00C656D4" w:rsidRDefault="00620292">
            <w:pPr>
              <w:ind w:left="0" w:hanging="2"/>
              <w:rPr>
                <w:color w:val="002060"/>
                <w:sz w:val="20"/>
                <w:szCs w:val="20"/>
              </w:rPr>
            </w:pPr>
            <w:r>
              <w:rPr>
                <w:color w:val="002060"/>
                <w:sz w:val="20"/>
                <w:szCs w:val="20"/>
              </w:rPr>
              <w:t>a) Add &amp; subtract fractions with the same denominator</w:t>
            </w:r>
          </w:p>
        </w:tc>
        <w:tc>
          <w:tcPr>
            <w:tcW w:w="2031" w:type="dxa"/>
          </w:tcPr>
          <w:p w:rsidR="00C656D4" w:rsidRDefault="00620292">
            <w:pPr>
              <w:ind w:left="0" w:hanging="2"/>
              <w:rPr>
                <w:color w:val="002060"/>
                <w:sz w:val="20"/>
                <w:szCs w:val="20"/>
              </w:rPr>
            </w:pPr>
            <w:r>
              <w:rPr>
                <w:color w:val="002060"/>
                <w:sz w:val="20"/>
                <w:szCs w:val="20"/>
              </w:rPr>
              <w:t>a) Add &amp; subtract fractions with the same denominator and denominators that are multiples of the same number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a) Multiply proper fractions &amp; mixed numbers by whole numbers, supported by materials &amp; diag</w:t>
            </w:r>
            <w:r>
              <w:rPr>
                <w:color w:val="002060"/>
                <w:sz w:val="20"/>
                <w:szCs w:val="20"/>
              </w:rPr>
              <w:t>rams</w:t>
            </w:r>
          </w:p>
        </w:tc>
        <w:tc>
          <w:tcPr>
            <w:tcW w:w="2031" w:type="dxa"/>
          </w:tcPr>
          <w:p w:rsidR="00C656D4" w:rsidRDefault="00620292">
            <w:pPr>
              <w:ind w:left="0" w:hanging="2"/>
              <w:rPr>
                <w:color w:val="002060"/>
                <w:sz w:val="20"/>
                <w:szCs w:val="20"/>
              </w:rPr>
            </w:pPr>
            <w:r>
              <w:rPr>
                <w:color w:val="002060"/>
                <w:sz w:val="20"/>
                <w:szCs w:val="20"/>
              </w:rPr>
              <w:t>a) Add &amp; subtract fractions with different denominators &amp; mixed numbers, using the concept of equivalent fractions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a) Multiply simple pairs of proper fraction, writing the answer in its simplest form </w:t>
            </w:r>
          </w:p>
          <w:p w:rsidR="00C656D4" w:rsidRDefault="00620292">
            <w:pPr>
              <w:ind w:left="0" w:hanging="2"/>
              <w:rPr>
                <w:color w:val="002060"/>
                <w:sz w:val="20"/>
                <w:szCs w:val="20"/>
              </w:rPr>
            </w:pPr>
            <w:r>
              <w:rPr>
                <w:color w:val="002060"/>
                <w:sz w:val="20"/>
                <w:szCs w:val="20"/>
              </w:rPr>
              <w:t>(</w:t>
            </w:r>
            <w:proofErr w:type="spellStart"/>
            <w:r>
              <w:rPr>
                <w:color w:val="002060"/>
                <w:sz w:val="20"/>
                <w:szCs w:val="20"/>
              </w:rPr>
              <w:t>eg</w:t>
            </w:r>
            <w:proofErr w:type="spellEnd"/>
            <w:r>
              <w:rPr>
                <w:color w:val="002060"/>
                <w:sz w:val="20"/>
                <w:szCs w:val="20"/>
              </w:rPr>
              <w:t xml:space="preserve"> 1/4 x 1/2 =1/8)</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a) Divide proper fractions by whole numbers </w:t>
            </w:r>
          </w:p>
          <w:p w:rsidR="00C656D4" w:rsidRDefault="00620292">
            <w:pPr>
              <w:ind w:left="0" w:hanging="2"/>
              <w:rPr>
                <w:color w:val="002060"/>
                <w:sz w:val="20"/>
                <w:szCs w:val="20"/>
              </w:rPr>
            </w:pPr>
            <w:r>
              <w:rPr>
                <w:color w:val="002060"/>
                <w:sz w:val="20"/>
                <w:szCs w:val="20"/>
              </w:rPr>
              <w:t>(</w:t>
            </w:r>
            <w:proofErr w:type="spellStart"/>
            <w:r>
              <w:rPr>
                <w:color w:val="002060"/>
                <w:sz w:val="20"/>
                <w:szCs w:val="20"/>
              </w:rPr>
              <w:t>eg</w:t>
            </w:r>
            <w:proofErr w:type="spellEnd"/>
            <w:r>
              <w:rPr>
                <w:color w:val="002060"/>
                <w:sz w:val="20"/>
                <w:szCs w:val="20"/>
              </w:rPr>
              <w:t xml:space="preserve"> 1/3 ÷2 = 1/6)</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Fractions: Solve Problems (15)</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Solve problems that involve all of the above</w:t>
            </w:r>
          </w:p>
        </w:tc>
        <w:tc>
          <w:tcPr>
            <w:tcW w:w="2031" w:type="dxa"/>
          </w:tcPr>
          <w:p w:rsidR="00C656D4" w:rsidRDefault="00620292">
            <w:pPr>
              <w:ind w:left="0" w:hanging="2"/>
              <w:rPr>
                <w:color w:val="002060"/>
                <w:sz w:val="20"/>
                <w:szCs w:val="20"/>
              </w:rPr>
            </w:pPr>
            <w:r>
              <w:rPr>
                <w:color w:val="002060"/>
                <w:sz w:val="20"/>
                <w:szCs w:val="20"/>
              </w:rPr>
              <w:t>a) Solve problems involving increasingly harder fractions to calculate quantities, &amp; fractions to divide quant</w:t>
            </w:r>
            <w:r>
              <w:rPr>
                <w:color w:val="002060"/>
                <w:sz w:val="20"/>
                <w:szCs w:val="20"/>
              </w:rPr>
              <w:t>ities, including non-unit fractions where the answer is a whole number</w:t>
            </w: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Decimals: Recognise &amp; Write (16)</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Recognise &amp; write decimal equivalents of any number of tenths or hundredths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Recognise &amp; write decimal equivalents to 1/4 , 1/2, 3/4  </w:t>
            </w:r>
          </w:p>
        </w:tc>
        <w:tc>
          <w:tcPr>
            <w:tcW w:w="2031" w:type="dxa"/>
          </w:tcPr>
          <w:p w:rsidR="00C656D4" w:rsidRDefault="00620292">
            <w:pPr>
              <w:ind w:left="0" w:hanging="2"/>
              <w:rPr>
                <w:color w:val="002060"/>
                <w:sz w:val="20"/>
                <w:szCs w:val="20"/>
              </w:rPr>
            </w:pPr>
            <w:r>
              <w:rPr>
                <w:color w:val="002060"/>
                <w:sz w:val="20"/>
                <w:szCs w:val="20"/>
              </w:rPr>
              <w:t>a) Read &amp; write decimal numbers as fractions (</w:t>
            </w:r>
            <w:proofErr w:type="spellStart"/>
            <w:r>
              <w:rPr>
                <w:color w:val="002060"/>
                <w:sz w:val="20"/>
                <w:szCs w:val="20"/>
              </w:rPr>
              <w:t>eg</w:t>
            </w:r>
            <w:proofErr w:type="spellEnd"/>
            <w:r>
              <w:rPr>
                <w:color w:val="002060"/>
                <w:sz w:val="20"/>
                <w:szCs w:val="20"/>
              </w:rPr>
              <w:t xml:space="preserve"> 0.71 = 71/100)</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Recognise &amp; use thousandths &amp; relate them to tenths, hundredths and decimal equivalents</w:t>
            </w:r>
          </w:p>
        </w:tc>
        <w:tc>
          <w:tcPr>
            <w:tcW w:w="2031" w:type="dxa"/>
          </w:tcPr>
          <w:p w:rsidR="00C656D4" w:rsidRDefault="00620292">
            <w:pPr>
              <w:ind w:left="0" w:hanging="2"/>
              <w:rPr>
                <w:color w:val="002060"/>
                <w:sz w:val="20"/>
                <w:szCs w:val="20"/>
              </w:rPr>
            </w:pPr>
            <w:r>
              <w:rPr>
                <w:color w:val="002060"/>
                <w:sz w:val="20"/>
                <w:szCs w:val="20"/>
              </w:rPr>
              <w:t>a) Identify the value of each digit in numbers given to three decimal places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Decimals: Compare (17)</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Round decimals with one decimal place to the nearest whole number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numbers with the same number of decimal places up to two decimal places</w:t>
            </w:r>
          </w:p>
        </w:tc>
        <w:tc>
          <w:tcPr>
            <w:tcW w:w="2031" w:type="dxa"/>
          </w:tcPr>
          <w:p w:rsidR="00C656D4" w:rsidRDefault="00620292">
            <w:pPr>
              <w:ind w:left="0" w:hanging="2"/>
              <w:rPr>
                <w:color w:val="002060"/>
                <w:sz w:val="20"/>
                <w:szCs w:val="20"/>
              </w:rPr>
            </w:pPr>
            <w:r>
              <w:rPr>
                <w:color w:val="002060"/>
                <w:sz w:val="20"/>
                <w:szCs w:val="20"/>
              </w:rPr>
              <w:t>a) Round decimals with two decimal places to the nearest whole number and to one decimal place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Read, write, order &amp; compare numbers with up to three decimal places </w:t>
            </w:r>
          </w:p>
        </w:tc>
        <w:tc>
          <w:tcPr>
            <w:tcW w:w="2031" w:type="dxa"/>
          </w:tcPr>
          <w:p w:rsidR="00C656D4" w:rsidRDefault="00C656D4">
            <w:pPr>
              <w:ind w:left="0" w:hanging="2"/>
              <w:rPr>
                <w:color w:val="002060"/>
                <w:sz w:val="20"/>
                <w:szCs w:val="20"/>
              </w:rPr>
            </w:pP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Decimals: Calculations &amp; Problems (18)</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Find the effect of dividing a 1- or 2-digit number by 10 &amp; 100, identifying the value of the digits in the answer as ones, tenths &amp; hun</w:t>
            </w:r>
            <w:r>
              <w:rPr>
                <w:color w:val="002060"/>
                <w:sz w:val="20"/>
                <w:szCs w:val="20"/>
              </w:rPr>
              <w:t>dredths</w:t>
            </w:r>
          </w:p>
        </w:tc>
        <w:tc>
          <w:tcPr>
            <w:tcW w:w="2031" w:type="dxa"/>
          </w:tcPr>
          <w:p w:rsidR="00C656D4" w:rsidRDefault="00620292">
            <w:pPr>
              <w:ind w:left="0" w:hanging="2"/>
              <w:rPr>
                <w:color w:val="002060"/>
                <w:sz w:val="20"/>
                <w:szCs w:val="20"/>
              </w:rPr>
            </w:pPr>
            <w:r>
              <w:rPr>
                <w:color w:val="002060"/>
                <w:sz w:val="20"/>
                <w:szCs w:val="20"/>
              </w:rPr>
              <w:t>a) Solve problems involving number up to three decimal places</w:t>
            </w:r>
          </w:p>
        </w:tc>
        <w:tc>
          <w:tcPr>
            <w:tcW w:w="2031" w:type="dxa"/>
          </w:tcPr>
          <w:p w:rsidR="00C656D4" w:rsidRDefault="00620292">
            <w:pPr>
              <w:ind w:left="0" w:hanging="2"/>
              <w:rPr>
                <w:color w:val="002060"/>
                <w:sz w:val="20"/>
                <w:szCs w:val="20"/>
              </w:rPr>
            </w:pPr>
            <w:r>
              <w:rPr>
                <w:color w:val="002060"/>
                <w:sz w:val="20"/>
                <w:szCs w:val="20"/>
              </w:rPr>
              <w:t>a) Multiply &amp; divide numbers by 10, 100 &amp; 1000 giving answers up to three decimal places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Multiply 1-dgit numbers with up to tow decimal places by whole numbers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Use written division methods in cases where the answer has </w:t>
            </w:r>
            <w:r>
              <w:rPr>
                <w:color w:val="002060"/>
                <w:sz w:val="20"/>
                <w:szCs w:val="20"/>
              </w:rPr>
              <w:lastRenderedPageBreak/>
              <w:t>up to two decimal places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Solve problems which require answers to be rounded to specified degrees of accuracy</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Fractions, Decimals &amp; Percentages (19)</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Solve simple measures &amp; money prob</w:t>
            </w:r>
            <w:r>
              <w:rPr>
                <w:color w:val="002060"/>
                <w:sz w:val="20"/>
                <w:szCs w:val="20"/>
              </w:rPr>
              <w:t>lems involving fractions &amp; decimals to two decimal places</w:t>
            </w:r>
          </w:p>
        </w:tc>
        <w:tc>
          <w:tcPr>
            <w:tcW w:w="2031" w:type="dxa"/>
          </w:tcPr>
          <w:p w:rsidR="00C656D4" w:rsidRDefault="00620292">
            <w:pPr>
              <w:ind w:left="0" w:hanging="2"/>
              <w:rPr>
                <w:color w:val="002060"/>
                <w:sz w:val="20"/>
                <w:szCs w:val="20"/>
              </w:rPr>
            </w:pPr>
            <w:r>
              <w:rPr>
                <w:color w:val="002060"/>
                <w:sz w:val="20"/>
                <w:szCs w:val="20"/>
              </w:rPr>
              <w:t>a) Recognise the per cent symbol (%) &amp; understand that per cent relates to ‘number of parts per hundred’ &amp; write percentages as a fraction with denominator 100 &amp; as a decimal</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Solve problems whic</w:t>
            </w:r>
            <w:r>
              <w:rPr>
                <w:color w:val="002060"/>
                <w:sz w:val="20"/>
                <w:szCs w:val="20"/>
              </w:rPr>
              <w:t>h require knowing percentage &amp; decimal equivalents of ½, ¼, 1/5, 2/5, 4/5 &amp; those fractions with a denominator of a multiple of 10 or 25</w:t>
            </w:r>
          </w:p>
        </w:tc>
        <w:tc>
          <w:tcPr>
            <w:tcW w:w="2031" w:type="dxa"/>
          </w:tcPr>
          <w:p w:rsidR="00C656D4" w:rsidRDefault="00620292">
            <w:pPr>
              <w:ind w:left="0" w:hanging="2"/>
              <w:rPr>
                <w:color w:val="002060"/>
                <w:sz w:val="20"/>
                <w:szCs w:val="20"/>
              </w:rPr>
            </w:pPr>
            <w:r>
              <w:rPr>
                <w:color w:val="002060"/>
                <w:sz w:val="20"/>
                <w:szCs w:val="20"/>
              </w:rPr>
              <w:t>a) Associate a fraction with division &amp; calculate decimal equivalent fractions (</w:t>
            </w:r>
            <w:proofErr w:type="spellStart"/>
            <w:r>
              <w:rPr>
                <w:color w:val="002060"/>
                <w:sz w:val="20"/>
                <w:szCs w:val="20"/>
              </w:rPr>
              <w:t>eg</w:t>
            </w:r>
            <w:proofErr w:type="spellEnd"/>
            <w:r>
              <w:rPr>
                <w:color w:val="002060"/>
                <w:sz w:val="20"/>
                <w:szCs w:val="20"/>
              </w:rPr>
              <w:t xml:space="preserve"> 0.375) for a simple fraction (</w:t>
            </w:r>
            <w:proofErr w:type="spellStart"/>
            <w:r>
              <w:rPr>
                <w:color w:val="002060"/>
                <w:sz w:val="20"/>
                <w:szCs w:val="20"/>
              </w:rPr>
              <w:t>eg</w:t>
            </w:r>
            <w:proofErr w:type="spellEnd"/>
            <w:r>
              <w:rPr>
                <w:color w:val="002060"/>
                <w:sz w:val="20"/>
                <w:szCs w:val="20"/>
              </w:rPr>
              <w:t xml:space="preserve"> 3/8)</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Recall &amp; use equivalences between simple fractions, decimals &amp; percentages, including different contexts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Ration &amp; Proportion (20)</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Solve problems involving the relative sizes of two quantities where missing values can be found by using integer multiplication &amp; division facts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Solve problems involving the calculation of percentages (</w:t>
            </w:r>
            <w:proofErr w:type="spellStart"/>
            <w:r>
              <w:rPr>
                <w:color w:val="002060"/>
                <w:sz w:val="20"/>
                <w:szCs w:val="20"/>
              </w:rPr>
              <w:t>eg</w:t>
            </w:r>
            <w:proofErr w:type="spellEnd"/>
            <w:r>
              <w:rPr>
                <w:color w:val="002060"/>
                <w:sz w:val="20"/>
                <w:szCs w:val="20"/>
              </w:rPr>
              <w:t xml:space="preserve"> of measures &amp; such as 15% 0f 360) &amp; th</w:t>
            </w:r>
            <w:r>
              <w:rPr>
                <w:color w:val="002060"/>
                <w:sz w:val="20"/>
                <w:szCs w:val="20"/>
              </w:rPr>
              <w:t>e use of percentages for comparison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Solve problems involving similar shapes where the scale factor</w:t>
            </w:r>
          </w:p>
          <w:p w:rsidR="00C656D4" w:rsidRDefault="00620292">
            <w:pPr>
              <w:ind w:left="0" w:hanging="2"/>
              <w:rPr>
                <w:color w:val="002060"/>
                <w:sz w:val="20"/>
                <w:szCs w:val="20"/>
              </w:rPr>
            </w:pPr>
            <w:r>
              <w:rPr>
                <w:color w:val="002060"/>
                <w:sz w:val="20"/>
                <w:szCs w:val="20"/>
              </w:rPr>
              <w:t>Is known or can be found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Solve problems involving unequal sharing &amp; grouping using knowledge of functions &amp; multiples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Algebra (21)</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0066"/>
                <w:sz w:val="20"/>
                <w:szCs w:val="20"/>
              </w:rPr>
            </w:pPr>
            <w:r>
              <w:rPr>
                <w:color w:val="000066"/>
                <w:sz w:val="20"/>
                <w:szCs w:val="20"/>
              </w:rPr>
              <w:t>a) Solve one step problems that involve addition &amp; subtraction, using concrete objects and pictorial representations, &amp; missing numbers problems such as 7=□-9</w:t>
            </w:r>
          </w:p>
        </w:tc>
        <w:tc>
          <w:tcPr>
            <w:tcW w:w="2031" w:type="dxa"/>
          </w:tcPr>
          <w:p w:rsidR="00C656D4" w:rsidRDefault="00620292">
            <w:pPr>
              <w:ind w:left="0" w:hanging="2"/>
              <w:rPr>
                <w:color w:val="000066"/>
                <w:sz w:val="20"/>
                <w:szCs w:val="20"/>
              </w:rPr>
            </w:pPr>
            <w:r>
              <w:rPr>
                <w:color w:val="000066"/>
                <w:sz w:val="20"/>
                <w:szCs w:val="20"/>
              </w:rPr>
              <w:t>b) Recognise &amp; use the inverse relationship between addition &amp; subtraction &amp; use this to check ca</w:t>
            </w:r>
            <w:r>
              <w:rPr>
                <w:color w:val="000066"/>
                <w:sz w:val="20"/>
                <w:szCs w:val="20"/>
              </w:rPr>
              <w:t>lculations &amp; solve missing number problems</w:t>
            </w:r>
          </w:p>
        </w:tc>
        <w:tc>
          <w:tcPr>
            <w:tcW w:w="2031" w:type="dxa"/>
          </w:tcPr>
          <w:p w:rsidR="00C656D4" w:rsidRDefault="00620292">
            <w:pPr>
              <w:ind w:left="0" w:hanging="2"/>
              <w:rPr>
                <w:color w:val="000066"/>
                <w:sz w:val="20"/>
                <w:szCs w:val="20"/>
              </w:rPr>
            </w:pPr>
            <w:r>
              <w:rPr>
                <w:color w:val="000066"/>
                <w:sz w:val="20"/>
                <w:szCs w:val="20"/>
              </w:rPr>
              <w:t>c) Solve problems including missing number problems</w:t>
            </w: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Use simple formulae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Generate &amp; describe linear number sequences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Express missing number problems algebraically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Find pairs of numbers that satisfy and equation with two unknowns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Enumerate possibilities of combinations of two variables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Measurement: Using Measures (22)</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Compare, describe &amp; solve practical problems for:</w:t>
            </w:r>
          </w:p>
          <w:p w:rsidR="00C656D4" w:rsidRDefault="00620292">
            <w:pPr>
              <w:ind w:left="0" w:hanging="2"/>
              <w:rPr>
                <w:color w:val="002060"/>
                <w:sz w:val="20"/>
                <w:szCs w:val="20"/>
              </w:rPr>
            </w:pPr>
            <w:r>
              <w:rPr>
                <w:color w:val="002060"/>
                <w:sz w:val="20"/>
                <w:szCs w:val="20"/>
              </w:rPr>
              <w:t>-lengths &amp; heights (</w:t>
            </w:r>
            <w:proofErr w:type="spellStart"/>
            <w:r>
              <w:rPr>
                <w:color w:val="002060"/>
                <w:sz w:val="20"/>
                <w:szCs w:val="20"/>
              </w:rPr>
              <w:t>eg</w:t>
            </w:r>
            <w:proofErr w:type="spellEnd"/>
            <w:r>
              <w:rPr>
                <w:color w:val="002060"/>
                <w:sz w:val="20"/>
                <w:szCs w:val="20"/>
              </w:rPr>
              <w:t xml:space="preserve"> long(</w:t>
            </w:r>
            <w:proofErr w:type="spellStart"/>
            <w:r>
              <w:rPr>
                <w:color w:val="002060"/>
                <w:sz w:val="20"/>
                <w:szCs w:val="20"/>
              </w:rPr>
              <w:t>er</w:t>
            </w:r>
            <w:proofErr w:type="spellEnd"/>
            <w:r>
              <w:rPr>
                <w:color w:val="002060"/>
                <w:sz w:val="20"/>
                <w:szCs w:val="20"/>
              </w:rPr>
              <w:t>)/short(</w:t>
            </w:r>
            <w:proofErr w:type="spellStart"/>
            <w:r>
              <w:rPr>
                <w:color w:val="002060"/>
                <w:sz w:val="20"/>
                <w:szCs w:val="20"/>
              </w:rPr>
              <w:t>er</w:t>
            </w:r>
            <w:proofErr w:type="spellEnd"/>
            <w:r>
              <w:rPr>
                <w:color w:val="002060"/>
                <w:sz w:val="20"/>
                <w:szCs w:val="20"/>
              </w:rPr>
              <w:t>), double/half</w:t>
            </w:r>
          </w:p>
          <w:p w:rsidR="00C656D4" w:rsidRDefault="00620292">
            <w:pPr>
              <w:ind w:left="0" w:hanging="2"/>
              <w:rPr>
                <w:color w:val="002060"/>
                <w:sz w:val="20"/>
                <w:szCs w:val="20"/>
              </w:rPr>
            </w:pPr>
            <w:r>
              <w:rPr>
                <w:color w:val="002060"/>
                <w:sz w:val="20"/>
                <w:szCs w:val="20"/>
              </w:rPr>
              <w:t>-mass/weight (</w:t>
            </w:r>
            <w:proofErr w:type="spellStart"/>
            <w:r>
              <w:rPr>
                <w:color w:val="002060"/>
                <w:sz w:val="20"/>
                <w:szCs w:val="20"/>
              </w:rPr>
              <w:t>eg</w:t>
            </w:r>
            <w:proofErr w:type="spellEnd"/>
            <w:r>
              <w:rPr>
                <w:color w:val="002060"/>
                <w:sz w:val="20"/>
                <w:szCs w:val="20"/>
              </w:rPr>
              <w:t xml:space="preserve"> heavy/light, heavier than/lighter than)</w:t>
            </w:r>
          </w:p>
          <w:p w:rsidR="00C656D4" w:rsidRDefault="00620292">
            <w:pPr>
              <w:ind w:left="0" w:hanging="2"/>
              <w:rPr>
                <w:color w:val="002060"/>
                <w:sz w:val="20"/>
                <w:szCs w:val="20"/>
              </w:rPr>
            </w:pPr>
            <w:r>
              <w:rPr>
                <w:color w:val="002060"/>
                <w:sz w:val="20"/>
                <w:szCs w:val="20"/>
              </w:rPr>
              <w:lastRenderedPageBreak/>
              <w:t>-capacity &amp; volume (</w:t>
            </w:r>
            <w:proofErr w:type="spellStart"/>
            <w:r>
              <w:rPr>
                <w:color w:val="002060"/>
                <w:sz w:val="20"/>
                <w:szCs w:val="20"/>
              </w:rPr>
              <w:t>eg</w:t>
            </w:r>
            <w:proofErr w:type="spellEnd"/>
            <w:r>
              <w:rPr>
                <w:color w:val="002060"/>
                <w:sz w:val="20"/>
                <w:szCs w:val="20"/>
              </w:rPr>
              <w:t xml:space="preserve"> full/empty, more than/less than, half/quarter full)</w:t>
            </w:r>
          </w:p>
          <w:p w:rsidR="00C656D4" w:rsidRDefault="00620292">
            <w:pPr>
              <w:ind w:left="0" w:hanging="2"/>
              <w:rPr>
                <w:color w:val="002060"/>
                <w:sz w:val="20"/>
                <w:szCs w:val="20"/>
              </w:rPr>
            </w:pPr>
            <w:r>
              <w:rPr>
                <w:color w:val="002060"/>
                <w:sz w:val="20"/>
                <w:szCs w:val="20"/>
              </w:rPr>
              <w:t>-time (</w:t>
            </w:r>
            <w:proofErr w:type="spellStart"/>
            <w:r>
              <w:rPr>
                <w:color w:val="002060"/>
                <w:sz w:val="20"/>
                <w:szCs w:val="20"/>
              </w:rPr>
              <w:t>eg</w:t>
            </w:r>
            <w:proofErr w:type="spellEnd"/>
            <w:r>
              <w:rPr>
                <w:color w:val="002060"/>
                <w:sz w:val="20"/>
                <w:szCs w:val="20"/>
              </w:rPr>
              <w:t xml:space="preserve"> quicker / slower, earlier/later)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Measure &amp; begin to record the following:</w:t>
            </w:r>
          </w:p>
          <w:p w:rsidR="00C656D4" w:rsidRDefault="00620292">
            <w:pPr>
              <w:ind w:left="0" w:hanging="2"/>
              <w:rPr>
                <w:color w:val="002060"/>
                <w:sz w:val="20"/>
                <w:szCs w:val="20"/>
              </w:rPr>
            </w:pPr>
            <w:r>
              <w:rPr>
                <w:color w:val="002060"/>
                <w:sz w:val="20"/>
                <w:szCs w:val="20"/>
              </w:rPr>
              <w:t>-lengths &amp; heights</w:t>
            </w:r>
          </w:p>
          <w:p w:rsidR="00C656D4" w:rsidRDefault="00620292">
            <w:pPr>
              <w:ind w:left="0" w:hanging="2"/>
              <w:rPr>
                <w:color w:val="002060"/>
                <w:sz w:val="20"/>
                <w:szCs w:val="20"/>
              </w:rPr>
            </w:pPr>
            <w:r>
              <w:rPr>
                <w:color w:val="002060"/>
                <w:sz w:val="20"/>
                <w:szCs w:val="20"/>
              </w:rPr>
              <w:t>-mass/weight</w:t>
            </w:r>
          </w:p>
          <w:p w:rsidR="00C656D4" w:rsidRDefault="00620292">
            <w:pPr>
              <w:ind w:left="0" w:hanging="2"/>
              <w:rPr>
                <w:color w:val="002060"/>
                <w:sz w:val="20"/>
                <w:szCs w:val="20"/>
              </w:rPr>
            </w:pPr>
            <w:r>
              <w:rPr>
                <w:color w:val="002060"/>
                <w:sz w:val="20"/>
                <w:szCs w:val="20"/>
              </w:rPr>
              <w:t>-capacity &amp; volume</w:t>
            </w:r>
          </w:p>
          <w:p w:rsidR="00C656D4" w:rsidRDefault="00620292">
            <w:pPr>
              <w:ind w:left="0" w:hanging="2"/>
              <w:rPr>
                <w:color w:val="002060"/>
                <w:sz w:val="20"/>
                <w:szCs w:val="20"/>
              </w:rPr>
            </w:pPr>
            <w:r>
              <w:rPr>
                <w:color w:val="002060"/>
                <w:sz w:val="20"/>
                <w:szCs w:val="20"/>
              </w:rPr>
              <w:t>-time (hours, minutes, seconds)</w:t>
            </w:r>
          </w:p>
        </w:tc>
        <w:tc>
          <w:tcPr>
            <w:tcW w:w="2031" w:type="dxa"/>
          </w:tcPr>
          <w:p w:rsidR="00C656D4" w:rsidRDefault="00620292">
            <w:pPr>
              <w:ind w:left="0" w:hanging="2"/>
              <w:rPr>
                <w:color w:val="002060"/>
                <w:sz w:val="20"/>
                <w:szCs w:val="20"/>
              </w:rPr>
            </w:pPr>
            <w:r>
              <w:rPr>
                <w:color w:val="002060"/>
                <w:sz w:val="20"/>
                <w:szCs w:val="20"/>
              </w:rPr>
              <w:lastRenderedPageBreak/>
              <w:t xml:space="preserve">a) Choose &amp; use appropriate standard units to estimate &amp; measure length /height in any direction (m/cm); mass (kg/g); temperature (°C); capacity (l/ml)to the nearest appropriate </w:t>
            </w:r>
            <w:r>
              <w:rPr>
                <w:color w:val="002060"/>
                <w:sz w:val="20"/>
                <w:szCs w:val="20"/>
              </w:rPr>
              <w:lastRenderedPageBreak/>
              <w:t>unit , using rulers, scales, thermometers &amp; measuring vessels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&amp; or</w:t>
            </w:r>
            <w:r>
              <w:rPr>
                <w:color w:val="002060"/>
                <w:sz w:val="20"/>
                <w:szCs w:val="20"/>
              </w:rPr>
              <w:t xml:space="preserve">der lengths, mass, volume /capacity &amp; record the results using &gt;, &lt; &amp; = </w:t>
            </w:r>
          </w:p>
        </w:tc>
        <w:tc>
          <w:tcPr>
            <w:tcW w:w="2031" w:type="dxa"/>
          </w:tcPr>
          <w:p w:rsidR="00C656D4" w:rsidRDefault="00620292">
            <w:pPr>
              <w:ind w:left="0" w:hanging="2"/>
              <w:rPr>
                <w:color w:val="002060"/>
                <w:sz w:val="20"/>
                <w:szCs w:val="20"/>
              </w:rPr>
            </w:pPr>
            <w:r>
              <w:rPr>
                <w:color w:val="002060"/>
                <w:sz w:val="20"/>
                <w:szCs w:val="20"/>
              </w:rPr>
              <w:lastRenderedPageBreak/>
              <w:t>a) Measure, compare, add &amp; subtract length (m/cm/mm), mass (kg/g), volume /capacity (l/ml)</w:t>
            </w:r>
          </w:p>
        </w:tc>
        <w:tc>
          <w:tcPr>
            <w:tcW w:w="2031" w:type="dxa"/>
          </w:tcPr>
          <w:p w:rsidR="00C656D4" w:rsidRDefault="00620292">
            <w:pPr>
              <w:ind w:left="0" w:hanging="2"/>
              <w:rPr>
                <w:color w:val="002060"/>
                <w:sz w:val="20"/>
                <w:szCs w:val="20"/>
              </w:rPr>
            </w:pPr>
            <w:r>
              <w:rPr>
                <w:color w:val="002060"/>
                <w:sz w:val="20"/>
                <w:szCs w:val="20"/>
              </w:rPr>
              <w:t>a) Convert between different units of measure (</w:t>
            </w:r>
            <w:proofErr w:type="spellStart"/>
            <w:r>
              <w:rPr>
                <w:color w:val="002060"/>
                <w:sz w:val="20"/>
                <w:szCs w:val="20"/>
              </w:rPr>
              <w:t>eg</w:t>
            </w:r>
            <w:proofErr w:type="spellEnd"/>
            <w:r>
              <w:rPr>
                <w:color w:val="002060"/>
                <w:sz w:val="20"/>
                <w:szCs w:val="20"/>
              </w:rPr>
              <w:t xml:space="preserve"> km to m, hr to </w:t>
            </w:r>
            <w:proofErr w:type="spellStart"/>
            <w:r>
              <w:rPr>
                <w:color w:val="002060"/>
                <w:sz w:val="20"/>
                <w:szCs w:val="20"/>
              </w:rPr>
              <w:t>mins</w:t>
            </w:r>
            <w:proofErr w:type="spellEnd"/>
            <w:r>
              <w:rPr>
                <w:color w:val="002060"/>
                <w:sz w:val="20"/>
                <w:szCs w:val="20"/>
              </w:rPr>
              <w: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Estimate, compare</w:t>
            </w:r>
            <w:r>
              <w:rPr>
                <w:color w:val="002060"/>
                <w:sz w:val="20"/>
                <w:szCs w:val="20"/>
              </w:rPr>
              <w:t xml:space="preserve"> and calculate different measures</w:t>
            </w:r>
          </w:p>
        </w:tc>
        <w:tc>
          <w:tcPr>
            <w:tcW w:w="2031" w:type="dxa"/>
          </w:tcPr>
          <w:p w:rsidR="00C656D4" w:rsidRDefault="00620292">
            <w:pPr>
              <w:ind w:left="0" w:hanging="2"/>
              <w:rPr>
                <w:color w:val="002060"/>
                <w:sz w:val="20"/>
                <w:szCs w:val="20"/>
              </w:rPr>
            </w:pPr>
            <w:r>
              <w:rPr>
                <w:color w:val="002060"/>
                <w:sz w:val="20"/>
                <w:szCs w:val="20"/>
              </w:rPr>
              <w:t>a) Convert between different units of metric measure (</w:t>
            </w:r>
            <w:proofErr w:type="spellStart"/>
            <w:r>
              <w:rPr>
                <w:color w:val="002060"/>
                <w:sz w:val="20"/>
                <w:szCs w:val="20"/>
              </w:rPr>
              <w:t>eg</w:t>
            </w:r>
            <w:proofErr w:type="spellEnd"/>
            <w:r>
              <w:rPr>
                <w:color w:val="002060"/>
                <w:sz w:val="20"/>
                <w:szCs w:val="20"/>
              </w:rPr>
              <w:t xml:space="preserve"> km &amp; m, m &amp; cm, cm &amp; mm, g &amp; kg, l &amp; ml)</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Understand &amp; use appropriate equivalences between metric units </w:t>
            </w:r>
            <w:r>
              <w:rPr>
                <w:color w:val="002060"/>
                <w:sz w:val="20"/>
                <w:szCs w:val="20"/>
              </w:rPr>
              <w:lastRenderedPageBreak/>
              <w:t>&amp; common imperial units such as inches, pounds &amp; pints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w:t>
            </w:r>
            <w:r>
              <w:rPr>
                <w:color w:val="002060"/>
                <w:sz w:val="20"/>
                <w:szCs w:val="20"/>
              </w:rPr>
              <w:t>) Use all four operations to solve problems involving measure (</w:t>
            </w:r>
            <w:proofErr w:type="spellStart"/>
            <w:r>
              <w:rPr>
                <w:color w:val="002060"/>
                <w:sz w:val="20"/>
                <w:szCs w:val="20"/>
              </w:rPr>
              <w:t>eg</w:t>
            </w:r>
            <w:proofErr w:type="spellEnd"/>
            <w:r>
              <w:rPr>
                <w:color w:val="002060"/>
                <w:sz w:val="20"/>
                <w:szCs w:val="20"/>
              </w:rPr>
              <w:t xml:space="preserve"> length, mass, volume, money) using decimal notation, including scaling</w:t>
            </w:r>
          </w:p>
        </w:tc>
        <w:tc>
          <w:tcPr>
            <w:tcW w:w="2031" w:type="dxa"/>
          </w:tcPr>
          <w:p w:rsidR="00C656D4" w:rsidRDefault="00620292">
            <w:pPr>
              <w:ind w:left="0" w:hanging="2"/>
              <w:rPr>
                <w:color w:val="002060"/>
                <w:sz w:val="20"/>
                <w:szCs w:val="20"/>
              </w:rPr>
            </w:pPr>
            <w:r>
              <w:rPr>
                <w:color w:val="002060"/>
                <w:sz w:val="20"/>
                <w:szCs w:val="20"/>
              </w:rPr>
              <w:lastRenderedPageBreak/>
              <w:t>a) Solve problems involving the calculation &amp; conversion of units of measure using decimal notation up to 3 decimal pla</w:t>
            </w:r>
            <w:r>
              <w:rPr>
                <w:color w:val="002060"/>
                <w:sz w:val="20"/>
                <w:szCs w:val="20"/>
              </w:rPr>
              <w:t>ces where appropriate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b) Use, read, write &amp; convert between standard units, converting measurements of length, mass, volume &amp; time from a smaller unit of measure to a larger unit, &amp; vice versa, using decimal notation to up to 3 decimal places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Convert </w:t>
            </w:r>
            <w:r>
              <w:rPr>
                <w:color w:val="002060"/>
                <w:sz w:val="20"/>
                <w:szCs w:val="20"/>
              </w:rPr>
              <w:t>between miles &amp; km</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Measurement: Money (23)</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Recognise &amp; know the value of different denominations of coins &amp; notes</w:t>
            </w:r>
          </w:p>
        </w:tc>
        <w:tc>
          <w:tcPr>
            <w:tcW w:w="2031" w:type="dxa"/>
          </w:tcPr>
          <w:p w:rsidR="00C656D4" w:rsidRDefault="00620292">
            <w:pPr>
              <w:ind w:left="0" w:hanging="2"/>
              <w:rPr>
                <w:color w:val="002060"/>
                <w:sz w:val="20"/>
                <w:szCs w:val="20"/>
              </w:rPr>
            </w:pPr>
            <w:r>
              <w:rPr>
                <w:color w:val="002060"/>
                <w:sz w:val="20"/>
                <w:szCs w:val="20"/>
              </w:rPr>
              <w:t>a) Recognise &amp; use symbols for pounds (£), pence (p); combine amounts to make a particular value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Find different combinations of coins that equal the same amounts of money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Solve simple problems in a practical context involving addition &amp; subtraction of money of the same unit, including giving change</w:t>
            </w:r>
          </w:p>
        </w:tc>
        <w:tc>
          <w:tcPr>
            <w:tcW w:w="2031" w:type="dxa"/>
          </w:tcPr>
          <w:p w:rsidR="00C656D4" w:rsidRDefault="00620292">
            <w:pPr>
              <w:ind w:left="0" w:hanging="2"/>
              <w:rPr>
                <w:color w:val="002060"/>
                <w:sz w:val="20"/>
                <w:szCs w:val="20"/>
              </w:rPr>
            </w:pPr>
            <w:r>
              <w:rPr>
                <w:color w:val="002060"/>
                <w:sz w:val="20"/>
                <w:szCs w:val="20"/>
              </w:rPr>
              <w:t>a) Add &amp; subtract amounts of money to give cha</w:t>
            </w:r>
            <w:r>
              <w:rPr>
                <w:color w:val="002060"/>
                <w:sz w:val="20"/>
                <w:szCs w:val="20"/>
              </w:rPr>
              <w:t>nge, using both £ &amp; p in practical contexts</w:t>
            </w:r>
          </w:p>
        </w:tc>
        <w:tc>
          <w:tcPr>
            <w:tcW w:w="2031" w:type="dxa"/>
          </w:tcPr>
          <w:p w:rsidR="00C656D4" w:rsidRDefault="00620292">
            <w:pPr>
              <w:ind w:left="0" w:hanging="2"/>
              <w:rPr>
                <w:color w:val="002060"/>
                <w:sz w:val="20"/>
                <w:szCs w:val="20"/>
              </w:rPr>
            </w:pPr>
            <w:r>
              <w:rPr>
                <w:color w:val="002060"/>
                <w:sz w:val="20"/>
                <w:szCs w:val="20"/>
              </w:rPr>
              <w:t>a) Estimate, compare &amp; calculate different measures, including money in pounds &amp; pence</w:t>
            </w:r>
          </w:p>
        </w:tc>
        <w:tc>
          <w:tcPr>
            <w:tcW w:w="2031" w:type="dxa"/>
          </w:tcPr>
          <w:p w:rsidR="00C656D4" w:rsidRDefault="00620292">
            <w:pPr>
              <w:ind w:left="0" w:hanging="2"/>
              <w:rPr>
                <w:color w:val="002060"/>
                <w:sz w:val="20"/>
                <w:szCs w:val="20"/>
              </w:rPr>
            </w:pPr>
            <w:r>
              <w:rPr>
                <w:color w:val="002060"/>
                <w:sz w:val="20"/>
                <w:szCs w:val="20"/>
              </w:rPr>
              <w:t>a) Use all four operations to solve problems (</w:t>
            </w:r>
            <w:proofErr w:type="spellStart"/>
            <w:r>
              <w:rPr>
                <w:color w:val="002060"/>
                <w:sz w:val="20"/>
                <w:szCs w:val="20"/>
              </w:rPr>
              <w:t>eg</w:t>
            </w:r>
            <w:proofErr w:type="spellEnd"/>
            <w:r>
              <w:rPr>
                <w:color w:val="002060"/>
                <w:sz w:val="20"/>
                <w:szCs w:val="20"/>
              </w:rPr>
              <w:t xml:space="preserve"> money)</w:t>
            </w:r>
          </w:p>
        </w:tc>
        <w:tc>
          <w:tcPr>
            <w:tcW w:w="2031" w:type="dxa"/>
          </w:tcPr>
          <w:p w:rsidR="00C656D4" w:rsidRDefault="00C656D4">
            <w:pPr>
              <w:ind w:left="0" w:hanging="2"/>
              <w:rPr>
                <w:color w:val="002060"/>
                <w:sz w:val="20"/>
                <w:szCs w:val="20"/>
              </w:rPr>
            </w:pP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Measurement: Time (24)</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Sequence events in chronological order using language (</w:t>
            </w:r>
            <w:proofErr w:type="spellStart"/>
            <w:r>
              <w:rPr>
                <w:color w:val="002060"/>
                <w:sz w:val="20"/>
                <w:szCs w:val="20"/>
              </w:rPr>
              <w:t>eg</w:t>
            </w:r>
            <w:proofErr w:type="spellEnd"/>
            <w:r>
              <w:rPr>
                <w:color w:val="002060"/>
                <w:sz w:val="20"/>
                <w:szCs w:val="20"/>
              </w:rPr>
              <w:t xml:space="preserve"> before, after, next, first, today, yesterday, tomorrow, morning, afternoon &amp; evening)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Recognise &amp; use language relating to dates, including days of the week, weeks, months &amp; years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Tell th</w:t>
            </w:r>
            <w:r>
              <w:rPr>
                <w:color w:val="002060"/>
                <w:sz w:val="20"/>
                <w:szCs w:val="20"/>
              </w:rPr>
              <w:t>e time to the hour &amp; half past the hour &amp; draw the hands on a clock face &amp; show these times</w:t>
            </w:r>
          </w:p>
        </w:tc>
        <w:tc>
          <w:tcPr>
            <w:tcW w:w="2031" w:type="dxa"/>
          </w:tcPr>
          <w:p w:rsidR="00C656D4" w:rsidRDefault="00620292">
            <w:pPr>
              <w:ind w:left="0" w:hanging="2"/>
              <w:rPr>
                <w:color w:val="002060"/>
                <w:sz w:val="20"/>
                <w:szCs w:val="20"/>
              </w:rPr>
            </w:pPr>
            <w:r>
              <w:rPr>
                <w:color w:val="002060"/>
                <w:sz w:val="20"/>
                <w:szCs w:val="20"/>
              </w:rPr>
              <w:lastRenderedPageBreak/>
              <w:t>a) Compare &amp; sequence intervals of time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Tell &amp; write the time to 5 minutes, including quarter past/to the hour &amp; </w:t>
            </w:r>
            <w:r>
              <w:rPr>
                <w:color w:val="002060"/>
                <w:sz w:val="20"/>
                <w:szCs w:val="20"/>
              </w:rPr>
              <w:lastRenderedPageBreak/>
              <w:t>draw hands on a clock face to show these times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Know the number of minutes in an hour &amp; the number of hours in a day</w:t>
            </w:r>
          </w:p>
        </w:tc>
        <w:tc>
          <w:tcPr>
            <w:tcW w:w="2031" w:type="dxa"/>
          </w:tcPr>
          <w:p w:rsidR="00C656D4" w:rsidRDefault="00620292">
            <w:pPr>
              <w:ind w:left="0" w:hanging="2"/>
              <w:rPr>
                <w:color w:val="002060"/>
                <w:sz w:val="20"/>
                <w:szCs w:val="20"/>
              </w:rPr>
            </w:pPr>
            <w:r>
              <w:rPr>
                <w:color w:val="002060"/>
                <w:sz w:val="20"/>
                <w:szCs w:val="20"/>
              </w:rPr>
              <w:lastRenderedPageBreak/>
              <w:t>a) Tell &amp; write the time from an analogue clock, including using Roman numerals from I to XII, &amp; 12 hr &amp; 24hr clocks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b) Estimate &amp; read time with increasing accuracy to the nearest m</w:t>
            </w:r>
            <w:r>
              <w:rPr>
                <w:color w:val="002060"/>
                <w:sz w:val="20"/>
                <w:szCs w:val="20"/>
              </w:rPr>
              <w:t>inute; record &amp; compare time in terms of seconds, minutes &amp; hours: use vocabulary such as o’clock, am/pm, morning, noon &amp; midnight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Know the number of seconds in a minute &amp; the number of days in each month, year &amp; leap year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Compare durations of events </w:t>
            </w:r>
            <w:r>
              <w:rPr>
                <w:color w:val="002060"/>
                <w:sz w:val="20"/>
                <w:szCs w:val="20"/>
              </w:rPr>
              <w:t>(</w:t>
            </w:r>
            <w:proofErr w:type="spellStart"/>
            <w:r>
              <w:rPr>
                <w:color w:val="002060"/>
                <w:sz w:val="20"/>
                <w:szCs w:val="20"/>
              </w:rPr>
              <w:t>eg</w:t>
            </w:r>
            <w:proofErr w:type="spellEnd"/>
            <w:r>
              <w:rPr>
                <w:color w:val="002060"/>
                <w:sz w:val="20"/>
                <w:szCs w:val="20"/>
              </w:rPr>
              <w:t xml:space="preserve"> to calculate the time taken by particular events or tasks)</w:t>
            </w:r>
          </w:p>
        </w:tc>
        <w:tc>
          <w:tcPr>
            <w:tcW w:w="2031" w:type="dxa"/>
          </w:tcPr>
          <w:p w:rsidR="00C656D4" w:rsidRDefault="00620292">
            <w:pPr>
              <w:ind w:left="0" w:hanging="2"/>
              <w:rPr>
                <w:color w:val="002060"/>
                <w:sz w:val="20"/>
                <w:szCs w:val="20"/>
              </w:rPr>
            </w:pPr>
            <w:r>
              <w:rPr>
                <w:color w:val="002060"/>
                <w:sz w:val="20"/>
                <w:szCs w:val="20"/>
              </w:rPr>
              <w:lastRenderedPageBreak/>
              <w:t>a) Read, write &amp; convert time between analogue &amp; digital 12 &amp; 24 hour clocks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Solve problems involving converting from hours to </w:t>
            </w:r>
            <w:r>
              <w:rPr>
                <w:color w:val="002060"/>
                <w:sz w:val="20"/>
                <w:szCs w:val="20"/>
              </w:rPr>
              <w:lastRenderedPageBreak/>
              <w:t>minutes; minutes to seconds; years to months; weeks to days</w:t>
            </w:r>
          </w:p>
        </w:tc>
        <w:tc>
          <w:tcPr>
            <w:tcW w:w="2031" w:type="dxa"/>
          </w:tcPr>
          <w:p w:rsidR="00C656D4" w:rsidRDefault="00620292">
            <w:pPr>
              <w:ind w:left="0" w:hanging="2"/>
              <w:rPr>
                <w:color w:val="002060"/>
                <w:sz w:val="20"/>
                <w:szCs w:val="20"/>
              </w:rPr>
            </w:pPr>
            <w:r>
              <w:rPr>
                <w:color w:val="002060"/>
                <w:sz w:val="20"/>
                <w:szCs w:val="20"/>
              </w:rPr>
              <w:lastRenderedPageBreak/>
              <w:t>a)</w:t>
            </w:r>
            <w:r>
              <w:rPr>
                <w:color w:val="002060"/>
                <w:sz w:val="20"/>
                <w:szCs w:val="20"/>
              </w:rPr>
              <w:t xml:space="preserve"> Solve problems involving converting between units of time</w:t>
            </w:r>
          </w:p>
        </w:tc>
        <w:tc>
          <w:tcPr>
            <w:tcW w:w="2031" w:type="dxa"/>
          </w:tcPr>
          <w:p w:rsidR="00C656D4" w:rsidRDefault="00620292">
            <w:pPr>
              <w:ind w:left="0" w:hanging="2"/>
              <w:rPr>
                <w:color w:val="002060"/>
                <w:sz w:val="20"/>
                <w:szCs w:val="20"/>
              </w:rPr>
            </w:pPr>
            <w:r>
              <w:rPr>
                <w:color w:val="002060"/>
                <w:sz w:val="20"/>
                <w:szCs w:val="20"/>
              </w:rPr>
              <w:t xml:space="preserve">a) Use, read, write &amp; convert between standard units converting measurements of time from a smaller unit of measure to a </w:t>
            </w:r>
            <w:r>
              <w:rPr>
                <w:color w:val="002060"/>
                <w:sz w:val="20"/>
                <w:szCs w:val="20"/>
              </w:rPr>
              <w:lastRenderedPageBreak/>
              <w:t>larger unit &amp; vice versa</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Measurement: Perimeter, Area, Volume (25)</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 xml:space="preserve">a) Measure the perimeter of simple </w:t>
            </w:r>
          </w:p>
          <w:p w:rsidR="00C656D4" w:rsidRDefault="00620292">
            <w:pPr>
              <w:ind w:left="0" w:hanging="2"/>
              <w:rPr>
                <w:color w:val="002060"/>
                <w:sz w:val="20"/>
                <w:szCs w:val="20"/>
              </w:rPr>
            </w:pPr>
            <w:r>
              <w:rPr>
                <w:color w:val="002060"/>
                <w:sz w:val="20"/>
                <w:szCs w:val="20"/>
              </w:rPr>
              <w:t>2-D shapes</w:t>
            </w:r>
          </w:p>
        </w:tc>
        <w:tc>
          <w:tcPr>
            <w:tcW w:w="2031" w:type="dxa"/>
          </w:tcPr>
          <w:p w:rsidR="00C656D4" w:rsidRDefault="00620292">
            <w:pPr>
              <w:ind w:left="0" w:hanging="2"/>
              <w:rPr>
                <w:color w:val="002060"/>
                <w:sz w:val="20"/>
                <w:szCs w:val="20"/>
              </w:rPr>
            </w:pPr>
            <w:r>
              <w:rPr>
                <w:color w:val="002060"/>
                <w:sz w:val="20"/>
                <w:szCs w:val="20"/>
              </w:rPr>
              <w:t>a) Measure &amp; calculate the perimeter of a rectilinear figure (including squares) in cm &amp; m</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Find the area of rectilinear shapes by counting squares</w:t>
            </w:r>
          </w:p>
        </w:tc>
        <w:tc>
          <w:tcPr>
            <w:tcW w:w="2031" w:type="dxa"/>
          </w:tcPr>
          <w:p w:rsidR="00C656D4" w:rsidRDefault="00620292">
            <w:pPr>
              <w:ind w:left="0" w:hanging="2"/>
              <w:rPr>
                <w:color w:val="002060"/>
                <w:sz w:val="20"/>
                <w:szCs w:val="20"/>
              </w:rPr>
            </w:pPr>
            <w:r>
              <w:rPr>
                <w:color w:val="002060"/>
                <w:sz w:val="20"/>
                <w:szCs w:val="20"/>
              </w:rPr>
              <w:t>a) Measure &amp; calculate the perimeter of composite rectilin</w:t>
            </w:r>
            <w:r>
              <w:rPr>
                <w:color w:val="002060"/>
                <w:sz w:val="20"/>
                <w:szCs w:val="20"/>
              </w:rPr>
              <w:t>ear shapes in cm &amp; m</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Calculate &amp; compare the area of rectangles (including squares) &amp; including using standard units, square cm (cm</w:t>
            </w:r>
            <w:r>
              <w:rPr>
                <w:color w:val="002060"/>
                <w:sz w:val="20"/>
                <w:szCs w:val="20"/>
                <w:vertAlign w:val="superscript"/>
              </w:rPr>
              <w:t>2</w:t>
            </w:r>
            <w:r>
              <w:rPr>
                <w:color w:val="002060"/>
                <w:sz w:val="20"/>
                <w:szCs w:val="20"/>
              </w:rPr>
              <w:t>) &amp; square meters (m</w:t>
            </w:r>
            <w:r>
              <w:rPr>
                <w:color w:val="002060"/>
                <w:sz w:val="20"/>
                <w:szCs w:val="20"/>
                <w:vertAlign w:val="superscript"/>
              </w:rPr>
              <w:t>2</w:t>
            </w:r>
            <w:r>
              <w:rPr>
                <w:color w:val="002060"/>
                <w:sz w:val="20"/>
                <w:szCs w:val="20"/>
              </w:rPr>
              <w:t>) &amp; estimate the area of irregular shapes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Estimate the volume (</w:t>
            </w:r>
            <w:proofErr w:type="spellStart"/>
            <w:r>
              <w:rPr>
                <w:color w:val="002060"/>
                <w:sz w:val="20"/>
                <w:szCs w:val="20"/>
              </w:rPr>
              <w:t>eg</w:t>
            </w:r>
            <w:proofErr w:type="spellEnd"/>
            <w:r>
              <w:rPr>
                <w:color w:val="002060"/>
                <w:sz w:val="20"/>
                <w:szCs w:val="20"/>
              </w:rPr>
              <w:t xml:space="preserve"> using 1cm</w:t>
            </w:r>
            <w:r>
              <w:rPr>
                <w:color w:val="002060"/>
                <w:sz w:val="20"/>
                <w:szCs w:val="20"/>
                <w:vertAlign w:val="superscript"/>
              </w:rPr>
              <w:t>3</w:t>
            </w:r>
            <w:r>
              <w:rPr>
                <w:color w:val="002060"/>
                <w:sz w:val="20"/>
                <w:szCs w:val="20"/>
              </w:rPr>
              <w:t xml:space="preserve"> blocks to build </w:t>
            </w:r>
            <w:r>
              <w:rPr>
                <w:color w:val="002060"/>
                <w:sz w:val="20"/>
                <w:szCs w:val="20"/>
              </w:rPr>
              <w:lastRenderedPageBreak/>
              <w:t>cu</w:t>
            </w:r>
            <w:r>
              <w:rPr>
                <w:color w:val="002060"/>
                <w:sz w:val="20"/>
                <w:szCs w:val="20"/>
              </w:rPr>
              <w:t>boids (including cubes)) &amp; capacity (</w:t>
            </w:r>
            <w:proofErr w:type="spellStart"/>
            <w:r>
              <w:rPr>
                <w:color w:val="002060"/>
                <w:sz w:val="20"/>
                <w:szCs w:val="20"/>
              </w:rPr>
              <w:t>eg</w:t>
            </w:r>
            <w:proofErr w:type="spellEnd"/>
            <w:r>
              <w:rPr>
                <w:color w:val="002060"/>
                <w:sz w:val="20"/>
                <w:szCs w:val="20"/>
              </w:rPr>
              <w:t xml:space="preserve"> using water)</w:t>
            </w:r>
          </w:p>
        </w:tc>
        <w:tc>
          <w:tcPr>
            <w:tcW w:w="2031" w:type="dxa"/>
          </w:tcPr>
          <w:p w:rsidR="00C656D4" w:rsidRDefault="00620292">
            <w:pPr>
              <w:ind w:left="0" w:hanging="2"/>
              <w:rPr>
                <w:color w:val="002060"/>
                <w:sz w:val="20"/>
                <w:szCs w:val="20"/>
              </w:rPr>
            </w:pPr>
            <w:r>
              <w:rPr>
                <w:color w:val="002060"/>
                <w:sz w:val="20"/>
                <w:szCs w:val="20"/>
              </w:rPr>
              <w:lastRenderedPageBreak/>
              <w:t>a) Recognise that shapes with the same areas can have different perimeters &amp; vice versa</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Recognise when it is possible to use formulae for area &amp; volume of shapes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Calculate the area of parallelograms &amp; triangles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Calculate, estimate &amp; compare the volume of cubes &amp; cuboids using </w:t>
            </w:r>
            <w:r>
              <w:rPr>
                <w:color w:val="002060"/>
                <w:sz w:val="20"/>
                <w:szCs w:val="20"/>
              </w:rPr>
              <w:lastRenderedPageBreak/>
              <w:t>standard units, including cubic cm (cm</w:t>
            </w:r>
            <w:r>
              <w:rPr>
                <w:color w:val="002060"/>
                <w:sz w:val="20"/>
                <w:szCs w:val="20"/>
                <w:vertAlign w:val="superscript"/>
              </w:rPr>
              <w:t>3</w:t>
            </w:r>
            <w:r>
              <w:rPr>
                <w:color w:val="002060"/>
                <w:sz w:val="20"/>
                <w:szCs w:val="20"/>
              </w:rPr>
              <w:t>) &amp; cubic meters (m</w:t>
            </w:r>
            <w:r>
              <w:rPr>
                <w:color w:val="002060"/>
                <w:sz w:val="20"/>
                <w:szCs w:val="20"/>
                <w:vertAlign w:val="superscript"/>
              </w:rPr>
              <w:t>3</w:t>
            </w:r>
            <w:r>
              <w:rPr>
                <w:color w:val="002060"/>
                <w:sz w:val="20"/>
                <w:szCs w:val="20"/>
              </w:rPr>
              <w:t>) &amp; extending to other units (</w:t>
            </w:r>
            <w:proofErr w:type="spellStart"/>
            <w:r>
              <w:rPr>
                <w:color w:val="002060"/>
                <w:sz w:val="20"/>
                <w:szCs w:val="20"/>
              </w:rPr>
              <w:t>eg</w:t>
            </w:r>
            <w:proofErr w:type="spellEnd"/>
            <w:r>
              <w:rPr>
                <w:color w:val="002060"/>
                <w:sz w:val="20"/>
                <w:szCs w:val="20"/>
              </w:rPr>
              <w:t xml:space="preserve"> mm</w:t>
            </w:r>
            <w:r>
              <w:rPr>
                <w:color w:val="002060"/>
                <w:sz w:val="20"/>
                <w:szCs w:val="20"/>
                <w:vertAlign w:val="superscript"/>
              </w:rPr>
              <w:t>3</w:t>
            </w:r>
            <w:r>
              <w:rPr>
                <w:color w:val="002060"/>
                <w:sz w:val="20"/>
                <w:szCs w:val="20"/>
              </w:rPr>
              <w:t xml:space="preserve"> &amp; km</w:t>
            </w:r>
            <w:r>
              <w:rPr>
                <w:color w:val="002060"/>
                <w:sz w:val="20"/>
                <w:szCs w:val="20"/>
                <w:vertAlign w:val="superscript"/>
              </w:rPr>
              <w:t>3</w:t>
            </w:r>
            <w:r>
              <w:rPr>
                <w:color w:val="002060"/>
                <w:sz w:val="20"/>
                <w:szCs w:val="20"/>
              </w:rPr>
              <w:t>)</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Geometry 2-D Shapes (26)</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w:t>
            </w:r>
            <w:r>
              <w:rPr>
                <w:color w:val="002060"/>
                <w:sz w:val="20"/>
                <w:szCs w:val="20"/>
              </w:rPr>
              <w:t>ecognise &amp; name common 2-D shapes (</w:t>
            </w:r>
            <w:proofErr w:type="spellStart"/>
            <w:r>
              <w:rPr>
                <w:color w:val="002060"/>
                <w:sz w:val="20"/>
                <w:szCs w:val="20"/>
              </w:rPr>
              <w:t>eg</w:t>
            </w:r>
            <w:proofErr w:type="spellEnd"/>
            <w:r>
              <w:rPr>
                <w:color w:val="002060"/>
                <w:sz w:val="20"/>
                <w:szCs w:val="20"/>
              </w:rPr>
              <w:t xml:space="preserve"> rectangles (including squares), circles &amp; triangles)</w:t>
            </w:r>
          </w:p>
        </w:tc>
        <w:tc>
          <w:tcPr>
            <w:tcW w:w="2031" w:type="dxa"/>
          </w:tcPr>
          <w:p w:rsidR="00C656D4" w:rsidRDefault="00620292">
            <w:pPr>
              <w:ind w:left="0" w:hanging="2"/>
              <w:rPr>
                <w:color w:val="002060"/>
                <w:sz w:val="20"/>
                <w:szCs w:val="20"/>
              </w:rPr>
            </w:pPr>
            <w:r>
              <w:rPr>
                <w:color w:val="002060"/>
                <w:sz w:val="20"/>
                <w:szCs w:val="20"/>
              </w:rPr>
              <w:t>a) Identify &amp; describe the properties of 2-D shapes, including the number of sides &amp; line symmetry in a vertical line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Identify 2-D shapes on the surface of 3-D s</w:t>
            </w:r>
            <w:r>
              <w:rPr>
                <w:color w:val="002060"/>
                <w:sz w:val="20"/>
                <w:szCs w:val="20"/>
              </w:rPr>
              <w:t>hapes (</w:t>
            </w:r>
            <w:proofErr w:type="spellStart"/>
            <w:r>
              <w:rPr>
                <w:color w:val="002060"/>
                <w:sz w:val="20"/>
                <w:szCs w:val="20"/>
              </w:rPr>
              <w:t>eg</w:t>
            </w:r>
            <w:proofErr w:type="spellEnd"/>
            <w:r>
              <w:rPr>
                <w:color w:val="002060"/>
                <w:sz w:val="20"/>
                <w:szCs w:val="20"/>
              </w:rPr>
              <w:t xml:space="preserve"> a circle on a cylinder &amp; a triangle on a pyramid)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Compare &amp; sort common 2-D shapes &amp; everyday objects</w:t>
            </w:r>
          </w:p>
        </w:tc>
        <w:tc>
          <w:tcPr>
            <w:tcW w:w="2031" w:type="dxa"/>
          </w:tcPr>
          <w:p w:rsidR="00C656D4" w:rsidRDefault="00620292">
            <w:pPr>
              <w:ind w:left="0" w:hanging="2"/>
              <w:rPr>
                <w:color w:val="002060"/>
                <w:sz w:val="20"/>
                <w:szCs w:val="20"/>
              </w:rPr>
            </w:pPr>
            <w:r>
              <w:rPr>
                <w:color w:val="002060"/>
                <w:sz w:val="20"/>
                <w:szCs w:val="20"/>
              </w:rPr>
              <w:t>a) Draw 2-D shapes</w:t>
            </w:r>
          </w:p>
        </w:tc>
        <w:tc>
          <w:tcPr>
            <w:tcW w:w="2031" w:type="dxa"/>
          </w:tcPr>
          <w:p w:rsidR="00C656D4" w:rsidRDefault="00620292">
            <w:pPr>
              <w:ind w:left="0" w:hanging="2"/>
              <w:rPr>
                <w:color w:val="002060"/>
                <w:sz w:val="20"/>
                <w:szCs w:val="20"/>
              </w:rPr>
            </w:pPr>
            <w:r>
              <w:rPr>
                <w:color w:val="002060"/>
                <w:sz w:val="20"/>
                <w:szCs w:val="20"/>
              </w:rPr>
              <w:t>a) Compare &amp; classify geometric shapes, including quadrilaterals &amp; triangles, based on their properties &amp; sizes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Identify lines of symmetry in 2-D shapes presented in different orientations </w:t>
            </w:r>
          </w:p>
        </w:tc>
        <w:tc>
          <w:tcPr>
            <w:tcW w:w="2031" w:type="dxa"/>
          </w:tcPr>
          <w:p w:rsidR="00C656D4" w:rsidRDefault="00620292">
            <w:pPr>
              <w:ind w:left="0" w:hanging="2"/>
              <w:rPr>
                <w:color w:val="002060"/>
                <w:sz w:val="20"/>
                <w:szCs w:val="20"/>
              </w:rPr>
            </w:pPr>
            <w:r>
              <w:rPr>
                <w:color w:val="002060"/>
                <w:sz w:val="20"/>
                <w:szCs w:val="20"/>
              </w:rPr>
              <w:t>a) Distinguish between regular &amp; irregular polygons based on reasoning about equal sides &amp; angles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Use the properties of rectangle </w:t>
            </w:r>
            <w:proofErr w:type="spellStart"/>
            <w:r>
              <w:rPr>
                <w:color w:val="002060"/>
                <w:sz w:val="20"/>
                <w:szCs w:val="20"/>
              </w:rPr>
              <w:t>sto</w:t>
            </w:r>
            <w:proofErr w:type="spellEnd"/>
            <w:r>
              <w:rPr>
                <w:color w:val="002060"/>
                <w:sz w:val="20"/>
                <w:szCs w:val="20"/>
              </w:rPr>
              <w:t xml:space="preserve"> deduce related facts &amp; find missing lengths &amp; angles</w:t>
            </w:r>
          </w:p>
        </w:tc>
        <w:tc>
          <w:tcPr>
            <w:tcW w:w="2031" w:type="dxa"/>
          </w:tcPr>
          <w:p w:rsidR="00C656D4" w:rsidRDefault="00620292">
            <w:pPr>
              <w:ind w:left="0" w:hanging="2"/>
              <w:rPr>
                <w:color w:val="002060"/>
                <w:sz w:val="20"/>
                <w:szCs w:val="20"/>
              </w:rPr>
            </w:pPr>
            <w:r>
              <w:rPr>
                <w:color w:val="002060"/>
                <w:sz w:val="20"/>
                <w:szCs w:val="20"/>
              </w:rPr>
              <w:t>a) Draw 2-D shapes using given dimensions &amp; angles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&amp; classify geometric shapes based on their properties &amp; sizes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Illustrate &amp; name parts of circles,</w:t>
            </w:r>
            <w:r>
              <w:rPr>
                <w:color w:val="002060"/>
                <w:sz w:val="20"/>
                <w:szCs w:val="20"/>
              </w:rPr>
              <w:t xml:space="preserve"> including radius, diameter &amp; circumference &amp; know that the diameter is twice the radius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Geometry 3-D Shapes (27)</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Recognise &amp; name common 3-D shapes (</w:t>
            </w:r>
            <w:proofErr w:type="spellStart"/>
            <w:r>
              <w:rPr>
                <w:color w:val="002060"/>
                <w:sz w:val="20"/>
                <w:szCs w:val="20"/>
              </w:rPr>
              <w:t>eg</w:t>
            </w:r>
            <w:proofErr w:type="spellEnd"/>
            <w:r>
              <w:rPr>
                <w:color w:val="002060"/>
                <w:sz w:val="20"/>
                <w:szCs w:val="20"/>
              </w:rPr>
              <w:t xml:space="preserve"> cuboids (including cubes), pyramids &amp; spheres)</w:t>
            </w:r>
          </w:p>
        </w:tc>
        <w:tc>
          <w:tcPr>
            <w:tcW w:w="2031" w:type="dxa"/>
          </w:tcPr>
          <w:p w:rsidR="00C656D4" w:rsidRDefault="00620292">
            <w:pPr>
              <w:ind w:left="0" w:hanging="2"/>
              <w:rPr>
                <w:color w:val="002060"/>
                <w:sz w:val="20"/>
                <w:szCs w:val="20"/>
              </w:rPr>
            </w:pPr>
            <w:r>
              <w:rPr>
                <w:color w:val="002060"/>
                <w:sz w:val="20"/>
                <w:szCs w:val="20"/>
              </w:rPr>
              <w:t>a) Recognise &amp; name common 3-D shapes (</w:t>
            </w:r>
            <w:proofErr w:type="spellStart"/>
            <w:r>
              <w:rPr>
                <w:color w:val="002060"/>
                <w:sz w:val="20"/>
                <w:szCs w:val="20"/>
              </w:rPr>
              <w:t>eg</w:t>
            </w:r>
            <w:proofErr w:type="spellEnd"/>
            <w:r>
              <w:rPr>
                <w:color w:val="002060"/>
                <w:sz w:val="20"/>
                <w:szCs w:val="20"/>
              </w:rPr>
              <w:t xml:space="preserve"> cuboids (</w:t>
            </w:r>
            <w:r>
              <w:rPr>
                <w:color w:val="002060"/>
                <w:sz w:val="20"/>
                <w:szCs w:val="20"/>
              </w:rPr>
              <w:t>including cubes), pyramids &amp; spheres)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Compare &amp; sort common 3-D shapes &amp; everyday objects</w:t>
            </w:r>
          </w:p>
        </w:tc>
        <w:tc>
          <w:tcPr>
            <w:tcW w:w="2031" w:type="dxa"/>
          </w:tcPr>
          <w:p w:rsidR="00C656D4" w:rsidRDefault="00620292">
            <w:pPr>
              <w:ind w:left="0" w:hanging="2"/>
              <w:rPr>
                <w:color w:val="002060"/>
                <w:sz w:val="20"/>
                <w:szCs w:val="20"/>
              </w:rPr>
            </w:pPr>
            <w:r>
              <w:rPr>
                <w:color w:val="002060"/>
                <w:sz w:val="20"/>
                <w:szCs w:val="20"/>
              </w:rPr>
              <w:t>a) Make 3-D shapes using modelling materials; recognise 3-D shapes in different orientations &amp; describe them</w:t>
            </w: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 xml:space="preserve">a) Identify 3-D shapes, including cubes &amp; other cuboids, from 2-D representations </w:t>
            </w:r>
          </w:p>
        </w:tc>
        <w:tc>
          <w:tcPr>
            <w:tcW w:w="2031" w:type="dxa"/>
          </w:tcPr>
          <w:p w:rsidR="00C656D4" w:rsidRDefault="00620292">
            <w:pPr>
              <w:ind w:left="0" w:hanging="2"/>
              <w:rPr>
                <w:color w:val="002060"/>
                <w:sz w:val="20"/>
                <w:szCs w:val="20"/>
              </w:rPr>
            </w:pPr>
            <w:r>
              <w:rPr>
                <w:color w:val="002060"/>
                <w:sz w:val="20"/>
                <w:szCs w:val="20"/>
              </w:rPr>
              <w:t>a) Recognise, describe &amp; build simple 3-D shapes, including making nets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Geometry: Angles &amp; Lines (28)</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Recognise angles as a property of shape or description of a turn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Identify right angles, recognise that two right angles make a ½ turn, three make ¾ of a turn &amp; four a complete turn; identify whether </w:t>
            </w:r>
            <w:r>
              <w:rPr>
                <w:color w:val="002060"/>
                <w:sz w:val="20"/>
                <w:szCs w:val="20"/>
              </w:rPr>
              <w:lastRenderedPageBreak/>
              <w:t>angles are greater than or less than a right angle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Identify horizontal &amp; vertical lines &amp; pairs of perpendicular </w:t>
            </w:r>
            <w:r>
              <w:rPr>
                <w:color w:val="002060"/>
                <w:sz w:val="20"/>
                <w:szCs w:val="20"/>
              </w:rPr>
              <w:t>&amp; parallel lines</w:t>
            </w:r>
          </w:p>
        </w:tc>
        <w:tc>
          <w:tcPr>
            <w:tcW w:w="2031" w:type="dxa"/>
          </w:tcPr>
          <w:p w:rsidR="00C656D4" w:rsidRDefault="00620292">
            <w:pPr>
              <w:ind w:left="0" w:hanging="2"/>
              <w:rPr>
                <w:color w:val="002060"/>
                <w:sz w:val="20"/>
                <w:szCs w:val="20"/>
              </w:rPr>
            </w:pPr>
            <w:r>
              <w:rPr>
                <w:color w:val="002060"/>
                <w:sz w:val="20"/>
                <w:szCs w:val="20"/>
              </w:rPr>
              <w:lastRenderedPageBreak/>
              <w:t>a) Identify acute &amp; obtuse angles &amp; compare &amp; order angles up to two right angles by size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Identify lines of symmetry in 2-D shapes presented in different orientations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c) Complete a simple symmetric figure with respect to a specific line of symmetry</w:t>
            </w:r>
          </w:p>
        </w:tc>
        <w:tc>
          <w:tcPr>
            <w:tcW w:w="2031" w:type="dxa"/>
          </w:tcPr>
          <w:p w:rsidR="00C656D4" w:rsidRDefault="00620292">
            <w:pPr>
              <w:ind w:left="0" w:hanging="2"/>
              <w:rPr>
                <w:color w:val="002060"/>
                <w:sz w:val="20"/>
                <w:szCs w:val="20"/>
              </w:rPr>
            </w:pPr>
            <w:r>
              <w:rPr>
                <w:color w:val="002060"/>
                <w:sz w:val="20"/>
                <w:szCs w:val="20"/>
              </w:rPr>
              <w:lastRenderedPageBreak/>
              <w:t>a) Know angles are measured in degrees; estimate&amp; compare acute, obtuse &amp; reflex angles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Draw given angles &amp; measure them in degrees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Identify:</w:t>
            </w:r>
          </w:p>
          <w:p w:rsidR="00C656D4" w:rsidRDefault="00620292">
            <w:pPr>
              <w:ind w:left="0" w:hanging="2"/>
              <w:rPr>
                <w:color w:val="002060"/>
                <w:sz w:val="20"/>
                <w:szCs w:val="20"/>
              </w:rPr>
            </w:pPr>
            <w:r>
              <w:rPr>
                <w:color w:val="002060"/>
                <w:sz w:val="20"/>
                <w:szCs w:val="20"/>
              </w:rPr>
              <w:lastRenderedPageBreak/>
              <w:t>-angles at a point &amp; one</w:t>
            </w:r>
            <w:r>
              <w:rPr>
                <w:color w:val="002060"/>
                <w:sz w:val="20"/>
                <w:szCs w:val="20"/>
              </w:rPr>
              <w:t xml:space="preserve"> whole turn (total 360°)</w:t>
            </w:r>
          </w:p>
          <w:p w:rsidR="00C656D4" w:rsidRDefault="00620292">
            <w:pPr>
              <w:ind w:left="0" w:hanging="2"/>
              <w:rPr>
                <w:color w:val="002060"/>
                <w:sz w:val="20"/>
                <w:szCs w:val="20"/>
              </w:rPr>
            </w:pPr>
            <w:r>
              <w:rPr>
                <w:color w:val="002060"/>
                <w:sz w:val="20"/>
                <w:szCs w:val="20"/>
              </w:rPr>
              <w:t>-angles at a point on a straight line &amp; ½ a turn (total 180°)</w:t>
            </w:r>
          </w:p>
          <w:p w:rsidR="00C656D4" w:rsidRDefault="00620292">
            <w:pPr>
              <w:ind w:left="0" w:hanging="2"/>
              <w:rPr>
                <w:color w:val="002060"/>
                <w:sz w:val="20"/>
                <w:szCs w:val="20"/>
              </w:rPr>
            </w:pPr>
            <w:r>
              <w:rPr>
                <w:color w:val="002060"/>
                <w:sz w:val="20"/>
                <w:szCs w:val="20"/>
              </w:rPr>
              <w:t xml:space="preserve">-other </w:t>
            </w:r>
            <w:proofErr w:type="spellStart"/>
            <w:r>
              <w:rPr>
                <w:color w:val="002060"/>
                <w:sz w:val="20"/>
                <w:szCs w:val="20"/>
              </w:rPr>
              <w:t>multipes</w:t>
            </w:r>
            <w:proofErr w:type="spellEnd"/>
            <w:r>
              <w:rPr>
                <w:color w:val="002060"/>
                <w:sz w:val="20"/>
                <w:szCs w:val="20"/>
              </w:rPr>
              <w:t xml:space="preserve"> of 90°</w:t>
            </w:r>
          </w:p>
        </w:tc>
        <w:tc>
          <w:tcPr>
            <w:tcW w:w="2031" w:type="dxa"/>
          </w:tcPr>
          <w:p w:rsidR="00C656D4" w:rsidRDefault="00620292">
            <w:pPr>
              <w:ind w:left="0" w:hanging="2"/>
              <w:rPr>
                <w:color w:val="002060"/>
                <w:sz w:val="20"/>
                <w:szCs w:val="20"/>
              </w:rPr>
            </w:pPr>
            <w:r>
              <w:rPr>
                <w:color w:val="002060"/>
                <w:sz w:val="20"/>
                <w:szCs w:val="20"/>
              </w:rPr>
              <w:lastRenderedPageBreak/>
              <w:t>a) Find unknown angles in any triangles, quadrilaterals &amp; regular polygons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Recognise angles where they meet at a point, are on a line, or are </w:t>
            </w:r>
            <w:r>
              <w:rPr>
                <w:color w:val="002060"/>
                <w:sz w:val="20"/>
                <w:szCs w:val="20"/>
              </w:rPr>
              <w:t xml:space="preserve">vertically </w:t>
            </w:r>
            <w:r>
              <w:rPr>
                <w:color w:val="002060"/>
                <w:sz w:val="20"/>
                <w:szCs w:val="20"/>
              </w:rPr>
              <w:lastRenderedPageBreak/>
              <w:t>opposite, &amp; find missing angles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lastRenderedPageBreak/>
              <w:t>Geometry: Position &amp; Direction (29)</w:t>
            </w:r>
          </w:p>
        </w:tc>
        <w:tc>
          <w:tcPr>
            <w:tcW w:w="2030"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Describe position, direction &amp; movement, including whole, half, quarter &amp; three quarter turns</w:t>
            </w:r>
          </w:p>
        </w:tc>
        <w:tc>
          <w:tcPr>
            <w:tcW w:w="2031" w:type="dxa"/>
          </w:tcPr>
          <w:p w:rsidR="00C656D4" w:rsidRDefault="00620292">
            <w:pPr>
              <w:ind w:left="0" w:hanging="2"/>
              <w:rPr>
                <w:color w:val="002060"/>
                <w:sz w:val="20"/>
                <w:szCs w:val="20"/>
              </w:rPr>
            </w:pPr>
            <w:r>
              <w:rPr>
                <w:color w:val="002060"/>
                <w:sz w:val="20"/>
                <w:szCs w:val="20"/>
              </w:rPr>
              <w:t>a) Order &amp; arrange combinations of mathematical objects in patterns &amp; sequences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mathematical vocabulary to describe position, direction &amp; movement in a straight lie &amp; distinguishing between rotation as a turn &amp; in terms of right angles for quarter,</w:t>
            </w:r>
            <w:r>
              <w:rPr>
                <w:color w:val="002060"/>
                <w:sz w:val="20"/>
                <w:szCs w:val="20"/>
              </w:rPr>
              <w:t xml:space="preserve"> half &amp; three-quarter turns (clockwise &amp; anti-clockwise)</w:t>
            </w: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Describe positions on a 2-D grid as coordinates in the first quadrant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a) Describe movements between positions as translations of a given unit to the left/right and up/down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a) Plot specified po</w:t>
            </w:r>
            <w:r>
              <w:rPr>
                <w:color w:val="002060"/>
                <w:sz w:val="20"/>
                <w:szCs w:val="20"/>
              </w:rPr>
              <w:t>ints and draw sides to complete a given polygon</w:t>
            </w:r>
          </w:p>
        </w:tc>
        <w:tc>
          <w:tcPr>
            <w:tcW w:w="2031" w:type="dxa"/>
          </w:tcPr>
          <w:p w:rsidR="00C656D4" w:rsidRDefault="00620292">
            <w:pPr>
              <w:ind w:left="0" w:hanging="2"/>
              <w:rPr>
                <w:color w:val="002060"/>
                <w:sz w:val="20"/>
                <w:szCs w:val="20"/>
              </w:rPr>
            </w:pPr>
            <w:r>
              <w:rPr>
                <w:color w:val="002060"/>
                <w:sz w:val="20"/>
                <w:szCs w:val="20"/>
              </w:rPr>
              <w:t>a) Identify, describe &amp; represent the position of a shape following a reflection or translations, suing the appropriate language, &amp; know that the shape has not changed</w:t>
            </w:r>
          </w:p>
        </w:tc>
        <w:tc>
          <w:tcPr>
            <w:tcW w:w="2031" w:type="dxa"/>
          </w:tcPr>
          <w:p w:rsidR="00C656D4" w:rsidRDefault="00620292">
            <w:pPr>
              <w:ind w:left="0" w:hanging="2"/>
              <w:rPr>
                <w:color w:val="002060"/>
                <w:sz w:val="20"/>
                <w:szCs w:val="20"/>
              </w:rPr>
            </w:pPr>
            <w:r>
              <w:rPr>
                <w:color w:val="002060"/>
                <w:sz w:val="20"/>
                <w:szCs w:val="20"/>
              </w:rPr>
              <w:t>a) Describe positions on the full coordi</w:t>
            </w:r>
            <w:r>
              <w:rPr>
                <w:color w:val="002060"/>
                <w:sz w:val="20"/>
                <w:szCs w:val="20"/>
              </w:rPr>
              <w:t>nate grid (all four quadrants)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Draw &amp; translate simple shapes on the coordinate plane, &amp; reflect them in the axes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Statistics: Present &amp; Interpret (30)</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Interpret &amp; construct simple pictograms, tally charts, block diagrams &amp; tables</w:t>
            </w:r>
          </w:p>
        </w:tc>
        <w:tc>
          <w:tcPr>
            <w:tcW w:w="2031" w:type="dxa"/>
          </w:tcPr>
          <w:p w:rsidR="00C656D4" w:rsidRDefault="00620292">
            <w:pPr>
              <w:ind w:left="0" w:hanging="2"/>
              <w:rPr>
                <w:color w:val="002060"/>
                <w:sz w:val="20"/>
                <w:szCs w:val="20"/>
              </w:rPr>
            </w:pPr>
            <w:r>
              <w:rPr>
                <w:color w:val="002060"/>
                <w:sz w:val="20"/>
                <w:szCs w:val="20"/>
              </w:rPr>
              <w:t>a) Interpret &amp; present data using bar charts, pictograms &amp; tables</w:t>
            </w:r>
          </w:p>
        </w:tc>
        <w:tc>
          <w:tcPr>
            <w:tcW w:w="2031" w:type="dxa"/>
          </w:tcPr>
          <w:p w:rsidR="00C656D4" w:rsidRDefault="00620292">
            <w:pPr>
              <w:ind w:left="0" w:hanging="2"/>
              <w:rPr>
                <w:color w:val="002060"/>
                <w:sz w:val="20"/>
                <w:szCs w:val="20"/>
              </w:rPr>
            </w:pPr>
            <w:r>
              <w:rPr>
                <w:color w:val="002060"/>
                <w:sz w:val="20"/>
                <w:szCs w:val="20"/>
              </w:rPr>
              <w:t>a) Interpret &amp; present discrete &amp; continuous data using appropriate graphical methods, including bar charts &amp; time graphs</w:t>
            </w:r>
          </w:p>
        </w:tc>
        <w:tc>
          <w:tcPr>
            <w:tcW w:w="2031" w:type="dxa"/>
          </w:tcPr>
          <w:p w:rsidR="00C656D4" w:rsidRDefault="00620292">
            <w:pPr>
              <w:ind w:left="0" w:hanging="2"/>
              <w:rPr>
                <w:color w:val="002060"/>
                <w:sz w:val="20"/>
                <w:szCs w:val="20"/>
              </w:rPr>
            </w:pPr>
            <w:r>
              <w:rPr>
                <w:color w:val="002060"/>
                <w:sz w:val="20"/>
                <w:szCs w:val="20"/>
              </w:rPr>
              <w:t>a) Complete, read &amp; interpret information in tables, including timet</w:t>
            </w:r>
            <w:r>
              <w:rPr>
                <w:color w:val="002060"/>
                <w:sz w:val="20"/>
                <w:szCs w:val="20"/>
              </w:rPr>
              <w:t>ables</w:t>
            </w:r>
          </w:p>
        </w:tc>
        <w:tc>
          <w:tcPr>
            <w:tcW w:w="2031" w:type="dxa"/>
          </w:tcPr>
          <w:p w:rsidR="00C656D4" w:rsidRDefault="00620292">
            <w:pPr>
              <w:ind w:left="0" w:hanging="2"/>
              <w:rPr>
                <w:color w:val="002060"/>
                <w:sz w:val="20"/>
                <w:szCs w:val="20"/>
              </w:rPr>
            </w:pPr>
            <w:r>
              <w:rPr>
                <w:color w:val="002060"/>
                <w:sz w:val="20"/>
                <w:szCs w:val="20"/>
              </w:rPr>
              <w:t>a) Interpret &amp; construct pie charts &amp; lie graphs &amp; use these to solve problems</w:t>
            </w:r>
          </w:p>
        </w:tc>
      </w:tr>
      <w:tr w:rsidR="00C656D4">
        <w:trPr>
          <w:trHeight w:val="1134"/>
        </w:trPr>
        <w:tc>
          <w:tcPr>
            <w:tcW w:w="1092" w:type="dxa"/>
            <w:shd w:val="clear" w:color="auto" w:fill="33CCCC"/>
            <w:vAlign w:val="center"/>
          </w:tcPr>
          <w:p w:rsidR="00C656D4" w:rsidRDefault="00620292">
            <w:pPr>
              <w:ind w:left="0" w:right="113" w:hanging="2"/>
              <w:jc w:val="center"/>
              <w:rPr>
                <w:color w:val="002060"/>
                <w:sz w:val="20"/>
                <w:szCs w:val="20"/>
              </w:rPr>
            </w:pPr>
            <w:r>
              <w:rPr>
                <w:color w:val="002060"/>
                <w:sz w:val="20"/>
                <w:szCs w:val="20"/>
              </w:rPr>
              <w:t>Statistics: Solve Problems (31)</w:t>
            </w:r>
          </w:p>
        </w:tc>
        <w:tc>
          <w:tcPr>
            <w:tcW w:w="2030" w:type="dxa"/>
          </w:tcPr>
          <w:p w:rsidR="00C656D4" w:rsidRDefault="00C656D4">
            <w:pPr>
              <w:ind w:left="0" w:hanging="2"/>
              <w:rPr>
                <w:color w:val="002060"/>
                <w:sz w:val="20"/>
                <w:szCs w:val="20"/>
              </w:rPr>
            </w:pPr>
          </w:p>
        </w:tc>
        <w:tc>
          <w:tcPr>
            <w:tcW w:w="2031" w:type="dxa"/>
          </w:tcPr>
          <w:p w:rsidR="00C656D4" w:rsidRDefault="00C656D4">
            <w:pPr>
              <w:ind w:left="0" w:hanging="2"/>
              <w:rPr>
                <w:color w:val="002060"/>
                <w:sz w:val="20"/>
                <w:szCs w:val="20"/>
              </w:rPr>
            </w:pPr>
          </w:p>
        </w:tc>
        <w:tc>
          <w:tcPr>
            <w:tcW w:w="2031" w:type="dxa"/>
          </w:tcPr>
          <w:p w:rsidR="00C656D4" w:rsidRDefault="00620292">
            <w:pPr>
              <w:ind w:left="0" w:hanging="2"/>
              <w:rPr>
                <w:color w:val="002060"/>
                <w:sz w:val="20"/>
                <w:szCs w:val="20"/>
              </w:rPr>
            </w:pPr>
            <w:r>
              <w:rPr>
                <w:color w:val="002060"/>
                <w:sz w:val="20"/>
                <w:szCs w:val="20"/>
              </w:rPr>
              <w:t>a) Ask &amp; answer simple questions by counting the number of objects in each category &amp; sorting the categories by quantity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b) Ask &amp; answer questions about totalling &amp; comparing categorical data</w:t>
            </w:r>
          </w:p>
        </w:tc>
        <w:tc>
          <w:tcPr>
            <w:tcW w:w="2031" w:type="dxa"/>
          </w:tcPr>
          <w:p w:rsidR="00C656D4" w:rsidRDefault="00620292">
            <w:pPr>
              <w:ind w:left="0" w:hanging="2"/>
              <w:rPr>
                <w:color w:val="002060"/>
                <w:sz w:val="20"/>
                <w:szCs w:val="20"/>
              </w:rPr>
            </w:pPr>
            <w:r>
              <w:rPr>
                <w:color w:val="002060"/>
                <w:sz w:val="20"/>
                <w:szCs w:val="20"/>
              </w:rPr>
              <w:lastRenderedPageBreak/>
              <w:t>a) Solve 1-step &amp; 2-step questions (</w:t>
            </w:r>
            <w:proofErr w:type="spellStart"/>
            <w:r>
              <w:rPr>
                <w:color w:val="002060"/>
                <w:sz w:val="20"/>
                <w:szCs w:val="20"/>
              </w:rPr>
              <w:t>eg</w:t>
            </w:r>
            <w:proofErr w:type="spellEnd"/>
            <w:r>
              <w:rPr>
                <w:color w:val="002060"/>
                <w:sz w:val="20"/>
                <w:szCs w:val="20"/>
              </w:rPr>
              <w:t xml:space="preserve"> ‘How many more’ &amp; ‘How many fewer’) using information presented in scaled bar charts, pictograms &amp; tables</w:t>
            </w:r>
          </w:p>
        </w:tc>
        <w:tc>
          <w:tcPr>
            <w:tcW w:w="2031" w:type="dxa"/>
          </w:tcPr>
          <w:p w:rsidR="00C656D4" w:rsidRDefault="00620292">
            <w:pPr>
              <w:ind w:left="0" w:hanging="2"/>
              <w:rPr>
                <w:color w:val="002060"/>
                <w:sz w:val="20"/>
                <w:szCs w:val="20"/>
              </w:rPr>
            </w:pPr>
            <w:r>
              <w:rPr>
                <w:color w:val="002060"/>
                <w:sz w:val="20"/>
                <w:szCs w:val="20"/>
              </w:rPr>
              <w:t>a) Solve comparison, sum &amp; difference problems using information presented in bar charts, pictograms, tables &amp; other graphs</w:t>
            </w:r>
          </w:p>
        </w:tc>
        <w:tc>
          <w:tcPr>
            <w:tcW w:w="2031" w:type="dxa"/>
          </w:tcPr>
          <w:p w:rsidR="00C656D4" w:rsidRDefault="00620292">
            <w:pPr>
              <w:ind w:left="0" w:hanging="2"/>
              <w:rPr>
                <w:color w:val="002060"/>
                <w:sz w:val="20"/>
                <w:szCs w:val="20"/>
              </w:rPr>
            </w:pPr>
            <w:r>
              <w:rPr>
                <w:color w:val="002060"/>
                <w:sz w:val="20"/>
                <w:szCs w:val="20"/>
              </w:rPr>
              <w:t>a) Solve comparison, sum &amp; difference problems using information presented in a line graph</w:t>
            </w:r>
          </w:p>
        </w:tc>
        <w:tc>
          <w:tcPr>
            <w:tcW w:w="2031" w:type="dxa"/>
          </w:tcPr>
          <w:p w:rsidR="00C656D4" w:rsidRDefault="00620292">
            <w:pPr>
              <w:ind w:left="0" w:hanging="2"/>
              <w:rPr>
                <w:color w:val="002060"/>
                <w:sz w:val="20"/>
                <w:szCs w:val="20"/>
              </w:rPr>
            </w:pPr>
            <w:r>
              <w:rPr>
                <w:color w:val="002060"/>
                <w:sz w:val="20"/>
                <w:szCs w:val="20"/>
              </w:rPr>
              <w:t>a) Calculate &amp; interpret the mean as an a</w:t>
            </w:r>
            <w:r>
              <w:rPr>
                <w:color w:val="002060"/>
                <w:sz w:val="20"/>
                <w:szCs w:val="20"/>
              </w:rPr>
              <w:t>verage</w:t>
            </w:r>
          </w:p>
        </w:tc>
      </w:tr>
    </w:tbl>
    <w:p w:rsidR="00C656D4" w:rsidRDefault="00C656D4">
      <w:pPr>
        <w:spacing w:after="0" w:line="240" w:lineRule="auto"/>
        <w:ind w:left="0" w:hanging="2"/>
        <w:rPr>
          <w:color w:val="002060"/>
        </w:rPr>
      </w:pPr>
    </w:p>
    <w:p w:rsidR="00C656D4" w:rsidRDefault="00620292">
      <w:pPr>
        <w:ind w:left="0" w:hanging="2"/>
        <w:rPr>
          <w:color w:val="002060"/>
        </w:rPr>
      </w:pPr>
      <w:r>
        <w:br w:type="page"/>
      </w:r>
    </w:p>
    <w:tbl>
      <w:tblPr>
        <w:tblStyle w:val="aff5"/>
        <w:tblW w:w="1467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3693"/>
        <w:gridCol w:w="229"/>
        <w:gridCol w:w="225"/>
        <w:gridCol w:w="1103"/>
        <w:gridCol w:w="328"/>
        <w:gridCol w:w="369"/>
        <w:gridCol w:w="209"/>
        <w:gridCol w:w="1183"/>
        <w:gridCol w:w="199"/>
        <w:gridCol w:w="228"/>
        <w:gridCol w:w="1868"/>
        <w:gridCol w:w="589"/>
        <w:gridCol w:w="331"/>
        <w:gridCol w:w="238"/>
        <w:gridCol w:w="220"/>
        <w:gridCol w:w="54"/>
        <w:gridCol w:w="221"/>
        <w:gridCol w:w="380"/>
        <w:gridCol w:w="3011"/>
      </w:tblGrid>
      <w:tr w:rsidR="00C656D4">
        <w:trPr>
          <w:trHeight w:val="558"/>
        </w:trPr>
        <w:tc>
          <w:tcPr>
            <w:tcW w:w="14679" w:type="dxa"/>
            <w:gridSpan w:val="19"/>
            <w:vAlign w:val="center"/>
          </w:tcPr>
          <w:p w:rsidR="00C656D4" w:rsidRDefault="00620292">
            <w:pPr>
              <w:ind w:left="2" w:hanging="4"/>
              <w:rPr>
                <w:b/>
                <w:color w:val="002060"/>
                <w:sz w:val="36"/>
                <w:szCs w:val="36"/>
              </w:rPr>
            </w:pPr>
            <w:r>
              <w:rPr>
                <w:b/>
                <w:color w:val="002060"/>
                <w:sz w:val="36"/>
                <w:szCs w:val="36"/>
              </w:rPr>
              <w:lastRenderedPageBreak/>
              <w:t>Maths Calculation Progression</w:t>
            </w:r>
          </w:p>
        </w:tc>
      </w:tr>
      <w:tr w:rsidR="00C656D4">
        <w:trPr>
          <w:trHeight w:val="557"/>
        </w:trPr>
        <w:tc>
          <w:tcPr>
            <w:tcW w:w="14679" w:type="dxa"/>
            <w:gridSpan w:val="19"/>
            <w:shd w:val="clear" w:color="auto" w:fill="33CCCC"/>
            <w:vAlign w:val="center"/>
          </w:tcPr>
          <w:p w:rsidR="00C656D4" w:rsidRDefault="00620292">
            <w:pPr>
              <w:ind w:left="1" w:hanging="3"/>
              <w:rPr>
                <w:b/>
                <w:color w:val="002060"/>
                <w:sz w:val="28"/>
                <w:szCs w:val="28"/>
              </w:rPr>
            </w:pPr>
            <w:r>
              <w:rPr>
                <w:b/>
                <w:color w:val="002060"/>
                <w:sz w:val="28"/>
                <w:szCs w:val="28"/>
              </w:rPr>
              <w:t>Addition</w:t>
            </w:r>
          </w:p>
        </w:tc>
      </w:tr>
      <w:tr w:rsidR="00C656D4">
        <w:trPr>
          <w:trHeight w:val="420"/>
        </w:trPr>
        <w:tc>
          <w:tcPr>
            <w:tcW w:w="14679" w:type="dxa"/>
            <w:gridSpan w:val="19"/>
            <w:vAlign w:val="center"/>
          </w:tcPr>
          <w:p w:rsidR="00C656D4" w:rsidRDefault="00620292">
            <w:pPr>
              <w:ind w:left="0" w:hanging="2"/>
              <w:rPr>
                <w:color w:val="002060"/>
              </w:rPr>
            </w:pPr>
            <w:r>
              <w:rPr>
                <w:b/>
                <w:color w:val="002060"/>
              </w:rPr>
              <w:t>Key Language</w:t>
            </w:r>
            <w:r>
              <w:rPr>
                <w:color w:val="002060"/>
              </w:rPr>
              <w:t>: sum, total, parts and wholes, plus, add, altogether, more, ‘is equal to’, ‘is the same as’</w:t>
            </w:r>
          </w:p>
        </w:tc>
      </w:tr>
      <w:tr w:rsidR="00C656D4">
        <w:trPr>
          <w:trHeight w:val="420"/>
        </w:trPr>
        <w:tc>
          <w:tcPr>
            <w:tcW w:w="6157" w:type="dxa"/>
            <w:gridSpan w:val="7"/>
            <w:shd w:val="clear" w:color="auto" w:fill="33CCCC"/>
            <w:vAlign w:val="center"/>
          </w:tcPr>
          <w:p w:rsidR="00C656D4" w:rsidRDefault="00620292">
            <w:pPr>
              <w:ind w:left="0" w:hanging="2"/>
              <w:rPr>
                <w:b/>
                <w:color w:val="002060"/>
                <w:sz w:val="24"/>
                <w:szCs w:val="24"/>
              </w:rPr>
            </w:pPr>
            <w:r>
              <w:rPr>
                <w:b/>
                <w:color w:val="002060"/>
                <w:sz w:val="24"/>
                <w:szCs w:val="24"/>
              </w:rPr>
              <w:t>Concrete</w:t>
            </w:r>
          </w:p>
        </w:tc>
        <w:tc>
          <w:tcPr>
            <w:tcW w:w="4636" w:type="dxa"/>
            <w:gridSpan w:val="7"/>
            <w:shd w:val="clear" w:color="auto" w:fill="33CCCC"/>
            <w:vAlign w:val="center"/>
          </w:tcPr>
          <w:p w:rsidR="00C656D4" w:rsidRDefault="00620292">
            <w:pPr>
              <w:ind w:left="0" w:hanging="2"/>
              <w:rPr>
                <w:b/>
                <w:color w:val="002060"/>
                <w:sz w:val="24"/>
                <w:szCs w:val="24"/>
              </w:rPr>
            </w:pPr>
            <w:r>
              <w:rPr>
                <w:b/>
                <w:color w:val="002060"/>
                <w:sz w:val="24"/>
                <w:szCs w:val="24"/>
              </w:rPr>
              <w:t>Pictorial</w:t>
            </w:r>
          </w:p>
        </w:tc>
        <w:tc>
          <w:tcPr>
            <w:tcW w:w="3886" w:type="dxa"/>
            <w:gridSpan w:val="5"/>
            <w:shd w:val="clear" w:color="auto" w:fill="33CCCC"/>
            <w:vAlign w:val="center"/>
          </w:tcPr>
          <w:p w:rsidR="00C656D4" w:rsidRDefault="00620292">
            <w:pPr>
              <w:ind w:left="0" w:hanging="2"/>
              <w:rPr>
                <w:b/>
                <w:color w:val="002060"/>
                <w:sz w:val="24"/>
                <w:szCs w:val="24"/>
              </w:rPr>
            </w:pPr>
            <w:r>
              <w:rPr>
                <w:b/>
                <w:color w:val="002060"/>
                <w:sz w:val="24"/>
                <w:szCs w:val="24"/>
              </w:rPr>
              <w:t>Abstract</w:t>
            </w:r>
          </w:p>
        </w:tc>
      </w:tr>
      <w:tr w:rsidR="00C656D4">
        <w:trPr>
          <w:trHeight w:val="420"/>
        </w:trPr>
        <w:tc>
          <w:tcPr>
            <w:tcW w:w="6157" w:type="dxa"/>
            <w:gridSpan w:val="7"/>
            <w:vAlign w:val="center"/>
          </w:tcPr>
          <w:p w:rsidR="00C656D4" w:rsidRDefault="00620292">
            <w:pPr>
              <w:widowControl w:val="0"/>
              <w:pBdr>
                <w:top w:val="nil"/>
                <w:left w:val="nil"/>
                <w:bottom w:val="nil"/>
                <w:right w:val="nil"/>
                <w:between w:val="nil"/>
              </w:pBdr>
              <w:spacing w:line="230" w:lineRule="auto"/>
              <w:ind w:left="0" w:right="993" w:hanging="2"/>
              <w:rPr>
                <w:rFonts w:ascii="Arial" w:eastAsia="Arial" w:hAnsi="Arial" w:cs="Arial"/>
                <w:color w:val="000000"/>
                <w:sz w:val="24"/>
                <w:szCs w:val="24"/>
              </w:rPr>
            </w:pPr>
            <w:r>
              <w:rPr>
                <w:rFonts w:ascii="Arial" w:eastAsia="Arial" w:hAnsi="Arial" w:cs="Arial"/>
                <w:b/>
                <w:color w:val="000000"/>
                <w:sz w:val="24"/>
                <w:szCs w:val="24"/>
              </w:rPr>
              <w:t>Combining two parts to make a whole</w:t>
            </w:r>
            <w:r>
              <w:rPr>
                <w:rFonts w:ascii="Arial" w:eastAsia="Arial" w:hAnsi="Arial" w:cs="Arial"/>
                <w:color w:val="000000"/>
                <w:sz w:val="24"/>
                <w:szCs w:val="24"/>
              </w:rPr>
              <w:t xml:space="preserve"> (use other resources too e.g. eggs, shells, teddy bears, cars, sticky notes).</w:t>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17"/>
                <w:szCs w:val="17"/>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426788" cy="1286827"/>
                  <wp:effectExtent l="0" t="0" r="0" b="0"/>
                  <wp:docPr id="1130"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1"/>
                          <a:srcRect/>
                          <a:stretch>
                            <a:fillRect/>
                          </a:stretch>
                        </pic:blipFill>
                        <pic:spPr>
                          <a:xfrm>
                            <a:off x="0" y="0"/>
                            <a:ext cx="1426788" cy="1286827"/>
                          </a:xfrm>
                          <a:prstGeom prst="rect">
                            <a:avLst/>
                          </a:prstGeom>
                          <a:ln/>
                        </pic:spPr>
                      </pic:pic>
                    </a:graphicData>
                  </a:graphic>
                </wp:inline>
              </w:drawing>
            </w:r>
          </w:p>
          <w:p w:rsidR="00C656D4" w:rsidRDefault="00C656D4">
            <w:pPr>
              <w:ind w:left="0" w:hanging="2"/>
              <w:rPr>
                <w:b/>
                <w:color w:val="002060"/>
              </w:rPr>
            </w:pPr>
          </w:p>
        </w:tc>
        <w:tc>
          <w:tcPr>
            <w:tcW w:w="4636" w:type="dxa"/>
            <w:gridSpan w:val="7"/>
          </w:tcPr>
          <w:p w:rsidR="00C656D4" w:rsidRDefault="00620292">
            <w:pPr>
              <w:widowControl w:val="0"/>
              <w:pBdr>
                <w:top w:val="nil"/>
                <w:left w:val="nil"/>
                <w:bottom w:val="nil"/>
                <w:right w:val="nil"/>
                <w:between w:val="nil"/>
              </w:pBdr>
              <w:spacing w:line="230" w:lineRule="auto"/>
              <w:ind w:left="0" w:right="141" w:hanging="2"/>
              <w:rPr>
                <w:rFonts w:ascii="Arial" w:eastAsia="Arial" w:hAnsi="Arial" w:cs="Arial"/>
                <w:color w:val="000000"/>
                <w:sz w:val="24"/>
                <w:szCs w:val="24"/>
              </w:rPr>
            </w:pPr>
            <w:r>
              <w:rPr>
                <w:rFonts w:ascii="Arial" w:eastAsia="Arial" w:hAnsi="Arial" w:cs="Arial"/>
                <w:color w:val="000000"/>
                <w:sz w:val="24"/>
                <w:szCs w:val="24"/>
              </w:rPr>
              <w:t>Children to represent the cubes using dots or crosses. They could put each part on a part whole model too.</w:t>
            </w:r>
          </w:p>
          <w:p w:rsidR="00C656D4" w:rsidRDefault="00C656D4">
            <w:pPr>
              <w:widowControl w:val="0"/>
              <w:pBdr>
                <w:top w:val="nil"/>
                <w:left w:val="nil"/>
                <w:bottom w:val="nil"/>
                <w:right w:val="nil"/>
                <w:between w:val="nil"/>
              </w:pBdr>
              <w:spacing w:before="4" w:after="1"/>
              <w:ind w:left="0" w:hanging="2"/>
              <w:rPr>
                <w:rFonts w:ascii="Times New Roman" w:eastAsia="Times New Roman" w:hAnsi="Times New Roman" w:cs="Times New Roman"/>
                <w:color w:val="000000"/>
                <w:sz w:val="17"/>
                <w:szCs w:val="17"/>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897937" cy="1466850"/>
                  <wp:effectExtent l="0" t="0" r="0" b="0"/>
                  <wp:docPr id="1129"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12"/>
                          <a:srcRect/>
                          <a:stretch>
                            <a:fillRect/>
                          </a:stretch>
                        </pic:blipFill>
                        <pic:spPr>
                          <a:xfrm>
                            <a:off x="0" y="0"/>
                            <a:ext cx="1897937" cy="1466850"/>
                          </a:xfrm>
                          <a:prstGeom prst="rect">
                            <a:avLst/>
                          </a:prstGeom>
                          <a:ln/>
                        </pic:spPr>
                      </pic:pic>
                    </a:graphicData>
                  </a:graphic>
                </wp:inline>
              </w:drawing>
            </w:r>
          </w:p>
          <w:p w:rsidR="00C656D4" w:rsidRDefault="00C656D4">
            <w:pPr>
              <w:widowControl w:val="0"/>
              <w:pBdr>
                <w:top w:val="nil"/>
                <w:left w:val="nil"/>
                <w:bottom w:val="nil"/>
                <w:right w:val="nil"/>
                <w:between w:val="nil"/>
              </w:pBdr>
              <w:spacing w:before="4"/>
              <w:ind w:left="0" w:hanging="2"/>
              <w:rPr>
                <w:rFonts w:ascii="Times New Roman" w:eastAsia="Times New Roman" w:hAnsi="Times New Roman" w:cs="Times New Roman"/>
                <w:color w:val="000000"/>
                <w:sz w:val="21"/>
                <w:szCs w:val="21"/>
              </w:rPr>
            </w:pPr>
          </w:p>
        </w:tc>
        <w:tc>
          <w:tcPr>
            <w:tcW w:w="3886" w:type="dxa"/>
            <w:gridSpan w:val="5"/>
          </w:tcPr>
          <w:p w:rsidR="00C656D4" w:rsidRDefault="00620292">
            <w:pPr>
              <w:widowControl w:val="0"/>
              <w:pBdr>
                <w:top w:val="nil"/>
                <w:left w:val="nil"/>
                <w:bottom w:val="nil"/>
                <w:right w:val="nil"/>
                <w:between w:val="nil"/>
              </w:pBdr>
              <w:spacing w:line="258" w:lineRule="auto"/>
              <w:ind w:left="0" w:hanging="2"/>
              <w:rPr>
                <w:rFonts w:ascii="Arial" w:eastAsia="Arial" w:hAnsi="Arial" w:cs="Arial"/>
                <w:color w:val="000000"/>
                <w:sz w:val="24"/>
                <w:szCs w:val="24"/>
              </w:rPr>
            </w:pPr>
            <w:r>
              <w:rPr>
                <w:rFonts w:ascii="Arial" w:eastAsia="Arial" w:hAnsi="Arial" w:cs="Arial"/>
                <w:color w:val="000000"/>
                <w:sz w:val="24"/>
                <w:szCs w:val="24"/>
              </w:rPr>
              <w:t>4 + 3 = 7</w:t>
            </w:r>
          </w:p>
          <w:p w:rsidR="00C656D4" w:rsidRDefault="00620292">
            <w:pPr>
              <w:widowControl w:val="0"/>
              <w:pBdr>
                <w:top w:val="nil"/>
                <w:left w:val="nil"/>
                <w:bottom w:val="nil"/>
                <w:right w:val="nil"/>
                <w:between w:val="nil"/>
              </w:pBdr>
              <w:spacing w:before="3" w:line="230" w:lineRule="auto"/>
              <w:ind w:left="0" w:right="177" w:hanging="2"/>
              <w:rPr>
                <w:rFonts w:ascii="Arial" w:eastAsia="Arial" w:hAnsi="Arial" w:cs="Arial"/>
                <w:color w:val="000000"/>
                <w:sz w:val="24"/>
                <w:szCs w:val="24"/>
              </w:rPr>
            </w:pPr>
            <w:r>
              <w:rPr>
                <w:rFonts w:ascii="Arial" w:eastAsia="Arial" w:hAnsi="Arial" w:cs="Arial"/>
                <w:color w:val="000000"/>
                <w:sz w:val="24"/>
                <w:szCs w:val="24"/>
              </w:rPr>
              <w:t>Four is a part, 3 is a part and the whole is seven.</w:t>
            </w:r>
          </w:p>
          <w:p w:rsidR="00C656D4" w:rsidRDefault="00C656D4">
            <w:pPr>
              <w:widowControl w:val="0"/>
              <w:pBdr>
                <w:top w:val="nil"/>
                <w:left w:val="nil"/>
                <w:bottom w:val="nil"/>
                <w:right w:val="nil"/>
                <w:between w:val="nil"/>
              </w:pBdr>
              <w:spacing w:before="2"/>
              <w:rPr>
                <w:rFonts w:ascii="Times New Roman" w:eastAsia="Times New Roman" w:hAnsi="Times New Roman" w:cs="Times New Roman"/>
                <w:color w:val="000000"/>
                <w:sz w:val="7"/>
                <w:szCs w:val="7"/>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958692" cy="1148905"/>
                  <wp:effectExtent l="0" t="0" r="0" b="0"/>
                  <wp:docPr id="113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3"/>
                          <a:srcRect/>
                          <a:stretch>
                            <a:fillRect/>
                          </a:stretch>
                        </pic:blipFill>
                        <pic:spPr>
                          <a:xfrm>
                            <a:off x="0" y="0"/>
                            <a:ext cx="958692" cy="1148905"/>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c>
      </w:tr>
      <w:tr w:rsidR="00C656D4">
        <w:trPr>
          <w:trHeight w:val="420"/>
        </w:trPr>
        <w:tc>
          <w:tcPr>
            <w:tcW w:w="6157" w:type="dxa"/>
            <w:gridSpan w:val="7"/>
          </w:tcPr>
          <w:p w:rsidR="00C656D4" w:rsidRDefault="00620292">
            <w:pPr>
              <w:widowControl w:val="0"/>
              <w:pBdr>
                <w:top w:val="nil"/>
                <w:left w:val="nil"/>
                <w:bottom w:val="nil"/>
                <w:right w:val="nil"/>
                <w:between w:val="nil"/>
              </w:pBdr>
              <w:spacing w:line="265"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Counting on using number lines </w:t>
            </w:r>
            <w:r>
              <w:rPr>
                <w:rFonts w:ascii="Arial" w:eastAsia="Arial" w:hAnsi="Arial" w:cs="Arial"/>
                <w:color w:val="000000"/>
                <w:sz w:val="24"/>
                <w:szCs w:val="24"/>
              </w:rPr>
              <w:t>using cubes or Numicon.</w:t>
            </w:r>
          </w:p>
          <w:p w:rsidR="00C656D4" w:rsidRDefault="00C656D4">
            <w:pPr>
              <w:widowControl w:val="0"/>
              <w:pBdr>
                <w:top w:val="nil"/>
                <w:left w:val="nil"/>
                <w:bottom w:val="nil"/>
                <w:right w:val="nil"/>
                <w:between w:val="nil"/>
              </w:pBdr>
              <w:spacing w:before="11"/>
              <w:rPr>
                <w:rFonts w:ascii="Times New Roman" w:eastAsia="Times New Roman" w:hAnsi="Times New Roman" w:cs="Times New Roman"/>
                <w:color w:val="000000"/>
                <w:sz w:val="15"/>
                <w:szCs w:val="15"/>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2396417" cy="833247"/>
                  <wp:effectExtent l="0" t="0" r="0" b="0"/>
                  <wp:docPr id="1131"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4"/>
                          <a:srcRect/>
                          <a:stretch>
                            <a:fillRect/>
                          </a:stretch>
                        </pic:blipFill>
                        <pic:spPr>
                          <a:xfrm>
                            <a:off x="0" y="0"/>
                            <a:ext cx="2396417" cy="833247"/>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spacing w:before="7"/>
              <w:rPr>
                <w:rFonts w:ascii="Times New Roman" w:eastAsia="Times New Roman" w:hAnsi="Times New Roman" w:cs="Times New Roman"/>
                <w:color w:val="000000"/>
                <w:sz w:val="14"/>
                <w:szCs w:val="14"/>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2756565" cy="1020127"/>
                  <wp:effectExtent l="0" t="0" r="0" b="0"/>
                  <wp:docPr id="1134"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5"/>
                          <a:srcRect/>
                          <a:stretch>
                            <a:fillRect/>
                          </a:stretch>
                        </pic:blipFill>
                        <pic:spPr>
                          <a:xfrm>
                            <a:off x="0" y="0"/>
                            <a:ext cx="2756565" cy="1020127"/>
                          </a:xfrm>
                          <a:prstGeom prst="rect">
                            <a:avLst/>
                          </a:prstGeom>
                          <a:ln/>
                        </pic:spPr>
                      </pic:pic>
                    </a:graphicData>
                  </a:graphic>
                </wp:inline>
              </w:drawing>
            </w:r>
          </w:p>
          <w:p w:rsidR="00C656D4" w:rsidRDefault="00C656D4">
            <w:pPr>
              <w:widowControl w:val="0"/>
              <w:pBdr>
                <w:top w:val="nil"/>
                <w:left w:val="nil"/>
                <w:bottom w:val="nil"/>
                <w:right w:val="nil"/>
                <w:between w:val="nil"/>
              </w:pBdr>
              <w:spacing w:before="5"/>
              <w:ind w:left="0" w:hanging="2"/>
              <w:rPr>
                <w:rFonts w:ascii="Times New Roman" w:eastAsia="Times New Roman" w:hAnsi="Times New Roman" w:cs="Times New Roman"/>
                <w:color w:val="000000"/>
                <w:sz w:val="17"/>
                <w:szCs w:val="17"/>
              </w:rPr>
            </w:pPr>
          </w:p>
          <w:p w:rsidR="00C656D4" w:rsidRDefault="00C656D4">
            <w:pPr>
              <w:widowControl w:val="0"/>
              <w:pBdr>
                <w:top w:val="nil"/>
                <w:left w:val="nil"/>
                <w:bottom w:val="nil"/>
                <w:right w:val="nil"/>
                <w:between w:val="nil"/>
              </w:pBdr>
              <w:spacing w:before="5"/>
              <w:ind w:left="0" w:hanging="2"/>
              <w:rPr>
                <w:rFonts w:ascii="Times New Roman" w:eastAsia="Times New Roman" w:hAnsi="Times New Roman" w:cs="Times New Roman"/>
                <w:color w:val="000000"/>
                <w:sz w:val="17"/>
                <w:szCs w:val="17"/>
              </w:rPr>
            </w:pPr>
          </w:p>
          <w:p w:rsidR="00C656D4" w:rsidRDefault="00C656D4">
            <w:pPr>
              <w:widowControl w:val="0"/>
              <w:pBdr>
                <w:top w:val="nil"/>
                <w:left w:val="nil"/>
                <w:bottom w:val="nil"/>
                <w:right w:val="nil"/>
                <w:between w:val="nil"/>
              </w:pBdr>
              <w:spacing w:before="5"/>
              <w:ind w:left="0" w:hanging="2"/>
              <w:rPr>
                <w:rFonts w:ascii="Times New Roman" w:eastAsia="Times New Roman" w:hAnsi="Times New Roman" w:cs="Times New Roman"/>
                <w:color w:val="000000"/>
                <w:sz w:val="17"/>
                <w:szCs w:val="17"/>
              </w:rPr>
            </w:pPr>
          </w:p>
          <w:p w:rsidR="00C656D4" w:rsidRDefault="00C656D4">
            <w:pPr>
              <w:widowControl w:val="0"/>
              <w:pBdr>
                <w:top w:val="nil"/>
                <w:left w:val="nil"/>
                <w:bottom w:val="nil"/>
                <w:right w:val="nil"/>
                <w:between w:val="nil"/>
              </w:pBdr>
              <w:spacing w:before="5"/>
              <w:ind w:left="0" w:hanging="2"/>
              <w:rPr>
                <w:rFonts w:ascii="Times New Roman" w:eastAsia="Times New Roman" w:hAnsi="Times New Roman" w:cs="Times New Roman"/>
                <w:color w:val="000000"/>
                <w:sz w:val="17"/>
                <w:szCs w:val="17"/>
              </w:rPr>
            </w:pPr>
          </w:p>
          <w:p w:rsidR="00C656D4" w:rsidRDefault="00C656D4">
            <w:pPr>
              <w:widowControl w:val="0"/>
              <w:pBdr>
                <w:top w:val="nil"/>
                <w:left w:val="nil"/>
                <w:bottom w:val="nil"/>
                <w:right w:val="nil"/>
                <w:between w:val="nil"/>
              </w:pBdr>
              <w:spacing w:before="5"/>
              <w:ind w:left="0" w:hanging="2"/>
              <w:rPr>
                <w:rFonts w:ascii="Times New Roman" w:eastAsia="Times New Roman" w:hAnsi="Times New Roman" w:cs="Times New Roman"/>
                <w:color w:val="000000"/>
                <w:sz w:val="17"/>
                <w:szCs w:val="17"/>
              </w:rPr>
            </w:pPr>
          </w:p>
          <w:p w:rsidR="00C656D4" w:rsidRDefault="00C656D4">
            <w:pPr>
              <w:widowControl w:val="0"/>
              <w:pBdr>
                <w:top w:val="nil"/>
                <w:left w:val="nil"/>
                <w:bottom w:val="nil"/>
                <w:right w:val="nil"/>
                <w:between w:val="nil"/>
              </w:pBdr>
              <w:spacing w:before="5"/>
              <w:ind w:left="0" w:hanging="2"/>
              <w:rPr>
                <w:rFonts w:ascii="Times New Roman" w:eastAsia="Times New Roman" w:hAnsi="Times New Roman" w:cs="Times New Roman"/>
                <w:color w:val="000000"/>
                <w:sz w:val="17"/>
                <w:szCs w:val="17"/>
              </w:rPr>
            </w:pPr>
          </w:p>
        </w:tc>
        <w:tc>
          <w:tcPr>
            <w:tcW w:w="4636" w:type="dxa"/>
            <w:gridSpan w:val="7"/>
          </w:tcPr>
          <w:p w:rsidR="00C656D4" w:rsidRDefault="00620292">
            <w:pPr>
              <w:widowControl w:val="0"/>
              <w:pBdr>
                <w:top w:val="nil"/>
                <w:left w:val="nil"/>
                <w:bottom w:val="nil"/>
                <w:right w:val="nil"/>
                <w:between w:val="nil"/>
              </w:pBdr>
              <w:spacing w:line="230" w:lineRule="auto"/>
              <w:ind w:left="0" w:right="460" w:hanging="2"/>
              <w:rPr>
                <w:rFonts w:ascii="Arial" w:eastAsia="Arial" w:hAnsi="Arial" w:cs="Arial"/>
                <w:color w:val="000000"/>
                <w:sz w:val="24"/>
                <w:szCs w:val="24"/>
              </w:rPr>
            </w:pPr>
            <w:r>
              <w:rPr>
                <w:rFonts w:ascii="Arial" w:eastAsia="Arial" w:hAnsi="Arial" w:cs="Arial"/>
                <w:color w:val="000000"/>
                <w:sz w:val="24"/>
                <w:szCs w:val="24"/>
              </w:rPr>
              <w:t>A bar model which encourages the children to count on, rather than count all.</w:t>
            </w:r>
          </w:p>
          <w:p w:rsidR="00C656D4" w:rsidRDefault="00C656D4">
            <w:pPr>
              <w:widowControl w:val="0"/>
              <w:pBdr>
                <w:top w:val="nil"/>
                <w:left w:val="nil"/>
                <w:bottom w:val="nil"/>
                <w:right w:val="nil"/>
                <w:between w:val="nil"/>
              </w:pBdr>
              <w:spacing w:before="6"/>
              <w:ind w:left="0" w:hanging="2"/>
              <w:rPr>
                <w:rFonts w:ascii="Times New Roman" w:eastAsia="Times New Roman" w:hAnsi="Times New Roman" w:cs="Times New Roman"/>
                <w:color w:val="000000"/>
                <w:sz w:val="16"/>
                <w:szCs w:val="16"/>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623327" cy="1047830"/>
                  <wp:effectExtent l="0" t="0" r="0" b="0"/>
                  <wp:docPr id="1133"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16"/>
                          <a:srcRect/>
                          <a:stretch>
                            <a:fillRect/>
                          </a:stretch>
                        </pic:blipFill>
                        <pic:spPr>
                          <a:xfrm>
                            <a:off x="0" y="0"/>
                            <a:ext cx="1623327" cy="1047830"/>
                          </a:xfrm>
                          <a:prstGeom prst="rect">
                            <a:avLst/>
                          </a:prstGeom>
                          <a:ln/>
                        </pic:spPr>
                      </pic:pic>
                    </a:graphicData>
                  </a:graphic>
                </wp:inline>
              </w:drawing>
            </w:r>
          </w:p>
          <w:p w:rsidR="00C656D4" w:rsidRDefault="00C656D4">
            <w:pPr>
              <w:widowControl w:val="0"/>
              <w:pBdr>
                <w:top w:val="nil"/>
                <w:left w:val="nil"/>
                <w:bottom w:val="nil"/>
                <w:right w:val="nil"/>
                <w:between w:val="nil"/>
              </w:pBdr>
              <w:ind w:left="1" w:hanging="3"/>
              <w:rPr>
                <w:rFonts w:ascii="Times New Roman" w:eastAsia="Times New Roman" w:hAnsi="Times New Roman" w:cs="Times New Roman"/>
                <w:color w:val="000000"/>
                <w:sz w:val="26"/>
                <w:szCs w:val="26"/>
              </w:rPr>
            </w:pPr>
          </w:p>
          <w:p w:rsidR="00C656D4" w:rsidRDefault="00C656D4">
            <w:pPr>
              <w:widowControl w:val="0"/>
              <w:pBdr>
                <w:top w:val="nil"/>
                <w:left w:val="nil"/>
                <w:bottom w:val="nil"/>
                <w:right w:val="nil"/>
                <w:between w:val="nil"/>
              </w:pBdr>
              <w:ind w:left="1" w:hanging="3"/>
              <w:rPr>
                <w:rFonts w:ascii="Times New Roman" w:eastAsia="Times New Roman" w:hAnsi="Times New Roman" w:cs="Times New Roman"/>
                <w:color w:val="000000"/>
                <w:sz w:val="26"/>
                <w:szCs w:val="26"/>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6"/>
                <w:szCs w:val="26"/>
              </w:rPr>
            </w:pPr>
            <w:r>
              <w:rPr>
                <w:noProof/>
                <w:lang w:eastAsia="en-GB"/>
              </w:rPr>
              <w:drawing>
                <wp:anchor distT="0" distB="0" distL="114300" distR="114300" simplePos="0" relativeHeight="251662336" behindDoc="0" locked="0" layoutInCell="1" hidden="0" allowOverlap="1">
                  <wp:simplePos x="0" y="0"/>
                  <wp:positionH relativeFrom="column">
                    <wp:posOffset>2161540</wp:posOffset>
                  </wp:positionH>
                  <wp:positionV relativeFrom="paragraph">
                    <wp:posOffset>-1117599</wp:posOffset>
                  </wp:positionV>
                  <wp:extent cx="1247775" cy="839470"/>
                  <wp:effectExtent l="0" t="0" r="0" b="0"/>
                  <wp:wrapSquare wrapText="bothSides" distT="0" distB="0" distL="114300" distR="114300"/>
                  <wp:docPr id="1052" name="image1.jpg" descr="C:\Users\Owner\Downloads\IMG_7857.jpg"/>
                  <wp:cNvGraphicFramePr/>
                  <a:graphic xmlns:a="http://schemas.openxmlformats.org/drawingml/2006/main">
                    <a:graphicData uri="http://schemas.openxmlformats.org/drawingml/2006/picture">
                      <pic:pic xmlns:pic="http://schemas.openxmlformats.org/drawingml/2006/picture">
                        <pic:nvPicPr>
                          <pic:cNvPr id="0" name="image1.jpg" descr="C:\Users\Owner\Downloads\IMG_7857.jpg"/>
                          <pic:cNvPicPr preferRelativeResize="0"/>
                        </pic:nvPicPr>
                        <pic:blipFill>
                          <a:blip r:embed="rId17"/>
                          <a:srcRect t="5691" r="10127" b="49021"/>
                          <a:stretch>
                            <a:fillRect/>
                          </a:stretch>
                        </pic:blipFill>
                        <pic:spPr>
                          <a:xfrm>
                            <a:off x="0" y="0"/>
                            <a:ext cx="1247775" cy="839470"/>
                          </a:xfrm>
                          <a:prstGeom prst="rect">
                            <a:avLst/>
                          </a:prstGeom>
                          <a:ln/>
                        </pic:spPr>
                      </pic:pic>
                    </a:graphicData>
                  </a:graphic>
                </wp:anchor>
              </w:drawing>
            </w:r>
          </w:p>
        </w:tc>
        <w:tc>
          <w:tcPr>
            <w:tcW w:w="3886" w:type="dxa"/>
            <w:gridSpan w:val="5"/>
          </w:tcPr>
          <w:p w:rsidR="00C656D4" w:rsidRDefault="00620292">
            <w:pPr>
              <w:widowControl w:val="0"/>
              <w:pBdr>
                <w:top w:val="nil"/>
                <w:left w:val="nil"/>
                <w:bottom w:val="nil"/>
                <w:right w:val="nil"/>
                <w:between w:val="nil"/>
              </w:pBdr>
              <w:spacing w:line="230" w:lineRule="auto"/>
              <w:ind w:left="0" w:right="1158" w:hanging="2"/>
              <w:rPr>
                <w:rFonts w:ascii="Arial" w:eastAsia="Arial" w:hAnsi="Arial" w:cs="Arial"/>
                <w:color w:val="000000"/>
                <w:sz w:val="24"/>
                <w:szCs w:val="24"/>
              </w:rPr>
            </w:pPr>
            <w:r>
              <w:rPr>
                <w:rFonts w:ascii="Arial" w:eastAsia="Arial" w:hAnsi="Arial" w:cs="Arial"/>
                <w:color w:val="000000"/>
                <w:sz w:val="24"/>
                <w:szCs w:val="24"/>
              </w:rPr>
              <w:t>The abstract number line: What is 2 more than 4? What is the sum of 2 and 4? What is the total of 4 and 2? 4 + 2</w:t>
            </w:r>
          </w:p>
          <w:p w:rsidR="00C656D4" w:rsidRDefault="00C656D4">
            <w:pPr>
              <w:widowControl w:val="0"/>
              <w:pBdr>
                <w:top w:val="nil"/>
                <w:left w:val="nil"/>
                <w:bottom w:val="nil"/>
                <w:right w:val="nil"/>
                <w:between w:val="nil"/>
              </w:pBdr>
              <w:spacing w:before="8"/>
              <w:ind w:left="0" w:hanging="2"/>
              <w:rPr>
                <w:rFonts w:ascii="Times New Roman" w:eastAsia="Times New Roman" w:hAnsi="Times New Roman" w:cs="Times New Roman"/>
                <w:color w:val="000000"/>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2332643" cy="850296"/>
                  <wp:effectExtent l="0" t="0" r="0" b="0"/>
                  <wp:docPr id="1135"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8"/>
                          <a:srcRect/>
                          <a:stretch>
                            <a:fillRect/>
                          </a:stretch>
                        </pic:blipFill>
                        <pic:spPr>
                          <a:xfrm>
                            <a:off x="0" y="0"/>
                            <a:ext cx="2332643" cy="850296"/>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c>
      </w:tr>
      <w:tr w:rsidR="00C656D4">
        <w:trPr>
          <w:trHeight w:val="420"/>
        </w:trPr>
        <w:tc>
          <w:tcPr>
            <w:tcW w:w="6157" w:type="dxa"/>
            <w:gridSpan w:val="7"/>
          </w:tcPr>
          <w:p w:rsidR="00C656D4" w:rsidRDefault="00620292">
            <w:pPr>
              <w:widowControl w:val="0"/>
              <w:pBdr>
                <w:top w:val="nil"/>
                <w:left w:val="nil"/>
                <w:bottom w:val="nil"/>
                <w:right w:val="nil"/>
                <w:between w:val="nil"/>
              </w:pBdr>
              <w:spacing w:line="230" w:lineRule="auto"/>
              <w:ind w:left="0" w:right="1308" w:hanging="2"/>
              <w:rPr>
                <w:rFonts w:ascii="Arial" w:eastAsia="Arial" w:hAnsi="Arial" w:cs="Arial"/>
                <w:color w:val="000000"/>
                <w:sz w:val="24"/>
                <w:szCs w:val="24"/>
              </w:rPr>
            </w:pPr>
            <w:r>
              <w:rPr>
                <w:rFonts w:ascii="Arial" w:eastAsia="Arial" w:hAnsi="Arial" w:cs="Arial"/>
                <w:b/>
                <w:color w:val="000000"/>
                <w:sz w:val="24"/>
                <w:szCs w:val="24"/>
              </w:rPr>
              <w:lastRenderedPageBreak/>
              <w:t xml:space="preserve">Regrouping to make 10; </w:t>
            </w:r>
            <w:r>
              <w:rPr>
                <w:rFonts w:ascii="Arial" w:eastAsia="Arial" w:hAnsi="Arial" w:cs="Arial"/>
                <w:color w:val="000000"/>
                <w:sz w:val="24"/>
                <w:szCs w:val="24"/>
              </w:rPr>
              <w:t>using ten frames and counters/cubes or using Numicon.</w:t>
            </w:r>
          </w:p>
          <w:p w:rsidR="00C656D4" w:rsidRDefault="00620292">
            <w:pPr>
              <w:widowControl w:val="0"/>
              <w:pBdr>
                <w:top w:val="nil"/>
                <w:left w:val="nil"/>
                <w:bottom w:val="nil"/>
                <w:right w:val="nil"/>
                <w:between w:val="nil"/>
              </w:pBdr>
              <w:spacing w:line="267" w:lineRule="auto"/>
              <w:ind w:left="0" w:hanging="2"/>
              <w:rPr>
                <w:rFonts w:ascii="Arial" w:eastAsia="Arial" w:hAnsi="Arial" w:cs="Arial"/>
                <w:color w:val="000000"/>
                <w:sz w:val="24"/>
                <w:szCs w:val="24"/>
              </w:rPr>
            </w:pPr>
            <w:r>
              <w:rPr>
                <w:rFonts w:ascii="Arial" w:eastAsia="Arial" w:hAnsi="Arial" w:cs="Arial"/>
                <w:color w:val="000000"/>
                <w:sz w:val="24"/>
                <w:szCs w:val="24"/>
              </w:rPr>
              <w:t>6 + 5</w:t>
            </w: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972322" cy="768096"/>
                  <wp:effectExtent l="0" t="0" r="0" b="0"/>
                  <wp:docPr id="1136"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19"/>
                          <a:srcRect/>
                          <a:stretch>
                            <a:fillRect/>
                          </a:stretch>
                        </pic:blipFill>
                        <pic:spPr>
                          <a:xfrm>
                            <a:off x="0" y="0"/>
                            <a:ext cx="1972322" cy="768096"/>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noProof/>
                <w:lang w:eastAsia="en-GB"/>
              </w:rPr>
              <w:drawing>
                <wp:anchor distT="0" distB="0" distL="0" distR="0" simplePos="0" relativeHeight="251663360" behindDoc="0" locked="0" layoutInCell="1" hidden="0" allowOverlap="1">
                  <wp:simplePos x="0" y="0"/>
                  <wp:positionH relativeFrom="column">
                    <wp:posOffset>1240155</wp:posOffset>
                  </wp:positionH>
                  <wp:positionV relativeFrom="paragraph">
                    <wp:posOffset>0</wp:posOffset>
                  </wp:positionV>
                  <wp:extent cx="805640" cy="811675"/>
                  <wp:effectExtent l="0" t="0" r="0" b="0"/>
                  <wp:wrapNone/>
                  <wp:docPr id="1128"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20"/>
                          <a:srcRect/>
                          <a:stretch>
                            <a:fillRect/>
                          </a:stretch>
                        </pic:blipFill>
                        <pic:spPr>
                          <a:xfrm>
                            <a:off x="0" y="0"/>
                            <a:ext cx="805640" cy="811675"/>
                          </a:xfrm>
                          <a:prstGeom prst="rect">
                            <a:avLst/>
                          </a:prstGeom>
                          <a:ln/>
                        </pic:spPr>
                      </pic:pic>
                    </a:graphicData>
                  </a:graphic>
                </wp:anchor>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spacing w:before="6"/>
              <w:ind w:left="0" w:hanging="2"/>
              <w:rPr>
                <w:rFonts w:ascii="Times New Roman" w:eastAsia="Times New Roman" w:hAnsi="Times New Roman" w:cs="Times New Roman"/>
                <w:color w:val="000000"/>
              </w:rPr>
            </w:pPr>
          </w:p>
        </w:tc>
        <w:tc>
          <w:tcPr>
            <w:tcW w:w="4636" w:type="dxa"/>
            <w:gridSpan w:val="7"/>
          </w:tcPr>
          <w:p w:rsidR="00C656D4" w:rsidRDefault="00620292">
            <w:pPr>
              <w:widowControl w:val="0"/>
              <w:pBdr>
                <w:top w:val="nil"/>
                <w:left w:val="nil"/>
                <w:bottom w:val="nil"/>
                <w:right w:val="nil"/>
                <w:between w:val="nil"/>
              </w:pBdr>
              <w:spacing w:line="264" w:lineRule="auto"/>
              <w:ind w:left="0" w:hanging="2"/>
              <w:rPr>
                <w:rFonts w:ascii="Arial" w:eastAsia="Arial" w:hAnsi="Arial" w:cs="Arial"/>
                <w:color w:val="000000"/>
                <w:sz w:val="24"/>
                <w:szCs w:val="24"/>
              </w:rPr>
            </w:pPr>
            <w:r>
              <w:rPr>
                <w:rFonts w:ascii="Arial" w:eastAsia="Arial" w:hAnsi="Arial" w:cs="Arial"/>
                <w:color w:val="000000"/>
                <w:sz w:val="24"/>
                <w:szCs w:val="24"/>
              </w:rPr>
              <w:t>Children to draw the ten frame and counters/cubes Children to draw the ten frame and counters/cubes.</w:t>
            </w:r>
          </w:p>
          <w:p w:rsidR="00C656D4" w:rsidRDefault="00620292">
            <w:pPr>
              <w:widowControl w:val="0"/>
              <w:pBdr>
                <w:top w:val="nil"/>
                <w:left w:val="nil"/>
                <w:bottom w:val="nil"/>
                <w:right w:val="nil"/>
                <w:between w:val="nil"/>
              </w:pBdr>
              <w:spacing w:before="4"/>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Arial" w:eastAsia="Arial" w:hAnsi="Arial" w:cs="Arial"/>
                <w:color w:val="000000"/>
                <w:sz w:val="24"/>
                <w:szCs w:val="24"/>
              </w:rPr>
              <w:t>Children to draw the ten frame and counters/cubes</w:t>
            </w:r>
            <w:r>
              <w:rPr>
                <w:noProof/>
                <w:lang w:eastAsia="en-GB"/>
              </w:rPr>
              <w:drawing>
                <wp:anchor distT="0" distB="0" distL="114300" distR="114300" simplePos="0" relativeHeight="251664384" behindDoc="0" locked="0" layoutInCell="1" hidden="0" allowOverlap="1">
                  <wp:simplePos x="0" y="0"/>
                  <wp:positionH relativeFrom="column">
                    <wp:posOffset>2541</wp:posOffset>
                  </wp:positionH>
                  <wp:positionV relativeFrom="paragraph">
                    <wp:posOffset>4445</wp:posOffset>
                  </wp:positionV>
                  <wp:extent cx="1339776" cy="1120139"/>
                  <wp:effectExtent l="0" t="0" r="0" b="0"/>
                  <wp:wrapSquare wrapText="bothSides" distT="0" distB="0" distL="114300" distR="114300"/>
                  <wp:docPr id="1117"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21"/>
                          <a:srcRect/>
                          <a:stretch>
                            <a:fillRect/>
                          </a:stretch>
                        </pic:blipFill>
                        <pic:spPr>
                          <a:xfrm>
                            <a:off x="0" y="0"/>
                            <a:ext cx="1339776" cy="1120139"/>
                          </a:xfrm>
                          <a:prstGeom prst="rect">
                            <a:avLst/>
                          </a:prstGeom>
                          <a:ln/>
                        </pic:spPr>
                      </pic:pic>
                    </a:graphicData>
                  </a:graphic>
                </wp:anchor>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spacing w:before="4"/>
              <w:ind w:left="0" w:hanging="2"/>
              <w:rPr>
                <w:rFonts w:ascii="Times New Roman" w:eastAsia="Times New Roman" w:hAnsi="Times New Roman" w:cs="Times New Roman"/>
                <w:color w:val="000000"/>
                <w:sz w:val="16"/>
                <w:szCs w:val="16"/>
              </w:rPr>
            </w:pPr>
          </w:p>
        </w:tc>
        <w:tc>
          <w:tcPr>
            <w:tcW w:w="3886" w:type="dxa"/>
            <w:gridSpan w:val="5"/>
          </w:tcPr>
          <w:p w:rsidR="00C656D4" w:rsidRDefault="00620292">
            <w:pPr>
              <w:widowControl w:val="0"/>
              <w:pBdr>
                <w:top w:val="nil"/>
                <w:left w:val="nil"/>
                <w:bottom w:val="nil"/>
                <w:right w:val="nil"/>
                <w:between w:val="nil"/>
              </w:pBdr>
              <w:spacing w:line="230" w:lineRule="auto"/>
              <w:ind w:left="0" w:right="234" w:hanging="2"/>
              <w:rPr>
                <w:rFonts w:ascii="Arial" w:eastAsia="Arial" w:hAnsi="Arial" w:cs="Arial"/>
                <w:color w:val="000000"/>
                <w:sz w:val="24"/>
                <w:szCs w:val="24"/>
              </w:rPr>
            </w:pPr>
            <w:r>
              <w:rPr>
                <w:rFonts w:ascii="Arial" w:eastAsia="Arial" w:hAnsi="Arial" w:cs="Arial"/>
                <w:color w:val="000000"/>
                <w:sz w:val="24"/>
                <w:szCs w:val="24"/>
              </w:rPr>
              <w:t>Children to develop an understanding of equality e.g.</w:t>
            </w:r>
          </w:p>
          <w:p w:rsidR="00C656D4" w:rsidRDefault="00C656D4">
            <w:pPr>
              <w:widowControl w:val="0"/>
              <w:pBdr>
                <w:top w:val="nil"/>
                <w:left w:val="nil"/>
                <w:bottom w:val="nil"/>
                <w:right w:val="nil"/>
                <w:between w:val="nil"/>
              </w:pBdr>
              <w:spacing w:before="2"/>
              <w:ind w:left="0" w:hanging="2"/>
              <w:rPr>
                <w:rFonts w:ascii="Times New Roman" w:eastAsia="Times New Roman" w:hAnsi="Times New Roman" w:cs="Times New Roman"/>
                <w:color w:val="000000"/>
              </w:rPr>
            </w:pPr>
          </w:p>
          <w:p w:rsidR="00C656D4" w:rsidRDefault="00620292">
            <w:pPr>
              <w:widowControl w:val="0"/>
              <w:spacing w:line="645" w:lineRule="auto"/>
              <w:ind w:left="4" w:hanging="6"/>
              <w:rPr>
                <w:rFonts w:ascii="Arial" w:eastAsia="Arial" w:hAnsi="Arial" w:cs="Arial"/>
                <w:sz w:val="56"/>
                <w:szCs w:val="56"/>
              </w:rPr>
            </w:pPr>
            <w:r>
              <w:rPr>
                <w:rFonts w:ascii="Arial" w:eastAsia="Arial" w:hAnsi="Arial" w:cs="Arial"/>
                <w:sz w:val="56"/>
                <w:szCs w:val="56"/>
              </w:rPr>
              <w:t xml:space="preserve">6 + </w:t>
            </w:r>
            <w:r>
              <w:rPr>
                <w:rFonts w:ascii="Times New Roman" w:eastAsia="Times New Roman" w:hAnsi="Times New Roman" w:cs="Times New Roman"/>
                <w:sz w:val="56"/>
                <w:szCs w:val="56"/>
              </w:rPr>
              <w:t xml:space="preserve">□ </w:t>
            </w:r>
            <w:r>
              <w:rPr>
                <w:rFonts w:ascii="Arial" w:eastAsia="Arial" w:hAnsi="Arial" w:cs="Arial"/>
                <w:sz w:val="56"/>
                <w:szCs w:val="56"/>
              </w:rPr>
              <w:t>= 11</w:t>
            </w:r>
          </w:p>
          <w:p w:rsidR="00C656D4" w:rsidRDefault="00620292">
            <w:pPr>
              <w:widowControl w:val="0"/>
              <w:spacing w:line="643" w:lineRule="auto"/>
              <w:ind w:left="4" w:hanging="6"/>
              <w:rPr>
                <w:rFonts w:ascii="Times New Roman" w:eastAsia="Times New Roman" w:hAnsi="Times New Roman" w:cs="Times New Roman"/>
                <w:sz w:val="56"/>
                <w:szCs w:val="56"/>
              </w:rPr>
            </w:pPr>
            <w:r>
              <w:rPr>
                <w:rFonts w:ascii="Arial" w:eastAsia="Arial" w:hAnsi="Arial" w:cs="Arial"/>
                <w:sz w:val="56"/>
                <w:szCs w:val="56"/>
              </w:rPr>
              <w:t xml:space="preserve">6 + 5 = 5 + </w:t>
            </w:r>
            <w:r>
              <w:rPr>
                <w:rFonts w:ascii="Times New Roman" w:eastAsia="Times New Roman" w:hAnsi="Times New Roman" w:cs="Times New Roman"/>
                <w:sz w:val="56"/>
                <w:szCs w:val="56"/>
              </w:rPr>
              <w:t>□</w:t>
            </w:r>
          </w:p>
          <w:p w:rsidR="00C656D4" w:rsidRDefault="00620292">
            <w:pPr>
              <w:widowControl w:val="0"/>
              <w:pBdr>
                <w:top w:val="nil"/>
                <w:left w:val="nil"/>
                <w:bottom w:val="nil"/>
                <w:right w:val="nil"/>
                <w:between w:val="nil"/>
              </w:pBdr>
              <w:spacing w:before="2"/>
              <w:ind w:left="4" w:hanging="6"/>
              <w:rPr>
                <w:rFonts w:ascii="Times New Roman" w:eastAsia="Times New Roman" w:hAnsi="Times New Roman" w:cs="Times New Roman"/>
                <w:color w:val="000000"/>
              </w:rPr>
            </w:pPr>
            <w:r>
              <w:rPr>
                <w:rFonts w:ascii="Arial" w:eastAsia="Arial" w:hAnsi="Arial" w:cs="Arial"/>
                <w:color w:val="000000"/>
                <w:sz w:val="56"/>
                <w:szCs w:val="56"/>
              </w:rPr>
              <w:t xml:space="preserve">6 + 5 = </w:t>
            </w:r>
            <w:r>
              <w:rPr>
                <w:rFonts w:ascii="Times New Roman" w:eastAsia="Times New Roman" w:hAnsi="Times New Roman" w:cs="Times New Roman"/>
                <w:color w:val="000000"/>
                <w:sz w:val="56"/>
                <w:szCs w:val="56"/>
              </w:rPr>
              <w:t xml:space="preserve">□ </w:t>
            </w:r>
            <w:r>
              <w:rPr>
                <w:rFonts w:ascii="Arial" w:eastAsia="Arial" w:hAnsi="Arial" w:cs="Arial"/>
                <w:color w:val="000000"/>
                <w:sz w:val="56"/>
                <w:szCs w:val="56"/>
              </w:rPr>
              <w:t>+ 4</w:t>
            </w:r>
          </w:p>
        </w:tc>
      </w:tr>
      <w:tr w:rsidR="00C656D4">
        <w:tc>
          <w:tcPr>
            <w:tcW w:w="6157" w:type="dxa"/>
            <w:gridSpan w:val="7"/>
          </w:tcPr>
          <w:p w:rsidR="00C656D4" w:rsidRDefault="00620292">
            <w:pPr>
              <w:widowControl w:val="0"/>
              <w:pBdr>
                <w:top w:val="nil"/>
                <w:left w:val="nil"/>
                <w:bottom w:val="nil"/>
                <w:right w:val="nil"/>
                <w:between w:val="nil"/>
              </w:pBdr>
              <w:spacing w:line="230" w:lineRule="auto"/>
              <w:ind w:left="0" w:right="150" w:hanging="2"/>
              <w:rPr>
                <w:rFonts w:ascii="Arial" w:eastAsia="Arial" w:hAnsi="Arial" w:cs="Arial"/>
                <w:color w:val="000000"/>
                <w:sz w:val="24"/>
                <w:szCs w:val="24"/>
              </w:rPr>
            </w:pPr>
            <w:r>
              <w:rPr>
                <w:rFonts w:ascii="Arial" w:eastAsia="Arial" w:hAnsi="Arial" w:cs="Arial"/>
                <w:b/>
                <w:color w:val="000000"/>
                <w:sz w:val="24"/>
                <w:szCs w:val="24"/>
              </w:rPr>
              <w:t>TO + O using base 10</w:t>
            </w:r>
            <w:r>
              <w:rPr>
                <w:rFonts w:ascii="Arial" w:eastAsia="Arial" w:hAnsi="Arial" w:cs="Arial"/>
                <w:color w:val="000000"/>
                <w:sz w:val="24"/>
                <w:szCs w:val="24"/>
              </w:rPr>
              <w:t>. Continue to develop understanding of partitioning and place value.</w:t>
            </w:r>
          </w:p>
          <w:p w:rsidR="00C656D4" w:rsidRDefault="00620292">
            <w:pPr>
              <w:widowControl w:val="0"/>
              <w:pBdr>
                <w:top w:val="nil"/>
                <w:left w:val="nil"/>
                <w:bottom w:val="nil"/>
                <w:right w:val="nil"/>
                <w:between w:val="nil"/>
              </w:pBdr>
              <w:spacing w:line="265" w:lineRule="auto"/>
              <w:ind w:left="0" w:hanging="2"/>
              <w:rPr>
                <w:rFonts w:ascii="Arial" w:eastAsia="Arial" w:hAnsi="Arial" w:cs="Arial"/>
                <w:color w:val="000000"/>
                <w:sz w:val="24"/>
                <w:szCs w:val="24"/>
              </w:rPr>
            </w:pPr>
            <w:r>
              <w:rPr>
                <w:rFonts w:ascii="Arial" w:eastAsia="Arial" w:hAnsi="Arial" w:cs="Arial"/>
                <w:color w:val="000000"/>
                <w:sz w:val="24"/>
                <w:szCs w:val="24"/>
              </w:rPr>
              <w:t>41 + 8</w:t>
            </w:r>
          </w:p>
          <w:p w:rsidR="00C656D4" w:rsidRDefault="00620292">
            <w:pPr>
              <w:ind w:left="0" w:hanging="2"/>
              <w:rPr>
                <w:color w:val="002060"/>
              </w:rPr>
            </w:pPr>
            <w:r>
              <w:rPr>
                <w:rFonts w:ascii="Times New Roman" w:eastAsia="Times New Roman" w:hAnsi="Times New Roman" w:cs="Times New Roman"/>
                <w:noProof/>
                <w:sz w:val="20"/>
                <w:szCs w:val="20"/>
                <w:lang w:eastAsia="en-GB"/>
              </w:rPr>
              <w:drawing>
                <wp:inline distT="0" distB="0" distL="0" distR="0">
                  <wp:extent cx="3027149" cy="888968"/>
                  <wp:effectExtent l="0" t="0" r="0" b="0"/>
                  <wp:docPr id="1137"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22"/>
                          <a:srcRect/>
                          <a:stretch>
                            <a:fillRect/>
                          </a:stretch>
                        </pic:blipFill>
                        <pic:spPr>
                          <a:xfrm>
                            <a:off x="0" y="0"/>
                            <a:ext cx="3027149" cy="888968"/>
                          </a:xfrm>
                          <a:prstGeom prst="rect">
                            <a:avLst/>
                          </a:prstGeom>
                          <a:ln/>
                        </pic:spPr>
                      </pic:pic>
                    </a:graphicData>
                  </a:graphic>
                </wp:inline>
              </w:drawing>
            </w: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620292">
            <w:pPr>
              <w:ind w:left="0" w:hanging="2"/>
              <w:rPr>
                <w:color w:val="002060"/>
              </w:rPr>
            </w:pPr>
            <w:r>
              <w:rPr>
                <w:noProof/>
                <w:lang w:eastAsia="en-GB"/>
              </w:rPr>
              <w:drawing>
                <wp:anchor distT="0" distB="0" distL="0" distR="0" simplePos="0" relativeHeight="251665408" behindDoc="1" locked="0" layoutInCell="1" hidden="0" allowOverlap="1">
                  <wp:simplePos x="0" y="0"/>
                  <wp:positionH relativeFrom="column">
                    <wp:posOffset>-855344</wp:posOffset>
                  </wp:positionH>
                  <wp:positionV relativeFrom="paragraph">
                    <wp:posOffset>0</wp:posOffset>
                  </wp:positionV>
                  <wp:extent cx="1728234" cy="1454277"/>
                  <wp:effectExtent l="0" t="0" r="0" b="0"/>
                  <wp:wrapNone/>
                  <wp:docPr id="1115"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3"/>
                          <a:srcRect/>
                          <a:stretch>
                            <a:fillRect/>
                          </a:stretch>
                        </pic:blipFill>
                        <pic:spPr>
                          <a:xfrm>
                            <a:off x="0" y="0"/>
                            <a:ext cx="1728234" cy="1454277"/>
                          </a:xfrm>
                          <a:prstGeom prst="rect">
                            <a:avLst/>
                          </a:prstGeom>
                          <a:ln/>
                        </pic:spPr>
                      </pic:pic>
                    </a:graphicData>
                  </a:graphic>
                </wp:anchor>
              </w:drawing>
            </w:r>
          </w:p>
        </w:tc>
        <w:tc>
          <w:tcPr>
            <w:tcW w:w="4636" w:type="dxa"/>
            <w:gridSpan w:val="7"/>
          </w:tcPr>
          <w:p w:rsidR="00C656D4" w:rsidRDefault="00620292">
            <w:pPr>
              <w:widowControl w:val="0"/>
              <w:pBdr>
                <w:top w:val="nil"/>
                <w:left w:val="nil"/>
                <w:bottom w:val="nil"/>
                <w:right w:val="nil"/>
                <w:between w:val="nil"/>
              </w:pBdr>
              <w:spacing w:line="230" w:lineRule="auto"/>
              <w:ind w:left="0" w:right="531" w:hanging="2"/>
              <w:rPr>
                <w:rFonts w:ascii="Arial" w:eastAsia="Arial" w:hAnsi="Arial" w:cs="Arial"/>
                <w:color w:val="000000"/>
                <w:sz w:val="24"/>
                <w:szCs w:val="24"/>
              </w:rPr>
            </w:pPr>
            <w:r>
              <w:rPr>
                <w:rFonts w:ascii="Arial" w:eastAsia="Arial" w:hAnsi="Arial" w:cs="Arial"/>
                <w:color w:val="000000"/>
                <w:sz w:val="24"/>
                <w:szCs w:val="24"/>
              </w:rPr>
              <w:lastRenderedPageBreak/>
              <w:t>Children to represent the base 10 e.g. lines for tens and dot/crosses for ones.</w:t>
            </w:r>
          </w:p>
          <w:p w:rsidR="00C656D4" w:rsidRDefault="00C656D4">
            <w:pPr>
              <w:ind w:left="0" w:hanging="2"/>
              <w:rPr>
                <w:color w:val="002060"/>
              </w:rPr>
            </w:pPr>
          </w:p>
          <w:p w:rsidR="00C656D4" w:rsidRDefault="00620292">
            <w:pPr>
              <w:ind w:left="0" w:hanging="2"/>
              <w:rPr>
                <w:color w:val="002060"/>
              </w:rPr>
            </w:pPr>
            <w:r>
              <w:rPr>
                <w:rFonts w:ascii="Times New Roman" w:eastAsia="Times New Roman" w:hAnsi="Times New Roman" w:cs="Times New Roman"/>
                <w:noProof/>
                <w:sz w:val="20"/>
                <w:szCs w:val="20"/>
                <w:lang w:eastAsia="en-GB"/>
              </w:rPr>
              <w:drawing>
                <wp:inline distT="0" distB="0" distL="0" distR="0">
                  <wp:extent cx="1692433" cy="1353312"/>
                  <wp:effectExtent l="0" t="0" r="0" b="0"/>
                  <wp:docPr id="1138"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24"/>
                          <a:srcRect/>
                          <a:stretch>
                            <a:fillRect/>
                          </a:stretch>
                        </pic:blipFill>
                        <pic:spPr>
                          <a:xfrm>
                            <a:off x="0" y="0"/>
                            <a:ext cx="1692433" cy="1353312"/>
                          </a:xfrm>
                          <a:prstGeom prst="rect">
                            <a:avLst/>
                          </a:prstGeom>
                          <a:ln/>
                        </pic:spPr>
                      </pic:pic>
                    </a:graphicData>
                  </a:graphic>
                </wp:inline>
              </w:drawing>
            </w:r>
          </w:p>
          <w:p w:rsidR="00C656D4" w:rsidRDefault="00C656D4">
            <w:pPr>
              <w:ind w:left="0" w:hanging="2"/>
              <w:rPr>
                <w:color w:val="002060"/>
              </w:rPr>
            </w:pPr>
          </w:p>
          <w:p w:rsidR="00C656D4" w:rsidRDefault="00620292">
            <w:pPr>
              <w:ind w:left="0" w:hanging="2"/>
              <w:rPr>
                <w:color w:val="002060"/>
              </w:rPr>
            </w:pPr>
            <w:r>
              <w:rPr>
                <w:rFonts w:ascii="Times New Roman" w:eastAsia="Times New Roman" w:hAnsi="Times New Roman" w:cs="Times New Roman"/>
                <w:noProof/>
                <w:sz w:val="20"/>
                <w:szCs w:val="20"/>
                <w:lang w:eastAsia="en-GB"/>
              </w:rPr>
              <w:drawing>
                <wp:inline distT="0" distB="0" distL="0" distR="0">
                  <wp:extent cx="1325357" cy="1967592"/>
                  <wp:effectExtent l="0" t="0" r="0" b="0"/>
                  <wp:docPr id="1139" name="image109.jpg" descr="C:\Users\Owner\Downloads\IMG_7858.jpg"/>
                  <wp:cNvGraphicFramePr/>
                  <a:graphic xmlns:a="http://schemas.openxmlformats.org/drawingml/2006/main">
                    <a:graphicData uri="http://schemas.openxmlformats.org/drawingml/2006/picture">
                      <pic:pic xmlns:pic="http://schemas.openxmlformats.org/drawingml/2006/picture">
                        <pic:nvPicPr>
                          <pic:cNvPr id="0" name="image109.jpg" descr="C:\Users\Owner\Downloads\IMG_7858.jpg"/>
                          <pic:cNvPicPr preferRelativeResize="0"/>
                        </pic:nvPicPr>
                        <pic:blipFill>
                          <a:blip r:embed="rId25"/>
                          <a:srcRect l="21550" t="3261" r="29611"/>
                          <a:stretch>
                            <a:fillRect/>
                          </a:stretch>
                        </pic:blipFill>
                        <pic:spPr>
                          <a:xfrm rot="5400000">
                            <a:off x="0" y="0"/>
                            <a:ext cx="1325357" cy="1967592"/>
                          </a:xfrm>
                          <a:prstGeom prst="rect">
                            <a:avLst/>
                          </a:prstGeom>
                          <a:ln/>
                        </pic:spPr>
                      </pic:pic>
                    </a:graphicData>
                  </a:graphic>
                </wp:inline>
              </w:drawing>
            </w:r>
          </w:p>
        </w:tc>
        <w:tc>
          <w:tcPr>
            <w:tcW w:w="3886" w:type="dxa"/>
            <w:gridSpan w:val="5"/>
          </w:tcPr>
          <w:p w:rsidR="00C656D4" w:rsidRDefault="00620292">
            <w:pPr>
              <w:ind w:left="2" w:hanging="4"/>
              <w:rPr>
                <w:color w:val="002060"/>
                <w:sz w:val="36"/>
                <w:szCs w:val="36"/>
              </w:rPr>
            </w:pPr>
            <w:r>
              <w:rPr>
                <w:color w:val="002060"/>
                <w:sz w:val="36"/>
                <w:szCs w:val="36"/>
              </w:rPr>
              <w:t>41+8</w:t>
            </w:r>
          </w:p>
          <w:p w:rsidR="00C656D4" w:rsidRDefault="00620292">
            <w:pPr>
              <w:widowControl w:val="0"/>
              <w:pBdr>
                <w:top w:val="nil"/>
                <w:left w:val="nil"/>
                <w:bottom w:val="nil"/>
                <w:right w:val="nil"/>
                <w:between w:val="nil"/>
              </w:pBdr>
              <w:spacing w:line="264" w:lineRule="auto"/>
              <w:ind w:left="0" w:hanging="2"/>
              <w:rPr>
                <w:rFonts w:ascii="Arial" w:eastAsia="Arial" w:hAnsi="Arial" w:cs="Arial"/>
                <w:color w:val="000000"/>
                <w:sz w:val="24"/>
                <w:szCs w:val="24"/>
              </w:rPr>
            </w:pPr>
            <w:r>
              <w:rPr>
                <w:rFonts w:ascii="Arial" w:eastAsia="Arial" w:hAnsi="Arial" w:cs="Arial"/>
                <w:color w:val="000000"/>
                <w:sz w:val="24"/>
                <w:szCs w:val="24"/>
              </w:rPr>
              <w:t>1 + 8 = 49</w:t>
            </w:r>
            <w:r>
              <w:rPr>
                <w:noProof/>
                <w:lang w:eastAsia="en-GB"/>
              </w:rPr>
              <w:drawing>
                <wp:anchor distT="0" distB="0" distL="114300" distR="114300" simplePos="0" relativeHeight="251666432" behindDoc="0" locked="0" layoutInCell="1" hidden="0" allowOverlap="1">
                  <wp:simplePos x="0" y="0"/>
                  <wp:positionH relativeFrom="column">
                    <wp:posOffset>2003425</wp:posOffset>
                  </wp:positionH>
                  <wp:positionV relativeFrom="paragraph">
                    <wp:posOffset>130810</wp:posOffset>
                  </wp:positionV>
                  <wp:extent cx="865701" cy="869537"/>
                  <wp:effectExtent l="0" t="0" r="0" b="0"/>
                  <wp:wrapSquare wrapText="bothSides" distT="0" distB="0" distL="114300" distR="114300"/>
                  <wp:docPr id="109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865701" cy="869537"/>
                          </a:xfrm>
                          <a:prstGeom prst="rect">
                            <a:avLst/>
                          </a:prstGeom>
                          <a:ln/>
                        </pic:spPr>
                      </pic:pic>
                    </a:graphicData>
                  </a:graphic>
                </wp:anchor>
              </w:drawing>
            </w:r>
          </w:p>
          <w:p w:rsidR="00C656D4" w:rsidRDefault="00620292">
            <w:pPr>
              <w:widowControl w:val="0"/>
              <w:pBdr>
                <w:top w:val="nil"/>
                <w:left w:val="nil"/>
                <w:bottom w:val="nil"/>
                <w:right w:val="nil"/>
                <w:between w:val="nil"/>
              </w:pBdr>
              <w:spacing w:before="8"/>
              <w:ind w:left="1" w:hanging="3"/>
              <w:rPr>
                <w:color w:val="000000"/>
                <w:sz w:val="32"/>
                <w:szCs w:val="32"/>
              </w:rPr>
            </w:pPr>
            <w:r>
              <w:rPr>
                <w:color w:val="000000"/>
                <w:sz w:val="32"/>
                <w:szCs w:val="32"/>
              </w:rPr>
              <w:t xml:space="preserve">        41            1+8=9</w:t>
            </w:r>
            <w:r>
              <w:rPr>
                <w:noProof/>
                <w:lang w:eastAsia="en-GB"/>
              </w:rPr>
              <mc:AlternateContent>
                <mc:Choice Requires="wpg">
                  <w:drawing>
                    <wp:anchor distT="0" distB="0" distL="114300" distR="114300" simplePos="0" relativeHeight="251667456" behindDoc="0" locked="0" layoutInCell="1" hidden="0" allowOverlap="1">
                      <wp:simplePos x="0" y="0"/>
                      <wp:positionH relativeFrom="column">
                        <wp:posOffset>304800</wp:posOffset>
                      </wp:positionH>
                      <wp:positionV relativeFrom="paragraph">
                        <wp:posOffset>241300</wp:posOffset>
                      </wp:positionV>
                      <wp:extent cx="177800" cy="301625"/>
                      <wp:effectExtent l="0" t="0" r="0" b="0"/>
                      <wp:wrapNone/>
                      <wp:docPr id="1039" name="Straight Arrow Connector 1039"/>
                      <wp:cNvGraphicFramePr/>
                      <a:graphic xmlns:a="http://schemas.openxmlformats.org/drawingml/2006/main">
                        <a:graphicData uri="http://schemas.microsoft.com/office/word/2010/wordprocessingShape">
                          <wps:wsp>
                            <wps:cNvCnPr/>
                            <wps:spPr>
                              <a:xfrm flipH="1">
                                <a:off x="5269800" y="3641888"/>
                                <a:ext cx="152400" cy="2762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241300</wp:posOffset>
                      </wp:positionV>
                      <wp:extent cx="177800" cy="301625"/>
                      <wp:effectExtent b="0" l="0" r="0" t="0"/>
                      <wp:wrapNone/>
                      <wp:docPr id="1039" name="image112.png"/>
                      <a:graphic>
                        <a:graphicData uri="http://schemas.openxmlformats.org/drawingml/2006/picture">
                          <pic:pic>
                            <pic:nvPicPr>
                              <pic:cNvPr id="0" name="image112.png"/>
                              <pic:cNvPicPr preferRelativeResize="0"/>
                            </pic:nvPicPr>
                            <pic:blipFill>
                              <a:blip r:embed="rId27"/>
                              <a:srcRect/>
                              <a:stretch>
                                <a:fillRect/>
                              </a:stretch>
                            </pic:blipFill>
                            <pic:spPr>
                              <a:xfrm>
                                <a:off x="0" y="0"/>
                                <a:ext cx="177800" cy="301625"/>
                              </a:xfrm>
                              <a:prstGeom prst="rect"/>
                              <a:ln/>
                            </pic:spPr>
                          </pic:pic>
                        </a:graphicData>
                      </a:graphic>
                    </wp:anchor>
                  </w:drawing>
                </mc:Fallback>
              </mc:AlternateContent>
            </w:r>
          </w:p>
          <w:p w:rsidR="00C656D4" w:rsidRDefault="00620292">
            <w:pPr>
              <w:widowControl w:val="0"/>
              <w:pBdr>
                <w:top w:val="nil"/>
                <w:left w:val="nil"/>
                <w:bottom w:val="nil"/>
                <w:right w:val="nil"/>
                <w:between w:val="nil"/>
              </w:pBdr>
              <w:ind w:left="1" w:hanging="3"/>
              <w:rPr>
                <w:color w:val="000000"/>
                <w:sz w:val="32"/>
                <w:szCs w:val="32"/>
              </w:rPr>
            </w:pPr>
            <w:r>
              <w:rPr>
                <w:color w:val="000000"/>
                <w:sz w:val="32"/>
                <w:szCs w:val="32"/>
              </w:rPr>
              <w:t xml:space="preserve">                         40+9=49</w:t>
            </w:r>
            <w:r>
              <w:rPr>
                <w:noProof/>
                <w:lang w:eastAsia="en-GB"/>
              </w:rPr>
              <mc:AlternateContent>
                <mc:Choice Requires="wpg">
                  <w:drawing>
                    <wp:anchor distT="0" distB="0" distL="114300" distR="114300" simplePos="0" relativeHeight="251668480" behindDoc="0" locked="0" layoutInCell="1" hidden="0" allowOverlap="1">
                      <wp:simplePos x="0" y="0"/>
                      <wp:positionH relativeFrom="column">
                        <wp:posOffset>609600</wp:posOffset>
                      </wp:positionH>
                      <wp:positionV relativeFrom="paragraph">
                        <wp:posOffset>0</wp:posOffset>
                      </wp:positionV>
                      <wp:extent cx="168275" cy="292100"/>
                      <wp:effectExtent l="0" t="0" r="0" b="0"/>
                      <wp:wrapNone/>
                      <wp:docPr id="1035" name="Straight Arrow Connector 1035"/>
                      <wp:cNvGraphicFramePr/>
                      <a:graphic xmlns:a="http://schemas.openxmlformats.org/drawingml/2006/main">
                        <a:graphicData uri="http://schemas.microsoft.com/office/word/2010/wordprocessingShape">
                          <wps:wsp>
                            <wps:cNvCnPr/>
                            <wps:spPr>
                              <a:xfrm>
                                <a:off x="5274563" y="3646650"/>
                                <a:ext cx="142875" cy="26670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68275" cy="292100"/>
                      <wp:effectExtent b="0" l="0" r="0" t="0"/>
                      <wp:wrapNone/>
                      <wp:docPr id="1035" name="image86.png"/>
                      <a:graphic>
                        <a:graphicData uri="http://schemas.openxmlformats.org/drawingml/2006/picture">
                          <pic:pic>
                            <pic:nvPicPr>
                              <pic:cNvPr id="0" name="image86.png"/>
                              <pic:cNvPicPr preferRelativeResize="0"/>
                            </pic:nvPicPr>
                            <pic:blipFill>
                              <a:blip r:embed="rId28"/>
                              <a:srcRect/>
                              <a:stretch>
                                <a:fillRect/>
                              </a:stretch>
                            </pic:blipFill>
                            <pic:spPr>
                              <a:xfrm>
                                <a:off x="0" y="0"/>
                                <a:ext cx="168275" cy="292100"/>
                              </a:xfrm>
                              <a:prstGeom prst="rect"/>
                              <a:ln/>
                            </pic:spPr>
                          </pic:pic>
                        </a:graphicData>
                      </a:graphic>
                    </wp:anchor>
                  </w:drawing>
                </mc:Fallback>
              </mc:AlternateContent>
            </w:r>
          </w:p>
          <w:p w:rsidR="00C656D4" w:rsidRDefault="00620292">
            <w:pPr>
              <w:widowControl w:val="0"/>
              <w:pBdr>
                <w:top w:val="nil"/>
                <w:left w:val="nil"/>
                <w:bottom w:val="nil"/>
                <w:right w:val="nil"/>
                <w:between w:val="nil"/>
              </w:pBdr>
              <w:ind w:left="1" w:hanging="3"/>
              <w:rPr>
                <w:color w:val="000000"/>
                <w:sz w:val="32"/>
                <w:szCs w:val="32"/>
              </w:rPr>
            </w:pPr>
            <w:r>
              <w:rPr>
                <w:color w:val="000000"/>
                <w:sz w:val="32"/>
                <w:szCs w:val="32"/>
              </w:rPr>
              <w:t xml:space="preserve">   40         1</w:t>
            </w:r>
          </w:p>
          <w:p w:rsidR="00C656D4" w:rsidRDefault="00C656D4">
            <w:pPr>
              <w:ind w:left="2" w:hanging="4"/>
              <w:rPr>
                <w:color w:val="002060"/>
                <w:sz w:val="36"/>
                <w:szCs w:val="36"/>
              </w:rPr>
            </w:pPr>
          </w:p>
          <w:p w:rsidR="00C656D4" w:rsidRDefault="00620292">
            <w:pPr>
              <w:ind w:left="2" w:hanging="4"/>
              <w:rPr>
                <w:color w:val="002060"/>
                <w:sz w:val="36"/>
                <w:szCs w:val="36"/>
              </w:rPr>
            </w:pPr>
            <w:r>
              <w:rPr>
                <w:color w:val="002060"/>
                <w:sz w:val="36"/>
                <w:szCs w:val="36"/>
              </w:rPr>
              <w:t xml:space="preserve">      36 + 25     </w:t>
            </w:r>
            <w:r>
              <w:rPr>
                <w:noProof/>
                <w:lang w:eastAsia="en-GB"/>
              </w:rPr>
              <w:drawing>
                <wp:anchor distT="0" distB="0" distL="0" distR="0" simplePos="0" relativeHeight="251669504" behindDoc="1" locked="0" layoutInCell="1" hidden="0" allowOverlap="1">
                  <wp:simplePos x="0" y="0"/>
                  <wp:positionH relativeFrom="column">
                    <wp:posOffset>810260</wp:posOffset>
                  </wp:positionH>
                  <wp:positionV relativeFrom="paragraph">
                    <wp:posOffset>0</wp:posOffset>
                  </wp:positionV>
                  <wp:extent cx="383205" cy="886396"/>
                  <wp:effectExtent l="0" t="0" r="0" b="0"/>
                  <wp:wrapNone/>
                  <wp:docPr id="10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83205" cy="886396"/>
                          </a:xfrm>
                          <a:prstGeom prst="rect">
                            <a:avLst/>
                          </a:prstGeom>
                          <a:ln/>
                        </pic:spPr>
                      </pic:pic>
                    </a:graphicData>
                  </a:graphic>
                </wp:anchor>
              </w:drawing>
            </w:r>
            <w:r>
              <w:rPr>
                <w:noProof/>
                <w:lang w:eastAsia="en-GB"/>
              </w:rPr>
              <mc:AlternateContent>
                <mc:Choice Requires="wpg">
                  <w:drawing>
                    <wp:anchor distT="0" distB="0" distL="114300" distR="114300" simplePos="0" relativeHeight="251670528" behindDoc="0" locked="0" layoutInCell="1" hidden="0" allowOverlap="1">
                      <wp:simplePos x="0" y="0"/>
                      <wp:positionH relativeFrom="column">
                        <wp:posOffset>444500</wp:posOffset>
                      </wp:positionH>
                      <wp:positionV relativeFrom="paragraph">
                        <wp:posOffset>228600</wp:posOffset>
                      </wp:positionV>
                      <wp:extent cx="139700" cy="339725"/>
                      <wp:effectExtent l="0" t="0" r="0" b="0"/>
                      <wp:wrapNone/>
                      <wp:docPr id="1038" name="Straight Arrow Connector 1038"/>
                      <wp:cNvGraphicFramePr/>
                      <a:graphic xmlns:a="http://schemas.openxmlformats.org/drawingml/2006/main">
                        <a:graphicData uri="http://schemas.microsoft.com/office/word/2010/wordprocessingShape">
                          <wps:wsp>
                            <wps:cNvCnPr/>
                            <wps:spPr>
                              <a:xfrm>
                                <a:off x="5288850" y="3622838"/>
                                <a:ext cx="114300" cy="3143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228600</wp:posOffset>
                      </wp:positionV>
                      <wp:extent cx="139700" cy="339725"/>
                      <wp:effectExtent b="0" l="0" r="0" t="0"/>
                      <wp:wrapNone/>
                      <wp:docPr id="1038" name="image103.png"/>
                      <a:graphic>
                        <a:graphicData uri="http://schemas.openxmlformats.org/drawingml/2006/picture">
                          <pic:pic>
                            <pic:nvPicPr>
                              <pic:cNvPr id="0" name="image103.png"/>
                              <pic:cNvPicPr preferRelativeResize="0"/>
                            </pic:nvPicPr>
                            <pic:blipFill>
                              <a:blip r:embed="rId30"/>
                              <a:srcRect/>
                              <a:stretch>
                                <a:fillRect/>
                              </a:stretch>
                            </pic:blipFill>
                            <pic:spPr>
                              <a:xfrm>
                                <a:off x="0" y="0"/>
                                <a:ext cx="139700" cy="339725"/>
                              </a:xfrm>
                              <a:prstGeom prst="rect"/>
                              <a:ln/>
                            </pic:spPr>
                          </pic:pic>
                        </a:graphicData>
                      </a:graphic>
                    </wp:anchor>
                  </w:drawing>
                </mc:Fallback>
              </mc:AlternateContent>
            </w:r>
            <w:r>
              <w:rPr>
                <w:noProof/>
                <w:lang w:eastAsia="en-GB"/>
              </w:rPr>
              <mc:AlternateContent>
                <mc:Choice Requires="wpg">
                  <w:drawing>
                    <wp:anchor distT="0" distB="0" distL="114300" distR="114300" simplePos="0" relativeHeight="251671552" behindDoc="0" locked="0" layoutInCell="1" hidden="0" allowOverlap="1">
                      <wp:simplePos x="0" y="0"/>
                      <wp:positionH relativeFrom="column">
                        <wp:posOffset>228600</wp:posOffset>
                      </wp:positionH>
                      <wp:positionV relativeFrom="paragraph">
                        <wp:posOffset>266700</wp:posOffset>
                      </wp:positionV>
                      <wp:extent cx="206375" cy="330200"/>
                      <wp:effectExtent l="0" t="0" r="0" b="0"/>
                      <wp:wrapNone/>
                      <wp:docPr id="1031" name="Straight Arrow Connector 1031"/>
                      <wp:cNvGraphicFramePr/>
                      <a:graphic xmlns:a="http://schemas.openxmlformats.org/drawingml/2006/main">
                        <a:graphicData uri="http://schemas.microsoft.com/office/word/2010/wordprocessingShape">
                          <wps:wsp>
                            <wps:cNvCnPr/>
                            <wps:spPr>
                              <a:xfrm flipH="1">
                                <a:off x="5255513" y="3627600"/>
                                <a:ext cx="180975" cy="30480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206375" cy="330200"/>
                      <wp:effectExtent b="0" l="0" r="0" t="0"/>
                      <wp:wrapNone/>
                      <wp:docPr id="1031" name="image58.png"/>
                      <a:graphic>
                        <a:graphicData uri="http://schemas.openxmlformats.org/drawingml/2006/picture">
                          <pic:pic>
                            <pic:nvPicPr>
                              <pic:cNvPr id="0" name="image58.png"/>
                              <pic:cNvPicPr preferRelativeResize="0"/>
                            </pic:nvPicPr>
                            <pic:blipFill>
                              <a:blip r:embed="rId31"/>
                              <a:srcRect/>
                              <a:stretch>
                                <a:fillRect/>
                              </a:stretch>
                            </pic:blipFill>
                            <pic:spPr>
                              <a:xfrm>
                                <a:off x="0" y="0"/>
                                <a:ext cx="206375" cy="330200"/>
                              </a:xfrm>
                              <a:prstGeom prst="rect"/>
                              <a:ln/>
                            </pic:spPr>
                          </pic:pic>
                        </a:graphicData>
                      </a:graphic>
                    </wp:anchor>
                  </w:drawing>
                </mc:Fallback>
              </mc:AlternateContent>
            </w:r>
          </w:p>
          <w:p w:rsidR="00C656D4" w:rsidRDefault="00C656D4">
            <w:pPr>
              <w:ind w:left="2" w:hanging="4"/>
              <w:rPr>
                <w:color w:val="002060"/>
                <w:sz w:val="36"/>
                <w:szCs w:val="36"/>
              </w:rPr>
            </w:pPr>
          </w:p>
          <w:p w:rsidR="00C656D4" w:rsidRDefault="00620292">
            <w:pPr>
              <w:ind w:left="2" w:hanging="4"/>
              <w:rPr>
                <w:color w:val="002060"/>
                <w:sz w:val="36"/>
                <w:szCs w:val="36"/>
              </w:rPr>
            </w:pPr>
            <w:r>
              <w:rPr>
                <w:color w:val="002060"/>
                <w:sz w:val="36"/>
                <w:szCs w:val="36"/>
              </w:rPr>
              <w:t xml:space="preserve">   1     5</w:t>
            </w:r>
          </w:p>
          <w:p w:rsidR="00C656D4" w:rsidRDefault="00C656D4">
            <w:pPr>
              <w:ind w:left="2" w:hanging="4"/>
              <w:rPr>
                <w:color w:val="002060"/>
                <w:sz w:val="36"/>
                <w:szCs w:val="36"/>
              </w:rPr>
            </w:pPr>
          </w:p>
        </w:tc>
      </w:tr>
      <w:tr w:rsidR="00C656D4">
        <w:tc>
          <w:tcPr>
            <w:tcW w:w="6157" w:type="dxa"/>
            <w:gridSpan w:val="7"/>
          </w:tcPr>
          <w:p w:rsidR="00C656D4" w:rsidRDefault="00620292">
            <w:pPr>
              <w:ind w:left="0" w:hanging="2"/>
              <w:rPr>
                <w:rFonts w:ascii="Arial" w:eastAsia="Arial" w:hAnsi="Arial" w:cs="Arial"/>
                <w:color w:val="002060"/>
              </w:rPr>
            </w:pPr>
            <w:r>
              <w:rPr>
                <w:rFonts w:ascii="Arial" w:eastAsia="Arial" w:hAnsi="Arial" w:cs="Arial"/>
                <w:b/>
                <w:sz w:val="24"/>
                <w:szCs w:val="24"/>
              </w:rPr>
              <w:t xml:space="preserve">TO + TO using base 10. </w:t>
            </w:r>
            <w:r>
              <w:rPr>
                <w:rFonts w:ascii="Arial" w:eastAsia="Arial" w:hAnsi="Arial" w:cs="Arial"/>
                <w:sz w:val="24"/>
                <w:szCs w:val="24"/>
              </w:rPr>
              <w:t>Continue to develop understanding of partitioning and place value. 36 + 25</w:t>
            </w:r>
          </w:p>
        </w:tc>
        <w:tc>
          <w:tcPr>
            <w:tcW w:w="4636"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the  base 10  in  a  place value  chart</w:t>
            </w:r>
          </w:p>
          <w:p w:rsidR="00C656D4" w:rsidRDefault="00C656D4">
            <w:pPr>
              <w:ind w:left="0" w:hanging="2"/>
              <w:rPr>
                <w:rFonts w:ascii="Arial" w:eastAsia="Arial" w:hAnsi="Arial" w:cs="Arial"/>
                <w:sz w:val="24"/>
                <w:szCs w:val="24"/>
              </w:rPr>
            </w:pPr>
          </w:p>
          <w:p w:rsidR="00C656D4" w:rsidRDefault="00620292">
            <w:pPr>
              <w:ind w:left="0" w:hanging="2"/>
              <w:rPr>
                <w:color w:val="002060"/>
              </w:rPr>
            </w:pPr>
            <w:r>
              <w:rPr>
                <w:rFonts w:ascii="Times New Roman" w:eastAsia="Times New Roman" w:hAnsi="Times New Roman" w:cs="Times New Roman"/>
                <w:noProof/>
                <w:sz w:val="20"/>
                <w:szCs w:val="20"/>
                <w:lang w:eastAsia="en-GB"/>
              </w:rPr>
              <w:drawing>
                <wp:inline distT="0" distB="0" distL="0" distR="0">
                  <wp:extent cx="1715843" cy="1727358"/>
                  <wp:effectExtent l="0" t="0" r="0" b="0"/>
                  <wp:docPr id="1119"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32"/>
                          <a:srcRect/>
                          <a:stretch>
                            <a:fillRect/>
                          </a:stretch>
                        </pic:blipFill>
                        <pic:spPr>
                          <a:xfrm>
                            <a:off x="0" y="0"/>
                            <a:ext cx="1715843" cy="1727358"/>
                          </a:xfrm>
                          <a:prstGeom prst="rect">
                            <a:avLst/>
                          </a:prstGeom>
                          <a:ln/>
                        </pic:spPr>
                      </pic:pic>
                    </a:graphicData>
                  </a:graphic>
                </wp:inline>
              </w:drawing>
            </w:r>
          </w:p>
        </w:tc>
        <w:tc>
          <w:tcPr>
            <w:tcW w:w="3886" w:type="dxa"/>
            <w:gridSpan w:val="5"/>
          </w:tcPr>
          <w:p w:rsidR="00C656D4" w:rsidRDefault="00620292">
            <w:pPr>
              <w:ind w:left="0" w:hanging="2"/>
              <w:rPr>
                <w:rFonts w:ascii="Arial" w:eastAsia="Arial" w:hAnsi="Arial" w:cs="Arial"/>
                <w:sz w:val="24"/>
                <w:szCs w:val="24"/>
              </w:rPr>
            </w:pPr>
            <w:r>
              <w:rPr>
                <w:rFonts w:ascii="Arial" w:eastAsia="Arial" w:hAnsi="Arial" w:cs="Arial"/>
                <w:sz w:val="24"/>
                <w:szCs w:val="24"/>
              </w:rPr>
              <w:t>Looking for ways to make 10</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30+20=50</w:t>
            </w:r>
          </w:p>
          <w:p w:rsidR="00C656D4" w:rsidRDefault="00620292">
            <w:pPr>
              <w:ind w:left="0" w:hanging="2"/>
              <w:rPr>
                <w:rFonts w:ascii="Arial" w:eastAsia="Arial" w:hAnsi="Arial" w:cs="Arial"/>
                <w:sz w:val="24"/>
                <w:szCs w:val="24"/>
              </w:rPr>
            </w:pPr>
            <w:r>
              <w:rPr>
                <w:rFonts w:ascii="Arial" w:eastAsia="Arial" w:hAnsi="Arial" w:cs="Arial"/>
                <w:sz w:val="24"/>
                <w:szCs w:val="24"/>
              </w:rPr>
              <w:t>5+5=10</w:t>
            </w:r>
          </w:p>
          <w:p w:rsidR="00C656D4" w:rsidRDefault="00620292">
            <w:pPr>
              <w:ind w:left="0" w:hanging="2"/>
              <w:rPr>
                <w:rFonts w:ascii="Arial" w:eastAsia="Arial" w:hAnsi="Arial" w:cs="Arial"/>
                <w:color w:val="002060"/>
                <w:sz w:val="24"/>
                <w:szCs w:val="24"/>
              </w:rPr>
            </w:pPr>
            <w:r>
              <w:rPr>
                <w:rFonts w:ascii="Arial" w:eastAsia="Arial" w:hAnsi="Arial" w:cs="Arial"/>
                <w:sz w:val="24"/>
                <w:szCs w:val="24"/>
              </w:rPr>
              <w:t>5+10+1=61</w:t>
            </w:r>
          </w:p>
        </w:tc>
      </w:tr>
      <w:tr w:rsidR="00C656D4">
        <w:tc>
          <w:tcPr>
            <w:tcW w:w="6157" w:type="dxa"/>
            <w:gridSpan w:val="7"/>
          </w:tcPr>
          <w:p w:rsidR="00C656D4" w:rsidRDefault="00620292">
            <w:pPr>
              <w:widowControl w:val="0"/>
              <w:pBdr>
                <w:top w:val="nil"/>
                <w:left w:val="nil"/>
                <w:bottom w:val="nil"/>
                <w:right w:val="nil"/>
                <w:between w:val="nil"/>
              </w:pBdr>
              <w:spacing w:line="230" w:lineRule="auto"/>
              <w:ind w:left="0" w:right="460" w:hanging="2"/>
              <w:rPr>
                <w:rFonts w:ascii="Arial" w:eastAsia="Arial" w:hAnsi="Arial" w:cs="Arial"/>
                <w:color w:val="000000"/>
                <w:sz w:val="24"/>
                <w:szCs w:val="24"/>
              </w:rPr>
            </w:pPr>
            <w:r>
              <w:rPr>
                <w:rFonts w:ascii="Arial" w:eastAsia="Arial" w:hAnsi="Arial" w:cs="Arial"/>
                <w:b/>
                <w:color w:val="000000"/>
                <w:sz w:val="24"/>
                <w:szCs w:val="24"/>
              </w:rPr>
              <w:t xml:space="preserve">Use of place value counters to add HTO + TO, HTO + HTO etc. </w:t>
            </w:r>
            <w:r>
              <w:rPr>
                <w:rFonts w:ascii="Arial" w:eastAsia="Arial" w:hAnsi="Arial" w:cs="Arial"/>
                <w:color w:val="000000"/>
                <w:sz w:val="24"/>
                <w:szCs w:val="24"/>
              </w:rPr>
              <w:t xml:space="preserve">When there are 10 ones in the 1s column- we exchange for 1 ten, when there are 10 </w:t>
            </w:r>
            <w:proofErr w:type="spellStart"/>
            <w:r>
              <w:rPr>
                <w:rFonts w:ascii="Arial" w:eastAsia="Arial" w:hAnsi="Arial" w:cs="Arial"/>
                <w:color w:val="000000"/>
                <w:sz w:val="24"/>
                <w:szCs w:val="24"/>
              </w:rPr>
              <w:t>tens</w:t>
            </w:r>
            <w:proofErr w:type="spellEnd"/>
            <w:r>
              <w:rPr>
                <w:rFonts w:ascii="Arial" w:eastAsia="Arial" w:hAnsi="Arial" w:cs="Arial"/>
                <w:color w:val="000000"/>
                <w:sz w:val="24"/>
                <w:szCs w:val="24"/>
              </w:rPr>
              <w:t xml:space="preserve"> in the 10s column- we exchange for 1 hundred.</w:t>
            </w:r>
          </w:p>
          <w:p w:rsidR="00C656D4" w:rsidRDefault="00C656D4">
            <w:pPr>
              <w:widowControl w:val="0"/>
              <w:pBdr>
                <w:top w:val="nil"/>
                <w:left w:val="nil"/>
                <w:bottom w:val="nil"/>
                <w:right w:val="nil"/>
                <w:between w:val="nil"/>
              </w:pBdr>
              <w:spacing w:before="9"/>
              <w:rPr>
                <w:rFonts w:ascii="Times New Roman" w:eastAsia="Times New Roman" w:hAnsi="Times New Roman" w:cs="Times New Roman"/>
                <w:color w:val="000000"/>
                <w:sz w:val="10"/>
                <w:szCs w:val="10"/>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2217821" cy="1307591"/>
                  <wp:effectExtent l="0" t="0" r="0" b="0"/>
                  <wp:docPr id="1120"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33"/>
                          <a:srcRect/>
                          <a:stretch>
                            <a:fillRect/>
                          </a:stretch>
                        </pic:blipFill>
                        <pic:spPr>
                          <a:xfrm>
                            <a:off x="0" y="0"/>
                            <a:ext cx="2217821" cy="1307591"/>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17"/>
                <w:szCs w:val="17"/>
              </w:rPr>
            </w:pPr>
          </w:p>
        </w:tc>
        <w:tc>
          <w:tcPr>
            <w:tcW w:w="4636" w:type="dxa"/>
            <w:gridSpan w:val="7"/>
          </w:tcPr>
          <w:p w:rsidR="00C656D4" w:rsidRDefault="00620292">
            <w:pPr>
              <w:widowControl w:val="0"/>
              <w:pBdr>
                <w:top w:val="nil"/>
                <w:left w:val="nil"/>
                <w:bottom w:val="nil"/>
                <w:right w:val="nil"/>
                <w:between w:val="nil"/>
              </w:pBdr>
              <w:spacing w:line="230" w:lineRule="auto"/>
              <w:ind w:left="0" w:right="451" w:hanging="2"/>
              <w:rPr>
                <w:rFonts w:ascii="Arial" w:eastAsia="Arial" w:hAnsi="Arial" w:cs="Arial"/>
                <w:color w:val="000000"/>
                <w:sz w:val="24"/>
                <w:szCs w:val="24"/>
              </w:rPr>
            </w:pPr>
            <w:proofErr w:type="spellStart"/>
            <w:r>
              <w:rPr>
                <w:rFonts w:ascii="Arial" w:eastAsia="Arial" w:hAnsi="Arial" w:cs="Arial"/>
                <w:color w:val="000000"/>
                <w:sz w:val="24"/>
                <w:szCs w:val="24"/>
              </w:rPr>
              <w:t>Chidren</w:t>
            </w:r>
            <w:proofErr w:type="spellEnd"/>
            <w:r>
              <w:rPr>
                <w:rFonts w:ascii="Arial" w:eastAsia="Arial" w:hAnsi="Arial" w:cs="Arial"/>
                <w:color w:val="000000"/>
                <w:sz w:val="24"/>
                <w:szCs w:val="24"/>
              </w:rPr>
              <w:t xml:space="preserve"> to represent the counters in a place value chart, circling when they make an exchange.</w:t>
            </w:r>
          </w:p>
          <w:p w:rsidR="00C656D4" w:rsidRDefault="00C656D4">
            <w:pPr>
              <w:widowControl w:val="0"/>
              <w:pBdr>
                <w:top w:val="nil"/>
                <w:left w:val="nil"/>
                <w:bottom w:val="nil"/>
                <w:right w:val="nil"/>
                <w:between w:val="nil"/>
              </w:pBdr>
              <w:spacing w:before="3"/>
              <w:rPr>
                <w:rFonts w:ascii="Times New Roman" w:eastAsia="Times New Roman" w:hAnsi="Times New Roman" w:cs="Times New Roman"/>
                <w:color w:val="000000"/>
                <w:sz w:val="8"/>
                <w:szCs w:val="8"/>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2036841" cy="1593532"/>
                  <wp:effectExtent l="0" t="0" r="0" b="0"/>
                  <wp:docPr id="1121"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34"/>
                          <a:srcRect/>
                          <a:stretch>
                            <a:fillRect/>
                          </a:stretch>
                        </pic:blipFill>
                        <pic:spPr>
                          <a:xfrm>
                            <a:off x="0" y="0"/>
                            <a:ext cx="2036841" cy="1593532"/>
                          </a:xfrm>
                          <a:prstGeom prst="rect">
                            <a:avLst/>
                          </a:prstGeom>
                          <a:ln/>
                        </pic:spPr>
                      </pic:pic>
                    </a:graphicData>
                  </a:graphic>
                </wp:inline>
              </w:drawing>
            </w:r>
          </w:p>
          <w:p w:rsidR="00C656D4" w:rsidRDefault="00C656D4">
            <w:pPr>
              <w:widowControl w:val="0"/>
              <w:pBdr>
                <w:top w:val="nil"/>
                <w:left w:val="nil"/>
                <w:bottom w:val="nil"/>
                <w:right w:val="nil"/>
                <w:between w:val="nil"/>
              </w:pBdr>
              <w:spacing w:before="5"/>
              <w:ind w:left="1" w:hanging="3"/>
              <w:rPr>
                <w:rFonts w:ascii="Times New Roman" w:eastAsia="Times New Roman" w:hAnsi="Times New Roman" w:cs="Times New Roman"/>
                <w:color w:val="000000"/>
                <w:sz w:val="26"/>
                <w:szCs w:val="26"/>
              </w:rPr>
            </w:pPr>
          </w:p>
        </w:tc>
        <w:tc>
          <w:tcPr>
            <w:tcW w:w="3886" w:type="dxa"/>
            <w:gridSpan w:val="5"/>
          </w:tcPr>
          <w:p w:rsidR="00C656D4" w:rsidRDefault="00C656D4">
            <w:pPr>
              <w:widowControl w:val="0"/>
              <w:pBdr>
                <w:top w:val="nil"/>
                <w:left w:val="nil"/>
                <w:bottom w:val="nil"/>
                <w:right w:val="nil"/>
                <w:between w:val="nil"/>
              </w:pBdr>
              <w:spacing w:before="4"/>
              <w:ind w:left="0" w:hanging="2"/>
              <w:rPr>
                <w:rFonts w:ascii="Times New Roman" w:eastAsia="Times New Roman" w:hAnsi="Times New Roman" w:cs="Times New Roman"/>
                <w:color w:val="000000"/>
                <w:sz w:val="18"/>
                <w:szCs w:val="18"/>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846951" cy="1541906"/>
                  <wp:effectExtent l="0" t="0" r="0" b="0"/>
                  <wp:docPr id="112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5"/>
                          <a:srcRect/>
                          <a:stretch>
                            <a:fillRect/>
                          </a:stretch>
                        </pic:blipFill>
                        <pic:spPr>
                          <a:xfrm>
                            <a:off x="0" y="0"/>
                            <a:ext cx="846951" cy="1541906"/>
                          </a:xfrm>
                          <a:prstGeom prst="rect">
                            <a:avLst/>
                          </a:prstGeom>
                          <a:ln/>
                        </pic:spPr>
                      </pic:pic>
                    </a:graphicData>
                  </a:graphic>
                </wp:inline>
              </w:drawing>
            </w:r>
          </w:p>
        </w:tc>
      </w:tr>
      <w:tr w:rsidR="00C656D4">
        <w:trPr>
          <w:trHeight w:val="468"/>
        </w:trPr>
        <w:tc>
          <w:tcPr>
            <w:tcW w:w="14679" w:type="dxa"/>
            <w:gridSpan w:val="19"/>
            <w:shd w:val="clear" w:color="auto" w:fill="33CCCC"/>
            <w:vAlign w:val="center"/>
          </w:tcPr>
          <w:p w:rsidR="00C656D4" w:rsidRDefault="00620292">
            <w:pPr>
              <w:ind w:left="0" w:hanging="2"/>
              <w:rPr>
                <w:b/>
                <w:sz w:val="24"/>
                <w:szCs w:val="24"/>
              </w:rPr>
            </w:pPr>
            <w:r>
              <w:rPr>
                <w:b/>
                <w:color w:val="002060"/>
                <w:sz w:val="24"/>
                <w:szCs w:val="24"/>
              </w:rPr>
              <w:t>Conceptual variation: different ways to ask children to solve 21 + 31</w:t>
            </w:r>
          </w:p>
        </w:tc>
      </w:tr>
      <w:tr w:rsidR="00C656D4">
        <w:tc>
          <w:tcPr>
            <w:tcW w:w="5579" w:type="dxa"/>
            <w:gridSpan w:val="5"/>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 xml:space="preserve">            ?</w:t>
            </w:r>
          </w:p>
          <w:p w:rsidR="00C656D4" w:rsidRDefault="00620292">
            <w:pPr>
              <w:ind w:left="0" w:hanging="2"/>
              <w:rPr>
                <w:rFonts w:ascii="Arial" w:eastAsia="Arial" w:hAnsi="Arial" w:cs="Arial"/>
                <w:sz w:val="24"/>
                <w:szCs w:val="24"/>
              </w:rPr>
            </w:pPr>
            <w:r>
              <w:rPr>
                <w:noProof/>
                <w:lang w:eastAsia="en-GB"/>
              </w:rPr>
              <mc:AlternateContent>
                <mc:Choice Requires="wpg">
                  <w:drawing>
                    <wp:anchor distT="0" distB="0" distL="114300" distR="114300" simplePos="0" relativeHeight="251672576" behindDoc="0" locked="0" layoutInCell="1" hidden="0" allowOverlap="1">
                      <wp:simplePos x="0" y="0"/>
                      <wp:positionH relativeFrom="column">
                        <wp:posOffset>571500</wp:posOffset>
                      </wp:positionH>
                      <wp:positionV relativeFrom="paragraph">
                        <wp:posOffset>38100</wp:posOffset>
                      </wp:positionV>
                      <wp:extent cx="168275" cy="244475"/>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5274563" y="3670463"/>
                                <a:ext cx="142875" cy="2190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38100</wp:posOffset>
                      </wp:positionV>
                      <wp:extent cx="168275" cy="244475"/>
                      <wp:effectExtent b="0" l="0" r="0" t="0"/>
                      <wp:wrapNone/>
                      <wp:docPr id="1029"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168275" cy="244475"/>
                              </a:xfrm>
                              <a:prstGeom prst="rect"/>
                              <a:ln/>
                            </pic:spPr>
                          </pic:pic>
                        </a:graphicData>
                      </a:graphic>
                    </wp:anchor>
                  </w:drawing>
                </mc:Fallback>
              </mc:AlternateContent>
            </w:r>
            <w:r>
              <w:rPr>
                <w:noProof/>
                <w:lang w:eastAsia="en-GB"/>
              </w:rPr>
              <mc:AlternateContent>
                <mc:Choice Requires="wpg">
                  <w:drawing>
                    <wp:anchor distT="0" distB="0" distL="114300" distR="114300" simplePos="0" relativeHeight="251673600" behindDoc="0" locked="0" layoutInCell="1" hidden="0" allowOverlap="1">
                      <wp:simplePos x="0" y="0"/>
                      <wp:positionH relativeFrom="column">
                        <wp:posOffset>342900</wp:posOffset>
                      </wp:positionH>
                      <wp:positionV relativeFrom="paragraph">
                        <wp:posOffset>76200</wp:posOffset>
                      </wp:positionV>
                      <wp:extent cx="187325" cy="234950"/>
                      <wp:effectExtent l="0" t="0" r="0" b="0"/>
                      <wp:wrapNone/>
                      <wp:docPr id="1036" name="Straight Arrow Connector 1036"/>
                      <wp:cNvGraphicFramePr/>
                      <a:graphic xmlns:a="http://schemas.openxmlformats.org/drawingml/2006/main">
                        <a:graphicData uri="http://schemas.microsoft.com/office/word/2010/wordprocessingShape">
                          <wps:wsp>
                            <wps:cNvCnPr/>
                            <wps:spPr>
                              <a:xfrm flipH="1">
                                <a:off x="5265038" y="3675225"/>
                                <a:ext cx="161925" cy="2095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187325" cy="234950"/>
                      <wp:effectExtent b="0" l="0" r="0" t="0"/>
                      <wp:wrapNone/>
                      <wp:docPr id="1036" name="image88.png"/>
                      <a:graphic>
                        <a:graphicData uri="http://schemas.openxmlformats.org/drawingml/2006/picture">
                          <pic:pic>
                            <pic:nvPicPr>
                              <pic:cNvPr id="0" name="image88.png"/>
                              <pic:cNvPicPr preferRelativeResize="0"/>
                            </pic:nvPicPr>
                            <pic:blipFill>
                              <a:blip r:embed="rId37"/>
                              <a:srcRect/>
                              <a:stretch>
                                <a:fillRect/>
                              </a:stretch>
                            </pic:blipFill>
                            <pic:spPr>
                              <a:xfrm>
                                <a:off x="0" y="0"/>
                                <a:ext cx="187325" cy="234950"/>
                              </a:xfrm>
                              <a:prstGeom prst="rect"/>
                              <a:ln/>
                            </pic:spPr>
                          </pic:pic>
                        </a:graphicData>
                      </a:graphic>
                    </wp:anchor>
                  </w:drawing>
                </mc:Fallback>
              </mc:AlternateConten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 xml:space="preserve">     21        34   </w:t>
            </w:r>
          </w:p>
          <w:p w:rsidR="00C656D4" w:rsidRDefault="00C656D4">
            <w:pPr>
              <w:ind w:left="0" w:hanging="2"/>
              <w:rPr>
                <w:rFonts w:ascii="Arial" w:eastAsia="Arial" w:hAnsi="Arial" w:cs="Arial"/>
                <w:sz w:val="24"/>
                <w:szCs w:val="24"/>
              </w:rPr>
            </w:pPr>
          </w:p>
          <w:tbl>
            <w:tblPr>
              <w:tblStyle w:val="aff6"/>
              <w:tblW w:w="326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560"/>
            </w:tblGrid>
            <w:tr w:rsidR="00C656D4">
              <w:tc>
                <w:tcPr>
                  <w:tcW w:w="3261" w:type="dxa"/>
                  <w:gridSpan w:val="2"/>
                </w:tcPr>
                <w:p w:rsidR="00C656D4" w:rsidRDefault="00620292">
                  <w:pPr>
                    <w:ind w:left="0" w:hanging="2"/>
                    <w:jc w:val="center"/>
                    <w:rPr>
                      <w:rFonts w:ascii="Arial" w:eastAsia="Arial" w:hAnsi="Arial" w:cs="Arial"/>
                      <w:sz w:val="24"/>
                      <w:szCs w:val="24"/>
                    </w:rPr>
                  </w:pPr>
                  <w:r>
                    <w:rPr>
                      <w:rFonts w:ascii="Arial" w:eastAsia="Arial" w:hAnsi="Arial" w:cs="Arial"/>
                      <w:sz w:val="24"/>
                      <w:szCs w:val="24"/>
                    </w:rPr>
                    <w:t>?</w:t>
                  </w:r>
                </w:p>
              </w:tc>
            </w:tr>
            <w:tr w:rsidR="00C656D4">
              <w:tc>
                <w:tcPr>
                  <w:tcW w:w="1701" w:type="dxa"/>
                </w:tcPr>
                <w:p w:rsidR="00C656D4" w:rsidRDefault="00620292">
                  <w:pPr>
                    <w:ind w:left="0" w:hanging="2"/>
                    <w:jc w:val="center"/>
                    <w:rPr>
                      <w:rFonts w:ascii="Arial" w:eastAsia="Arial" w:hAnsi="Arial" w:cs="Arial"/>
                      <w:sz w:val="24"/>
                      <w:szCs w:val="24"/>
                    </w:rPr>
                  </w:pPr>
                  <w:r>
                    <w:rPr>
                      <w:rFonts w:ascii="Arial" w:eastAsia="Arial" w:hAnsi="Arial" w:cs="Arial"/>
                      <w:sz w:val="24"/>
                      <w:szCs w:val="24"/>
                    </w:rPr>
                    <w:t>21</w:t>
                  </w:r>
                </w:p>
              </w:tc>
              <w:tc>
                <w:tcPr>
                  <w:tcW w:w="1560" w:type="dxa"/>
                </w:tcPr>
                <w:p w:rsidR="00C656D4" w:rsidRDefault="00620292">
                  <w:pPr>
                    <w:ind w:left="0" w:hanging="2"/>
                    <w:jc w:val="center"/>
                    <w:rPr>
                      <w:rFonts w:ascii="Arial" w:eastAsia="Arial" w:hAnsi="Arial" w:cs="Arial"/>
                      <w:sz w:val="24"/>
                      <w:szCs w:val="24"/>
                    </w:rPr>
                  </w:pPr>
                  <w:r>
                    <w:rPr>
                      <w:rFonts w:ascii="Arial" w:eastAsia="Arial" w:hAnsi="Arial" w:cs="Arial"/>
                      <w:sz w:val="24"/>
                      <w:szCs w:val="24"/>
                    </w:rPr>
                    <w:t>34</w:t>
                  </w:r>
                </w:p>
              </w:tc>
            </w:tr>
          </w:tbl>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c>
          <w:tcPr>
            <w:tcW w:w="4056" w:type="dxa"/>
            <w:gridSpan w:val="6"/>
          </w:tcPr>
          <w:p w:rsidR="00C656D4" w:rsidRDefault="00620292">
            <w:pPr>
              <w:widowControl w:val="0"/>
              <w:pBdr>
                <w:top w:val="nil"/>
                <w:left w:val="nil"/>
                <w:bottom w:val="nil"/>
                <w:right w:val="nil"/>
                <w:between w:val="nil"/>
              </w:pBdr>
              <w:spacing w:line="258" w:lineRule="auto"/>
              <w:ind w:left="0" w:hanging="2"/>
              <w:rPr>
                <w:rFonts w:ascii="Arial" w:eastAsia="Arial" w:hAnsi="Arial" w:cs="Arial"/>
                <w:color w:val="000000"/>
                <w:sz w:val="24"/>
                <w:szCs w:val="24"/>
              </w:rPr>
            </w:pPr>
            <w:r>
              <w:rPr>
                <w:rFonts w:ascii="Arial" w:eastAsia="Arial" w:hAnsi="Arial" w:cs="Arial"/>
                <w:color w:val="000000"/>
                <w:sz w:val="24"/>
                <w:szCs w:val="24"/>
              </w:rPr>
              <w:lastRenderedPageBreak/>
              <w:t>Word problems:</w:t>
            </w:r>
          </w:p>
          <w:p w:rsidR="00C656D4" w:rsidRDefault="00620292">
            <w:pPr>
              <w:widowControl w:val="0"/>
              <w:pBdr>
                <w:top w:val="nil"/>
                <w:left w:val="nil"/>
                <w:bottom w:val="nil"/>
                <w:right w:val="nil"/>
                <w:between w:val="nil"/>
              </w:pBdr>
              <w:spacing w:line="232" w:lineRule="auto"/>
              <w:ind w:left="0" w:right="161" w:hanging="2"/>
              <w:rPr>
                <w:rFonts w:ascii="Arial" w:eastAsia="Arial" w:hAnsi="Arial" w:cs="Arial"/>
                <w:color w:val="000000"/>
                <w:sz w:val="24"/>
                <w:szCs w:val="24"/>
              </w:rPr>
            </w:pPr>
            <w:r>
              <w:rPr>
                <w:rFonts w:ascii="Arial" w:eastAsia="Arial" w:hAnsi="Arial" w:cs="Arial"/>
                <w:color w:val="000000"/>
                <w:sz w:val="24"/>
                <w:szCs w:val="24"/>
              </w:rPr>
              <w:t>In year 3, there are 21 children and in year 4, there are 34 children.</w:t>
            </w:r>
          </w:p>
          <w:p w:rsidR="00C656D4" w:rsidRDefault="00C656D4">
            <w:pPr>
              <w:widowControl w:val="0"/>
              <w:pBdr>
                <w:top w:val="nil"/>
                <w:left w:val="nil"/>
                <w:bottom w:val="nil"/>
                <w:right w:val="nil"/>
                <w:between w:val="nil"/>
              </w:pBdr>
              <w:spacing w:line="232" w:lineRule="auto"/>
              <w:ind w:left="0" w:right="161" w:hanging="2"/>
              <w:rPr>
                <w:rFonts w:ascii="Arial" w:eastAsia="Arial" w:hAnsi="Arial" w:cs="Arial"/>
                <w:color w:val="000000"/>
                <w:sz w:val="24"/>
                <w:szCs w:val="24"/>
              </w:rPr>
            </w:pPr>
          </w:p>
          <w:p w:rsidR="00C656D4" w:rsidRDefault="00620292">
            <w:pPr>
              <w:widowControl w:val="0"/>
              <w:pBdr>
                <w:top w:val="nil"/>
                <w:left w:val="nil"/>
                <w:bottom w:val="nil"/>
                <w:right w:val="nil"/>
                <w:between w:val="nil"/>
              </w:pBdr>
              <w:spacing w:line="232" w:lineRule="auto"/>
              <w:ind w:left="0" w:right="161" w:hanging="2"/>
              <w:rPr>
                <w:rFonts w:ascii="Arial" w:eastAsia="Arial" w:hAnsi="Arial" w:cs="Arial"/>
                <w:color w:val="000000"/>
                <w:sz w:val="24"/>
                <w:szCs w:val="24"/>
              </w:rPr>
            </w:pPr>
            <w:r>
              <w:rPr>
                <w:rFonts w:ascii="Arial" w:eastAsia="Arial" w:hAnsi="Arial" w:cs="Arial"/>
                <w:color w:val="000000"/>
                <w:sz w:val="24"/>
                <w:szCs w:val="24"/>
              </w:rPr>
              <w:lastRenderedPageBreak/>
              <w:t>21 + 34 = 55</w:t>
            </w:r>
          </w:p>
          <w:p w:rsidR="00C656D4" w:rsidRDefault="00620292">
            <w:pPr>
              <w:widowControl w:val="0"/>
              <w:pBdr>
                <w:top w:val="nil"/>
                <w:left w:val="nil"/>
                <w:bottom w:val="nil"/>
                <w:right w:val="nil"/>
                <w:between w:val="nil"/>
              </w:pBdr>
              <w:spacing w:line="232" w:lineRule="auto"/>
              <w:ind w:left="0" w:right="161" w:hanging="2"/>
              <w:rPr>
                <w:rFonts w:ascii="Arial" w:eastAsia="Arial" w:hAnsi="Arial" w:cs="Arial"/>
                <w:color w:val="000000"/>
                <w:sz w:val="24"/>
                <w:szCs w:val="24"/>
              </w:rPr>
            </w:pPr>
            <w:r>
              <w:rPr>
                <w:rFonts w:ascii="Arial" w:eastAsia="Arial" w:hAnsi="Arial" w:cs="Arial"/>
                <w:color w:val="000000"/>
                <w:sz w:val="24"/>
                <w:szCs w:val="24"/>
              </w:rPr>
              <w:t>Prove it</w:t>
            </w:r>
          </w:p>
          <w:p w:rsidR="00C656D4" w:rsidRDefault="00620292">
            <w:pPr>
              <w:widowControl w:val="0"/>
              <w:pBdr>
                <w:top w:val="nil"/>
                <w:left w:val="nil"/>
                <w:bottom w:val="nil"/>
                <w:right w:val="nil"/>
                <w:between w:val="nil"/>
              </w:pBdr>
              <w:spacing w:line="265" w:lineRule="auto"/>
              <w:ind w:left="0" w:hanging="2"/>
              <w:rPr>
                <w:rFonts w:ascii="Arial" w:eastAsia="Arial" w:hAnsi="Arial" w:cs="Arial"/>
                <w:color w:val="000000"/>
                <w:sz w:val="24"/>
                <w:szCs w:val="24"/>
              </w:rPr>
            </w:pPr>
            <w:r>
              <w:rPr>
                <w:rFonts w:ascii="Arial" w:eastAsia="Arial" w:hAnsi="Arial" w:cs="Arial"/>
                <w:color w:val="000000"/>
                <w:sz w:val="24"/>
                <w:szCs w:val="24"/>
              </w:rPr>
              <w:t>How many children in total?</w:t>
            </w:r>
          </w:p>
        </w:tc>
        <w:tc>
          <w:tcPr>
            <w:tcW w:w="2033" w:type="dxa"/>
            <w:gridSpan w:val="7"/>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 xml:space="preserve">      21+34</w:t>
            </w:r>
            <w:proofErr w:type="gramStart"/>
            <w:r>
              <w:rPr>
                <w:rFonts w:ascii="Arial" w:eastAsia="Arial" w:hAnsi="Arial" w:cs="Arial"/>
                <w:sz w:val="24"/>
                <w:szCs w:val="24"/>
              </w:rPr>
              <w:t>= ?</w:t>
            </w:r>
            <w:proofErr w:type="gramEnd"/>
            <w:r>
              <w:rPr>
                <w:rFonts w:ascii="Arial" w:eastAsia="Arial" w:hAnsi="Arial" w:cs="Arial"/>
                <w:sz w:val="24"/>
                <w:szCs w:val="24"/>
              </w:rPr>
              <w:t xml:space="preserve"> </w:t>
            </w:r>
            <w:r>
              <w:rPr>
                <w:noProof/>
                <w:lang w:eastAsia="en-GB"/>
              </w:rPr>
              <w:drawing>
                <wp:anchor distT="0" distB="0" distL="114300" distR="114300" simplePos="0" relativeHeight="251674624" behindDoc="0" locked="0" layoutInCell="1" hidden="0" allowOverlap="1">
                  <wp:simplePos x="0" y="0"/>
                  <wp:positionH relativeFrom="column">
                    <wp:posOffset>1272</wp:posOffset>
                  </wp:positionH>
                  <wp:positionV relativeFrom="paragraph">
                    <wp:posOffset>-4444</wp:posOffset>
                  </wp:positionV>
                  <wp:extent cx="354426" cy="697230"/>
                  <wp:effectExtent l="0" t="0" r="0" b="0"/>
                  <wp:wrapSquare wrapText="bothSides" distT="0" distB="0" distL="114300" distR="114300"/>
                  <wp:docPr id="111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8"/>
                          <a:srcRect/>
                          <a:stretch>
                            <a:fillRect/>
                          </a:stretch>
                        </pic:blipFill>
                        <pic:spPr>
                          <a:xfrm>
                            <a:off x="0" y="0"/>
                            <a:ext cx="354426" cy="697230"/>
                          </a:xfrm>
                          <a:prstGeom prst="rect">
                            <a:avLst/>
                          </a:prstGeom>
                          <a:ln/>
                        </pic:spPr>
                      </pic:pic>
                    </a:graphicData>
                  </a:graphic>
                </wp:anchor>
              </w:drawing>
            </w:r>
          </w:p>
          <w:p w:rsidR="00C656D4" w:rsidRDefault="00620292">
            <w:pPr>
              <w:ind w:left="0" w:hanging="2"/>
              <w:rPr>
                <w:rFonts w:ascii="Arial" w:eastAsia="Arial" w:hAnsi="Arial" w:cs="Arial"/>
                <w:sz w:val="24"/>
                <w:szCs w:val="24"/>
              </w:rPr>
            </w:pPr>
            <w:r>
              <w:rPr>
                <w:rFonts w:ascii="Arial" w:eastAsia="Arial" w:hAnsi="Arial" w:cs="Arial"/>
                <w:sz w:val="24"/>
                <w:szCs w:val="24"/>
              </w:rPr>
              <w:t xml:space="preserve">      ? = 21+34</w:t>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Calculate the sum of 21 and 34</w:t>
            </w:r>
          </w:p>
        </w:tc>
        <w:tc>
          <w:tcPr>
            <w:tcW w:w="3011" w:type="dxa"/>
          </w:tcPr>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lastRenderedPageBreak/>
              <w:drawing>
                <wp:inline distT="0" distB="0" distL="0" distR="0">
                  <wp:extent cx="1396679" cy="726948"/>
                  <wp:effectExtent l="0" t="0" r="0" b="0"/>
                  <wp:docPr id="1123"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39"/>
                          <a:srcRect/>
                          <a:stretch>
                            <a:fillRect/>
                          </a:stretch>
                        </pic:blipFill>
                        <pic:spPr>
                          <a:xfrm>
                            <a:off x="0" y="0"/>
                            <a:ext cx="1396679" cy="726948"/>
                          </a:xfrm>
                          <a:prstGeom prst="rect">
                            <a:avLst/>
                          </a:prstGeom>
                          <a:ln/>
                        </pic:spPr>
                      </pic:pic>
                    </a:graphicData>
                  </a:graphic>
                </wp:inline>
              </w:drawing>
            </w:r>
          </w:p>
          <w:p w:rsidR="00C656D4" w:rsidRDefault="00C656D4">
            <w:pPr>
              <w:ind w:left="0" w:hanging="2"/>
              <w:rPr>
                <w:rFonts w:ascii="Arial" w:eastAsia="Arial" w:hAnsi="Arial" w:cs="Arial"/>
                <w:sz w:val="16"/>
                <w:szCs w:val="16"/>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lastRenderedPageBreak/>
              <w:drawing>
                <wp:inline distT="0" distB="0" distL="0" distR="0">
                  <wp:extent cx="1456545" cy="1068133"/>
                  <wp:effectExtent l="0" t="0" r="0" b="0"/>
                  <wp:docPr id="112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40"/>
                          <a:srcRect/>
                          <a:stretch>
                            <a:fillRect/>
                          </a:stretch>
                        </pic:blipFill>
                        <pic:spPr>
                          <a:xfrm>
                            <a:off x="0" y="0"/>
                            <a:ext cx="1456545" cy="1068133"/>
                          </a:xfrm>
                          <a:prstGeom prst="rect">
                            <a:avLst/>
                          </a:prstGeom>
                          <a:ln/>
                        </pic:spPr>
                      </pic:pic>
                    </a:graphicData>
                  </a:graphic>
                </wp:inline>
              </w:drawing>
            </w:r>
          </w:p>
        </w:tc>
      </w:tr>
      <w:tr w:rsidR="00C656D4">
        <w:trPr>
          <w:trHeight w:val="550"/>
        </w:trPr>
        <w:tc>
          <w:tcPr>
            <w:tcW w:w="14679" w:type="dxa"/>
            <w:gridSpan w:val="19"/>
            <w:shd w:val="clear" w:color="auto" w:fill="33CCCC"/>
            <w:vAlign w:val="center"/>
          </w:tcPr>
          <w:p w:rsidR="00C656D4" w:rsidRDefault="00620292">
            <w:pPr>
              <w:ind w:left="1" w:hanging="3"/>
              <w:rPr>
                <w:rFonts w:ascii="Arial" w:eastAsia="Arial" w:hAnsi="Arial" w:cs="Arial"/>
                <w:sz w:val="24"/>
                <w:szCs w:val="24"/>
              </w:rPr>
            </w:pPr>
            <w:r>
              <w:rPr>
                <w:b/>
                <w:color w:val="002060"/>
                <w:sz w:val="28"/>
                <w:szCs w:val="28"/>
              </w:rPr>
              <w:lastRenderedPageBreak/>
              <w:t>Subtraction</w:t>
            </w:r>
          </w:p>
        </w:tc>
      </w:tr>
      <w:tr w:rsidR="00C656D4">
        <w:trPr>
          <w:trHeight w:val="429"/>
        </w:trPr>
        <w:tc>
          <w:tcPr>
            <w:tcW w:w="14679" w:type="dxa"/>
            <w:gridSpan w:val="19"/>
            <w:vAlign w:val="center"/>
          </w:tcPr>
          <w:p w:rsidR="00C656D4" w:rsidRDefault="00620292">
            <w:pPr>
              <w:ind w:left="0" w:hanging="2"/>
              <w:rPr>
                <w:color w:val="002060"/>
              </w:rPr>
            </w:pPr>
            <w:r>
              <w:rPr>
                <w:b/>
                <w:color w:val="002060"/>
              </w:rPr>
              <w:t>Key Language</w:t>
            </w:r>
            <w:r>
              <w:rPr>
                <w:color w:val="002060"/>
              </w:rPr>
              <w:t>: take away, less than, the difference, subtract, minus, fewer, decrease</w:t>
            </w:r>
          </w:p>
        </w:tc>
      </w:tr>
      <w:tr w:rsidR="00C656D4">
        <w:trPr>
          <w:trHeight w:val="404"/>
        </w:trPr>
        <w:tc>
          <w:tcPr>
            <w:tcW w:w="5948" w:type="dxa"/>
            <w:gridSpan w:val="6"/>
            <w:shd w:val="clear" w:color="auto" w:fill="33CCCC"/>
            <w:vAlign w:val="center"/>
          </w:tcPr>
          <w:p w:rsidR="00C656D4" w:rsidRDefault="00620292">
            <w:pPr>
              <w:ind w:left="0" w:hanging="2"/>
              <w:rPr>
                <w:b/>
                <w:color w:val="002060"/>
                <w:sz w:val="24"/>
                <w:szCs w:val="24"/>
              </w:rPr>
            </w:pPr>
            <w:r>
              <w:rPr>
                <w:b/>
                <w:color w:val="002060"/>
                <w:sz w:val="24"/>
                <w:szCs w:val="24"/>
              </w:rPr>
              <w:t>Concrete</w:t>
            </w:r>
          </w:p>
        </w:tc>
        <w:tc>
          <w:tcPr>
            <w:tcW w:w="4607" w:type="dxa"/>
            <w:gridSpan w:val="7"/>
            <w:shd w:val="clear" w:color="auto" w:fill="33CCCC"/>
            <w:vAlign w:val="center"/>
          </w:tcPr>
          <w:p w:rsidR="00C656D4" w:rsidRDefault="00620292">
            <w:pPr>
              <w:ind w:left="0" w:hanging="2"/>
              <w:rPr>
                <w:b/>
                <w:color w:val="002060"/>
                <w:sz w:val="24"/>
                <w:szCs w:val="24"/>
              </w:rPr>
            </w:pPr>
            <w:r>
              <w:rPr>
                <w:b/>
                <w:color w:val="002060"/>
                <w:sz w:val="24"/>
                <w:szCs w:val="24"/>
              </w:rPr>
              <w:t>Pictorial</w:t>
            </w:r>
          </w:p>
        </w:tc>
        <w:tc>
          <w:tcPr>
            <w:tcW w:w="4124" w:type="dxa"/>
            <w:gridSpan w:val="6"/>
            <w:shd w:val="clear" w:color="auto" w:fill="33CCCC"/>
            <w:vAlign w:val="center"/>
          </w:tcPr>
          <w:p w:rsidR="00C656D4" w:rsidRDefault="00620292">
            <w:pPr>
              <w:ind w:left="0" w:hanging="2"/>
              <w:rPr>
                <w:b/>
                <w:color w:val="002060"/>
                <w:sz w:val="24"/>
                <w:szCs w:val="24"/>
              </w:rPr>
            </w:pPr>
            <w:r>
              <w:rPr>
                <w:b/>
                <w:color w:val="002060"/>
                <w:sz w:val="24"/>
                <w:szCs w:val="24"/>
              </w:rPr>
              <w:t>Abstract</w:t>
            </w:r>
          </w:p>
        </w:tc>
      </w:tr>
      <w:tr w:rsidR="00C656D4">
        <w:tc>
          <w:tcPr>
            <w:tcW w:w="5948" w:type="dxa"/>
            <w:gridSpan w:val="6"/>
          </w:tcPr>
          <w:p w:rsidR="00C656D4" w:rsidRDefault="00620292">
            <w:pPr>
              <w:widowControl w:val="0"/>
              <w:pBdr>
                <w:top w:val="nil"/>
                <w:left w:val="nil"/>
                <w:bottom w:val="nil"/>
                <w:right w:val="nil"/>
                <w:between w:val="nil"/>
              </w:pBdr>
              <w:spacing w:line="228" w:lineRule="auto"/>
              <w:ind w:left="0" w:right="403" w:hanging="2"/>
              <w:rPr>
                <w:rFonts w:ascii="Carlito" w:eastAsia="Carlito" w:hAnsi="Carlito" w:cs="Carlito"/>
                <w:color w:val="000000"/>
              </w:rPr>
            </w:pPr>
            <w:r>
              <w:rPr>
                <w:rFonts w:ascii="Arial" w:eastAsia="Arial" w:hAnsi="Arial" w:cs="Arial"/>
                <w:b/>
                <w:color w:val="000000"/>
                <w:sz w:val="24"/>
                <w:szCs w:val="24"/>
              </w:rPr>
              <w:t xml:space="preserve">Physically taking away and removing objects from a whole </w:t>
            </w:r>
            <w:r>
              <w:rPr>
                <w:rFonts w:ascii="Arial" w:eastAsia="Arial" w:hAnsi="Arial" w:cs="Arial"/>
                <w:color w:val="000000"/>
                <w:sz w:val="24"/>
                <w:szCs w:val="24"/>
              </w:rPr>
              <w:t>(ten frames, Numicon, cubes and other items such as beanbags could be used)</w:t>
            </w:r>
            <w:r>
              <w:rPr>
                <w:rFonts w:ascii="Carlito" w:eastAsia="Carlito" w:hAnsi="Carlito" w:cs="Carlito"/>
                <w:color w:val="000000"/>
              </w:rPr>
              <w:t>.</w:t>
            </w:r>
          </w:p>
          <w:p w:rsidR="00C656D4" w:rsidRDefault="00C656D4">
            <w:pPr>
              <w:widowControl w:val="0"/>
              <w:pBdr>
                <w:top w:val="nil"/>
                <w:left w:val="nil"/>
                <w:bottom w:val="nil"/>
                <w:right w:val="nil"/>
                <w:between w:val="nil"/>
              </w:pBdr>
              <w:spacing w:before="6"/>
              <w:ind w:left="0" w:hanging="2"/>
              <w:rPr>
                <w:rFonts w:ascii="Times New Roman" w:eastAsia="Times New Roman" w:hAnsi="Times New Roman" w:cs="Times New Roman"/>
                <w:color w:val="000000"/>
              </w:rPr>
            </w:pPr>
          </w:p>
          <w:p w:rsidR="00C656D4" w:rsidRDefault="00620292">
            <w:pPr>
              <w:widowControl w:val="0"/>
              <w:pBdr>
                <w:top w:val="nil"/>
                <w:left w:val="nil"/>
                <w:bottom w:val="nil"/>
                <w:right w:val="nil"/>
                <w:between w:val="nil"/>
              </w:pBdr>
              <w:ind w:left="0" w:hanging="2"/>
              <w:rPr>
                <w:rFonts w:ascii="Arial" w:eastAsia="Arial" w:hAnsi="Arial" w:cs="Arial"/>
                <w:color w:val="000000"/>
                <w:sz w:val="24"/>
                <w:szCs w:val="24"/>
              </w:rPr>
            </w:pPr>
            <w:r>
              <w:rPr>
                <w:rFonts w:ascii="Arial" w:eastAsia="Arial" w:hAnsi="Arial" w:cs="Arial"/>
                <w:color w:val="000000"/>
                <w:sz w:val="24"/>
                <w:szCs w:val="24"/>
              </w:rPr>
              <w:t>4 – 3 = 1</w:t>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spacing w:before="3"/>
              <w:ind w:left="0" w:hanging="2"/>
              <w:rPr>
                <w:rFonts w:ascii="Times New Roman" w:eastAsia="Times New Roman" w:hAnsi="Times New Roman" w:cs="Times New Roman"/>
                <w:color w:val="000000"/>
                <w:sz w:val="17"/>
                <w:szCs w:val="17"/>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625191" cy="646366"/>
                  <wp:effectExtent l="0" t="0" r="0" b="0"/>
                  <wp:docPr id="112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41"/>
                          <a:srcRect/>
                          <a:stretch>
                            <a:fillRect/>
                          </a:stretch>
                        </pic:blipFill>
                        <pic:spPr>
                          <a:xfrm>
                            <a:off x="0" y="0"/>
                            <a:ext cx="1625191" cy="646366"/>
                          </a:xfrm>
                          <a:prstGeom prst="rect">
                            <a:avLst/>
                          </a:prstGeom>
                          <a:ln/>
                        </pic:spPr>
                      </pic:pic>
                    </a:graphicData>
                  </a:graphic>
                </wp:inline>
              </w:drawing>
            </w:r>
          </w:p>
          <w:p w:rsidR="00C656D4" w:rsidRDefault="00C656D4">
            <w:pPr>
              <w:widowControl w:val="0"/>
              <w:pBdr>
                <w:top w:val="nil"/>
                <w:left w:val="nil"/>
                <w:bottom w:val="nil"/>
                <w:right w:val="nil"/>
                <w:between w:val="nil"/>
              </w:pBdr>
              <w:spacing w:before="3"/>
              <w:rPr>
                <w:rFonts w:ascii="Times New Roman" w:eastAsia="Times New Roman" w:hAnsi="Times New Roman" w:cs="Times New Roman"/>
                <w:color w:val="000000"/>
                <w:sz w:val="8"/>
                <w:szCs w:val="8"/>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623738" cy="552450"/>
                  <wp:effectExtent l="0" t="0" r="0" b="0"/>
                  <wp:docPr id="1126"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42"/>
                          <a:srcRect/>
                          <a:stretch>
                            <a:fillRect/>
                          </a:stretch>
                        </pic:blipFill>
                        <pic:spPr>
                          <a:xfrm>
                            <a:off x="0" y="0"/>
                            <a:ext cx="2623738" cy="552450"/>
                          </a:xfrm>
                          <a:prstGeom prst="rect">
                            <a:avLst/>
                          </a:prstGeom>
                          <a:ln/>
                        </pic:spPr>
                      </pic:pic>
                    </a:graphicData>
                  </a:graphic>
                </wp:inline>
              </w:drawing>
            </w:r>
          </w:p>
        </w:tc>
        <w:tc>
          <w:tcPr>
            <w:tcW w:w="4607" w:type="dxa"/>
            <w:gridSpan w:val="7"/>
          </w:tcPr>
          <w:p w:rsidR="00C656D4" w:rsidRDefault="00620292">
            <w:pPr>
              <w:widowControl w:val="0"/>
              <w:pBdr>
                <w:top w:val="nil"/>
                <w:left w:val="nil"/>
                <w:bottom w:val="nil"/>
                <w:right w:val="nil"/>
                <w:between w:val="nil"/>
              </w:pBdr>
              <w:spacing w:line="230" w:lineRule="auto"/>
              <w:ind w:left="0" w:right="382" w:hanging="2"/>
              <w:rPr>
                <w:rFonts w:ascii="Arial" w:eastAsia="Arial" w:hAnsi="Arial" w:cs="Arial"/>
                <w:color w:val="000000"/>
                <w:sz w:val="24"/>
                <w:szCs w:val="24"/>
              </w:rPr>
            </w:pPr>
            <w:r>
              <w:rPr>
                <w:rFonts w:ascii="Arial" w:eastAsia="Arial" w:hAnsi="Arial" w:cs="Arial"/>
                <w:color w:val="000000"/>
                <w:sz w:val="24"/>
                <w:szCs w:val="24"/>
              </w:rPr>
              <w:t>Children to draw the concrete resources they are using and cross out the correct amount. The bar model can also be used.</w:t>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spacing w:before="6"/>
              <w:rPr>
                <w:rFonts w:ascii="Times New Roman" w:eastAsia="Times New Roman" w:hAnsi="Times New Roman" w:cs="Times New Roman"/>
                <w:color w:val="000000"/>
                <w:sz w:val="15"/>
                <w:szCs w:val="15"/>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006019" cy="1680210"/>
                  <wp:effectExtent l="0" t="0" r="0" b="0"/>
                  <wp:docPr id="1127"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43"/>
                          <a:srcRect/>
                          <a:stretch>
                            <a:fillRect/>
                          </a:stretch>
                        </pic:blipFill>
                        <pic:spPr>
                          <a:xfrm>
                            <a:off x="0" y="0"/>
                            <a:ext cx="2006019" cy="1680210"/>
                          </a:xfrm>
                          <a:prstGeom prst="rect">
                            <a:avLst/>
                          </a:prstGeom>
                          <a:ln/>
                        </pic:spPr>
                      </pic:pic>
                    </a:graphicData>
                  </a:graphic>
                </wp:inline>
              </w:drawing>
            </w:r>
          </w:p>
        </w:tc>
        <w:tc>
          <w:tcPr>
            <w:tcW w:w="4124" w:type="dxa"/>
            <w:gridSpan w:val="6"/>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 xml:space="preserve">   4 - 3 </w:t>
            </w:r>
            <w:proofErr w:type="gramStart"/>
            <w:r>
              <w:rPr>
                <w:rFonts w:ascii="Arial" w:eastAsia="Arial" w:hAnsi="Arial" w:cs="Arial"/>
                <w:sz w:val="24"/>
                <w:szCs w:val="24"/>
              </w:rPr>
              <w:t>= ?</w:t>
            </w:r>
            <w:proofErr w:type="gramEnd"/>
          </w:p>
          <w:p w:rsidR="00C656D4" w:rsidRDefault="00620292">
            <w:pPr>
              <w:ind w:left="0" w:hanging="2"/>
              <w:rPr>
                <w:rFonts w:ascii="Arial" w:eastAsia="Arial" w:hAnsi="Arial" w:cs="Arial"/>
                <w:sz w:val="24"/>
                <w:szCs w:val="24"/>
              </w:rPr>
            </w:pPr>
            <w:r>
              <w:rPr>
                <w:rFonts w:ascii="Arial" w:eastAsia="Arial" w:hAnsi="Arial" w:cs="Arial"/>
                <w:sz w:val="24"/>
                <w:szCs w:val="24"/>
              </w:rPr>
              <w:t xml:space="preserve">   ? = 4 – 3</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noProof/>
                <w:lang w:eastAsia="en-GB"/>
              </w:rPr>
              <w:drawing>
                <wp:anchor distT="0" distB="0" distL="114300" distR="114300" simplePos="0" relativeHeight="251675648" behindDoc="0" locked="0" layoutInCell="1" hidden="0" allowOverlap="1">
                  <wp:simplePos x="0" y="0"/>
                  <wp:positionH relativeFrom="column">
                    <wp:posOffset>362584</wp:posOffset>
                  </wp:positionH>
                  <wp:positionV relativeFrom="paragraph">
                    <wp:posOffset>58420</wp:posOffset>
                  </wp:positionV>
                  <wp:extent cx="1483229" cy="369188"/>
                  <wp:effectExtent l="0" t="0" r="0" b="0"/>
                  <wp:wrapSquare wrapText="bothSides" distT="0" distB="0" distL="114300" distR="114300"/>
                  <wp:docPr id="111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4"/>
                          <a:srcRect/>
                          <a:stretch>
                            <a:fillRect/>
                          </a:stretch>
                        </pic:blipFill>
                        <pic:spPr>
                          <a:xfrm>
                            <a:off x="0" y="0"/>
                            <a:ext cx="1483229" cy="369188"/>
                          </a:xfrm>
                          <a:prstGeom prst="rect">
                            <a:avLst/>
                          </a:prstGeom>
                          <a:ln/>
                        </pic:spPr>
                      </pic:pic>
                    </a:graphicData>
                  </a:graphic>
                </wp:anchor>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noProof/>
                <w:lang w:eastAsia="en-GB"/>
              </w:rPr>
              <w:drawing>
                <wp:anchor distT="0" distB="0" distL="114300" distR="114300" simplePos="0" relativeHeight="251676672" behindDoc="0" locked="0" layoutInCell="1" hidden="0" allowOverlap="1">
                  <wp:simplePos x="0" y="0"/>
                  <wp:positionH relativeFrom="column">
                    <wp:posOffset>724535</wp:posOffset>
                  </wp:positionH>
                  <wp:positionV relativeFrom="paragraph">
                    <wp:posOffset>33655</wp:posOffset>
                  </wp:positionV>
                  <wp:extent cx="895350" cy="1104900"/>
                  <wp:effectExtent l="0" t="0" r="0" b="0"/>
                  <wp:wrapSquare wrapText="bothSides" distT="0" distB="0" distL="114300" distR="114300"/>
                  <wp:docPr id="1104"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45"/>
                          <a:srcRect/>
                          <a:stretch>
                            <a:fillRect/>
                          </a:stretch>
                        </pic:blipFill>
                        <pic:spPr>
                          <a:xfrm>
                            <a:off x="0" y="0"/>
                            <a:ext cx="895350" cy="1104900"/>
                          </a:xfrm>
                          <a:prstGeom prst="rect">
                            <a:avLst/>
                          </a:prstGeom>
                          <a:ln/>
                        </pic:spPr>
                      </pic:pic>
                    </a:graphicData>
                  </a:graphic>
                </wp:anchor>
              </w:drawing>
            </w:r>
          </w:p>
          <w:p w:rsidR="00C656D4" w:rsidRDefault="00C656D4">
            <w:pPr>
              <w:ind w:left="0" w:hanging="2"/>
              <w:rPr>
                <w:rFonts w:ascii="Arial" w:eastAsia="Arial" w:hAnsi="Arial" w:cs="Arial"/>
                <w:sz w:val="24"/>
                <w:szCs w:val="24"/>
              </w:rPr>
            </w:pPr>
          </w:p>
        </w:tc>
      </w:tr>
      <w:tr w:rsidR="00C656D4">
        <w:tc>
          <w:tcPr>
            <w:tcW w:w="5948" w:type="dxa"/>
            <w:gridSpan w:val="6"/>
          </w:tcPr>
          <w:p w:rsidR="00C656D4" w:rsidRDefault="00620292">
            <w:pPr>
              <w:widowControl w:val="0"/>
              <w:pBdr>
                <w:top w:val="nil"/>
                <w:left w:val="nil"/>
                <w:bottom w:val="nil"/>
                <w:right w:val="nil"/>
                <w:between w:val="nil"/>
              </w:pBdr>
              <w:spacing w:line="230" w:lineRule="auto"/>
              <w:ind w:left="0" w:right="874" w:hanging="2"/>
              <w:rPr>
                <w:rFonts w:ascii="Arial" w:eastAsia="Arial" w:hAnsi="Arial" w:cs="Arial"/>
                <w:color w:val="000000"/>
                <w:sz w:val="24"/>
                <w:szCs w:val="24"/>
              </w:rPr>
            </w:pPr>
            <w:r>
              <w:rPr>
                <w:rFonts w:ascii="Arial" w:eastAsia="Arial" w:hAnsi="Arial" w:cs="Arial"/>
                <w:b/>
                <w:color w:val="000000"/>
                <w:sz w:val="24"/>
                <w:szCs w:val="24"/>
              </w:rPr>
              <w:t xml:space="preserve">Counting back </w:t>
            </w:r>
            <w:r>
              <w:rPr>
                <w:rFonts w:ascii="Arial" w:eastAsia="Arial" w:hAnsi="Arial" w:cs="Arial"/>
                <w:color w:val="000000"/>
                <w:sz w:val="24"/>
                <w:szCs w:val="24"/>
              </w:rPr>
              <w:t>(using number lines or number tracks with or without Numicon alongside) children start with 6 and count back 2.</w:t>
            </w:r>
          </w:p>
          <w:p w:rsidR="00C656D4" w:rsidRDefault="00C656D4">
            <w:pPr>
              <w:widowControl w:val="0"/>
              <w:pBdr>
                <w:top w:val="nil"/>
                <w:left w:val="nil"/>
                <w:bottom w:val="nil"/>
                <w:right w:val="nil"/>
                <w:between w:val="nil"/>
              </w:pBdr>
              <w:spacing w:before="11"/>
              <w:ind w:left="0" w:hanging="2"/>
              <w:rPr>
                <w:rFonts w:ascii="Times New Roman" w:eastAsia="Times New Roman" w:hAnsi="Times New Roman" w:cs="Times New Roman"/>
                <w:color w:val="000000"/>
                <w:sz w:val="21"/>
                <w:szCs w:val="21"/>
              </w:rPr>
            </w:pPr>
          </w:p>
          <w:p w:rsidR="00C656D4" w:rsidRDefault="00620292">
            <w:pPr>
              <w:widowControl w:val="0"/>
              <w:pBdr>
                <w:top w:val="nil"/>
                <w:left w:val="nil"/>
                <w:bottom w:val="nil"/>
                <w:right w:val="nil"/>
                <w:between w:val="nil"/>
              </w:pBdr>
              <w:ind w:left="0" w:hanging="2"/>
              <w:rPr>
                <w:rFonts w:ascii="Arial" w:eastAsia="Arial" w:hAnsi="Arial" w:cs="Arial"/>
                <w:color w:val="000000"/>
                <w:sz w:val="24"/>
                <w:szCs w:val="24"/>
              </w:rPr>
            </w:pPr>
            <w:r>
              <w:rPr>
                <w:rFonts w:ascii="Arial" w:eastAsia="Arial" w:hAnsi="Arial" w:cs="Arial"/>
                <w:color w:val="000000"/>
                <w:sz w:val="24"/>
                <w:szCs w:val="24"/>
              </w:rPr>
              <w:t>6 – 2 = 4</w:t>
            </w:r>
          </w:p>
          <w:p w:rsidR="00C656D4" w:rsidRDefault="00C656D4">
            <w:pPr>
              <w:widowControl w:val="0"/>
              <w:pBdr>
                <w:top w:val="nil"/>
                <w:left w:val="nil"/>
                <w:bottom w:val="nil"/>
                <w:right w:val="nil"/>
                <w:between w:val="nil"/>
              </w:pBdr>
              <w:spacing w:before="6"/>
              <w:rPr>
                <w:rFonts w:ascii="Times New Roman" w:eastAsia="Times New Roman" w:hAnsi="Times New Roman" w:cs="Times New Roman"/>
                <w:color w:val="000000"/>
                <w:sz w:val="15"/>
                <w:szCs w:val="15"/>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2926090" cy="822960"/>
                  <wp:effectExtent l="0" t="0" r="0" b="0"/>
                  <wp:docPr id="105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6"/>
                          <a:srcRect/>
                          <a:stretch>
                            <a:fillRect/>
                          </a:stretch>
                        </pic:blipFill>
                        <pic:spPr>
                          <a:xfrm>
                            <a:off x="0" y="0"/>
                            <a:ext cx="2926090" cy="822960"/>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ind w:left="0" w:hanging="2"/>
              <w:rPr>
                <w:rFonts w:ascii="Arial" w:eastAsia="Arial" w:hAnsi="Arial" w:cs="Arial"/>
                <w:sz w:val="24"/>
                <w:szCs w:val="24"/>
              </w:rPr>
            </w:pPr>
          </w:p>
        </w:tc>
        <w:tc>
          <w:tcPr>
            <w:tcW w:w="4607"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 xml:space="preserve">Children to represent what they see pictorially, </w:t>
            </w:r>
            <w:proofErr w:type="spellStart"/>
            <w:r>
              <w:rPr>
                <w:rFonts w:ascii="Arial" w:eastAsia="Arial" w:hAnsi="Arial" w:cs="Arial"/>
                <w:sz w:val="24"/>
                <w:szCs w:val="24"/>
              </w:rPr>
              <w:t>eg</w:t>
            </w:r>
            <w:proofErr w:type="spellEnd"/>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721876" cy="1204245"/>
                  <wp:effectExtent l="0" t="0" r="0" b="0"/>
                  <wp:docPr id="10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7"/>
                          <a:srcRect/>
                          <a:stretch>
                            <a:fillRect/>
                          </a:stretch>
                        </pic:blipFill>
                        <pic:spPr>
                          <a:xfrm>
                            <a:off x="0" y="0"/>
                            <a:ext cx="2721876" cy="1204245"/>
                          </a:xfrm>
                          <a:prstGeom prst="rect">
                            <a:avLst/>
                          </a:prstGeom>
                          <a:ln/>
                        </pic:spPr>
                      </pic:pic>
                    </a:graphicData>
                  </a:graphic>
                </wp:inline>
              </w:drawing>
            </w:r>
          </w:p>
        </w:tc>
        <w:tc>
          <w:tcPr>
            <w:tcW w:w="4124" w:type="dxa"/>
            <w:gridSpan w:val="6"/>
          </w:tcPr>
          <w:p w:rsidR="00C656D4" w:rsidRDefault="00620292">
            <w:pPr>
              <w:widowControl w:val="0"/>
              <w:pBdr>
                <w:top w:val="nil"/>
                <w:left w:val="nil"/>
                <w:bottom w:val="nil"/>
                <w:right w:val="nil"/>
                <w:between w:val="nil"/>
              </w:pBdr>
              <w:spacing w:line="230" w:lineRule="auto"/>
              <w:ind w:left="0" w:right="147" w:hanging="2"/>
              <w:rPr>
                <w:rFonts w:ascii="Arial" w:eastAsia="Arial" w:hAnsi="Arial" w:cs="Arial"/>
                <w:color w:val="000000"/>
                <w:sz w:val="24"/>
                <w:szCs w:val="24"/>
              </w:rPr>
            </w:pPr>
            <w:r>
              <w:rPr>
                <w:rFonts w:ascii="Arial" w:eastAsia="Arial" w:hAnsi="Arial" w:cs="Arial"/>
                <w:color w:val="000000"/>
                <w:sz w:val="24"/>
                <w:szCs w:val="24"/>
              </w:rPr>
              <w:t>Children to represent the calculation on a number line or number track and show their jumps. Encourage children to use an empty number line</w:t>
            </w:r>
          </w:p>
          <w:p w:rsidR="00C656D4" w:rsidRDefault="00620292">
            <w:pPr>
              <w:widowControl w:val="0"/>
              <w:pBdr>
                <w:top w:val="nil"/>
                <w:left w:val="nil"/>
                <w:bottom w:val="nil"/>
                <w:right w:val="nil"/>
                <w:between w:val="nil"/>
              </w:pBdr>
              <w:spacing w:line="230" w:lineRule="auto"/>
              <w:ind w:left="0" w:right="147" w:hanging="2"/>
              <w:rPr>
                <w:rFonts w:ascii="Arial" w:eastAsia="Arial" w:hAnsi="Arial" w:cs="Arial"/>
                <w:color w:val="000000"/>
                <w:sz w:val="24"/>
                <w:szCs w:val="24"/>
              </w:rPr>
            </w:pPr>
            <w:r>
              <w:rPr>
                <w:rFonts w:ascii="Times New Roman" w:eastAsia="Times New Roman" w:hAnsi="Times New Roman" w:cs="Times New Roman"/>
                <w:noProof/>
                <w:color w:val="000000"/>
                <w:sz w:val="20"/>
                <w:szCs w:val="20"/>
                <w:lang w:eastAsia="en-GB"/>
              </w:rPr>
              <w:drawing>
                <wp:inline distT="0" distB="0" distL="0" distR="0">
                  <wp:extent cx="2295525" cy="647700"/>
                  <wp:effectExtent l="0" t="0" r="0" b="0"/>
                  <wp:docPr id="105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8"/>
                          <a:srcRect/>
                          <a:stretch>
                            <a:fillRect/>
                          </a:stretch>
                        </pic:blipFill>
                        <pic:spPr>
                          <a:xfrm>
                            <a:off x="0" y="0"/>
                            <a:ext cx="2295525" cy="647700"/>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283000" cy="693420"/>
                  <wp:effectExtent l="0" t="0" r="0" b="0"/>
                  <wp:docPr id="105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9"/>
                          <a:srcRect/>
                          <a:stretch>
                            <a:fillRect/>
                          </a:stretch>
                        </pic:blipFill>
                        <pic:spPr>
                          <a:xfrm>
                            <a:off x="0" y="0"/>
                            <a:ext cx="2283000" cy="693420"/>
                          </a:xfrm>
                          <a:prstGeom prst="rect">
                            <a:avLst/>
                          </a:prstGeom>
                          <a:ln/>
                        </pic:spPr>
                      </pic:pic>
                    </a:graphicData>
                  </a:graphic>
                </wp:inline>
              </w:drawing>
            </w:r>
          </w:p>
        </w:tc>
      </w:tr>
      <w:tr w:rsidR="00C656D4">
        <w:tc>
          <w:tcPr>
            <w:tcW w:w="5948" w:type="dxa"/>
            <w:gridSpan w:val="6"/>
          </w:tcPr>
          <w:p w:rsidR="00C656D4" w:rsidRDefault="00620292">
            <w:pPr>
              <w:widowControl w:val="0"/>
              <w:pBdr>
                <w:top w:val="nil"/>
                <w:left w:val="nil"/>
                <w:bottom w:val="nil"/>
                <w:right w:val="nil"/>
                <w:between w:val="nil"/>
              </w:pBdr>
              <w:spacing w:line="230" w:lineRule="auto"/>
              <w:ind w:left="0" w:right="345" w:hanging="2"/>
              <w:rPr>
                <w:rFonts w:ascii="Arial" w:eastAsia="Arial" w:hAnsi="Arial" w:cs="Arial"/>
                <w:color w:val="000000"/>
                <w:sz w:val="24"/>
                <w:szCs w:val="24"/>
              </w:rPr>
            </w:pPr>
            <w:r>
              <w:rPr>
                <w:rFonts w:ascii="Arial" w:eastAsia="Arial" w:hAnsi="Arial" w:cs="Arial"/>
                <w:b/>
                <w:color w:val="000000"/>
                <w:sz w:val="24"/>
                <w:szCs w:val="24"/>
              </w:rPr>
              <w:lastRenderedPageBreak/>
              <w:t xml:space="preserve">Finding the difference </w:t>
            </w:r>
            <w:r>
              <w:rPr>
                <w:rFonts w:ascii="Arial" w:eastAsia="Arial" w:hAnsi="Arial" w:cs="Arial"/>
                <w:color w:val="000000"/>
                <w:sz w:val="24"/>
                <w:szCs w:val="24"/>
              </w:rPr>
              <w:t>(using cubes, Numicon or Cuisenaire rods, other objects can also be used).</w:t>
            </w:r>
          </w:p>
          <w:p w:rsidR="00C656D4" w:rsidRDefault="00C656D4">
            <w:pPr>
              <w:widowControl w:val="0"/>
              <w:pBdr>
                <w:top w:val="nil"/>
                <w:left w:val="nil"/>
                <w:bottom w:val="nil"/>
                <w:right w:val="nil"/>
                <w:between w:val="nil"/>
              </w:pBdr>
              <w:spacing w:before="11"/>
              <w:ind w:left="0" w:hanging="2"/>
              <w:rPr>
                <w:rFonts w:ascii="Times New Roman" w:eastAsia="Times New Roman" w:hAnsi="Times New Roman" w:cs="Times New Roman"/>
                <w:color w:val="000000"/>
                <w:sz w:val="21"/>
                <w:szCs w:val="21"/>
              </w:rPr>
            </w:pPr>
          </w:p>
          <w:p w:rsidR="00C656D4" w:rsidRDefault="00620292">
            <w:pPr>
              <w:widowControl w:val="0"/>
              <w:pBdr>
                <w:top w:val="nil"/>
                <w:left w:val="nil"/>
                <w:bottom w:val="nil"/>
                <w:right w:val="nil"/>
                <w:between w:val="nil"/>
              </w:pBdr>
              <w:ind w:left="0" w:hanging="2"/>
              <w:rPr>
                <w:rFonts w:ascii="Arial" w:eastAsia="Arial" w:hAnsi="Arial" w:cs="Arial"/>
                <w:color w:val="000000"/>
                <w:sz w:val="24"/>
                <w:szCs w:val="24"/>
              </w:rPr>
            </w:pPr>
            <w:r>
              <w:rPr>
                <w:rFonts w:ascii="Arial" w:eastAsia="Arial" w:hAnsi="Arial" w:cs="Arial"/>
                <w:color w:val="000000"/>
                <w:sz w:val="24"/>
                <w:szCs w:val="24"/>
              </w:rPr>
              <w:t>Calculate the difference between 8 and 5.</w:t>
            </w:r>
          </w:p>
          <w:p w:rsidR="00C656D4" w:rsidRDefault="00C656D4">
            <w:pPr>
              <w:widowControl w:val="0"/>
              <w:pBdr>
                <w:top w:val="nil"/>
                <w:left w:val="nil"/>
                <w:bottom w:val="nil"/>
                <w:right w:val="nil"/>
                <w:between w:val="nil"/>
              </w:pBdr>
              <w:spacing w:before="9"/>
              <w:ind w:left="1" w:hanging="3"/>
              <w:rPr>
                <w:rFonts w:ascii="Times New Roman" w:eastAsia="Times New Roman" w:hAnsi="Times New Roman" w:cs="Times New Roman"/>
                <w:color w:val="000000"/>
                <w:sz w:val="25"/>
                <w:szCs w:val="25"/>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2803549" cy="992695"/>
                  <wp:effectExtent l="0" t="0" r="0" b="0"/>
                  <wp:docPr id="105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0"/>
                          <a:srcRect/>
                          <a:stretch>
                            <a:fillRect/>
                          </a:stretch>
                        </pic:blipFill>
                        <pic:spPr>
                          <a:xfrm>
                            <a:off x="0" y="0"/>
                            <a:ext cx="2803549" cy="992695"/>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ind w:left="0" w:hanging="2"/>
              <w:rPr>
                <w:rFonts w:ascii="Arial" w:eastAsia="Arial" w:hAnsi="Arial" w:cs="Arial"/>
                <w:sz w:val="24"/>
                <w:szCs w:val="24"/>
              </w:rPr>
            </w:pPr>
          </w:p>
        </w:tc>
        <w:tc>
          <w:tcPr>
            <w:tcW w:w="4607" w:type="dxa"/>
            <w:gridSpan w:val="7"/>
          </w:tcPr>
          <w:p w:rsidR="00C656D4" w:rsidRDefault="00620292">
            <w:pPr>
              <w:widowControl w:val="0"/>
              <w:pBdr>
                <w:top w:val="nil"/>
                <w:left w:val="nil"/>
                <w:bottom w:val="nil"/>
                <w:right w:val="nil"/>
                <w:between w:val="nil"/>
              </w:pBdr>
              <w:spacing w:line="230" w:lineRule="auto"/>
              <w:ind w:left="0" w:right="195" w:hanging="2"/>
              <w:rPr>
                <w:rFonts w:ascii="Arial" w:eastAsia="Arial" w:hAnsi="Arial" w:cs="Arial"/>
                <w:color w:val="000000"/>
                <w:sz w:val="24"/>
                <w:szCs w:val="24"/>
              </w:rPr>
            </w:pPr>
            <w:r>
              <w:rPr>
                <w:rFonts w:ascii="Arial" w:eastAsia="Arial" w:hAnsi="Arial" w:cs="Arial"/>
                <w:color w:val="000000"/>
                <w:sz w:val="24"/>
                <w:szCs w:val="24"/>
              </w:rPr>
              <w:t>Children to draw the cubes/other concrete objects which they have used or use the bar model to illustrate what they need to calculate.</w:t>
            </w:r>
          </w:p>
          <w:p w:rsidR="00C656D4" w:rsidRDefault="00C656D4">
            <w:pPr>
              <w:widowControl w:val="0"/>
              <w:pBdr>
                <w:top w:val="nil"/>
                <w:left w:val="nil"/>
                <w:bottom w:val="nil"/>
                <w:right w:val="nil"/>
                <w:between w:val="nil"/>
              </w:pBdr>
              <w:spacing w:before="7"/>
              <w:ind w:left="0" w:hanging="2"/>
              <w:rPr>
                <w:rFonts w:ascii="Times New Roman" w:eastAsia="Times New Roman" w:hAnsi="Times New Roman" w:cs="Times New Roman"/>
                <w:color w:val="000000"/>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947516" cy="1360169"/>
                  <wp:effectExtent l="0" t="0" r="0" b="0"/>
                  <wp:docPr id="105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1"/>
                          <a:srcRect/>
                          <a:stretch>
                            <a:fillRect/>
                          </a:stretch>
                        </pic:blipFill>
                        <pic:spPr>
                          <a:xfrm>
                            <a:off x="0" y="0"/>
                            <a:ext cx="1947516" cy="1360169"/>
                          </a:xfrm>
                          <a:prstGeom prst="rect">
                            <a:avLst/>
                          </a:prstGeom>
                          <a:ln/>
                        </pic:spPr>
                      </pic:pic>
                    </a:graphicData>
                  </a:graphic>
                </wp:inline>
              </w:drawing>
            </w:r>
          </w:p>
          <w:p w:rsidR="00C656D4" w:rsidRDefault="00C656D4">
            <w:pPr>
              <w:ind w:left="0" w:hanging="2"/>
              <w:rPr>
                <w:rFonts w:ascii="Arial" w:eastAsia="Arial" w:hAnsi="Arial" w:cs="Arial"/>
                <w:sz w:val="24"/>
                <w:szCs w:val="24"/>
              </w:rPr>
            </w:pPr>
          </w:p>
        </w:tc>
        <w:tc>
          <w:tcPr>
            <w:tcW w:w="4124" w:type="dxa"/>
            <w:gridSpan w:val="6"/>
          </w:tcPr>
          <w:p w:rsidR="00C656D4" w:rsidRDefault="00620292">
            <w:pPr>
              <w:widowControl w:val="0"/>
              <w:pBdr>
                <w:top w:val="nil"/>
                <w:left w:val="nil"/>
                <w:bottom w:val="nil"/>
                <w:right w:val="nil"/>
                <w:between w:val="nil"/>
              </w:pBdr>
              <w:spacing w:line="460" w:lineRule="auto"/>
              <w:ind w:left="0" w:right="261" w:hanging="2"/>
              <w:rPr>
                <w:rFonts w:ascii="Arial" w:eastAsia="Arial" w:hAnsi="Arial" w:cs="Arial"/>
                <w:color w:val="000000"/>
                <w:sz w:val="24"/>
                <w:szCs w:val="24"/>
              </w:rPr>
            </w:pPr>
            <w:r>
              <w:rPr>
                <w:rFonts w:ascii="Arial" w:eastAsia="Arial" w:hAnsi="Arial" w:cs="Arial"/>
                <w:color w:val="000000"/>
                <w:sz w:val="24"/>
                <w:szCs w:val="24"/>
              </w:rPr>
              <w:t xml:space="preserve">Find the difference between 8 and 5. </w:t>
            </w:r>
          </w:p>
          <w:p w:rsidR="00C656D4" w:rsidRDefault="00620292">
            <w:pPr>
              <w:widowControl w:val="0"/>
              <w:pBdr>
                <w:top w:val="nil"/>
                <w:left w:val="nil"/>
                <w:bottom w:val="nil"/>
                <w:right w:val="nil"/>
                <w:between w:val="nil"/>
              </w:pBdr>
              <w:spacing w:line="460" w:lineRule="auto"/>
              <w:ind w:left="0" w:right="261" w:hanging="2"/>
              <w:rPr>
                <w:rFonts w:ascii="Arial" w:eastAsia="Arial" w:hAnsi="Arial" w:cs="Arial"/>
                <w:color w:val="000000"/>
                <w:sz w:val="24"/>
                <w:szCs w:val="24"/>
              </w:rPr>
            </w:pPr>
            <w:r>
              <w:rPr>
                <w:rFonts w:ascii="Arial" w:eastAsia="Arial" w:hAnsi="Arial" w:cs="Arial"/>
                <w:color w:val="000000"/>
                <w:sz w:val="24"/>
                <w:szCs w:val="24"/>
              </w:rPr>
              <w:t xml:space="preserve">8 – 5, the difference </w:t>
            </w:r>
            <w:proofErr w:type="gramStart"/>
            <w:r>
              <w:rPr>
                <w:rFonts w:ascii="Arial" w:eastAsia="Arial" w:hAnsi="Arial" w:cs="Arial"/>
                <w:color w:val="000000"/>
                <w:sz w:val="24"/>
                <w:szCs w:val="24"/>
              </w:rPr>
              <w:t>is ?</w:t>
            </w:r>
            <w:proofErr w:type="gramEnd"/>
          </w:p>
          <w:p w:rsidR="00C656D4" w:rsidRDefault="00C656D4">
            <w:pPr>
              <w:widowControl w:val="0"/>
              <w:pBdr>
                <w:top w:val="nil"/>
                <w:left w:val="nil"/>
                <w:bottom w:val="nil"/>
                <w:right w:val="nil"/>
                <w:between w:val="nil"/>
              </w:pBdr>
              <w:spacing w:line="460" w:lineRule="auto"/>
              <w:ind w:left="0" w:right="261" w:hanging="2"/>
              <w:rPr>
                <w:rFonts w:ascii="Arial" w:eastAsia="Arial" w:hAnsi="Arial" w:cs="Arial"/>
                <w:color w:val="000000"/>
                <w:sz w:val="24"/>
                <w:szCs w:val="24"/>
              </w:rPr>
            </w:pPr>
          </w:p>
          <w:p w:rsidR="00C656D4" w:rsidRDefault="00620292">
            <w:pPr>
              <w:widowControl w:val="0"/>
              <w:pBdr>
                <w:top w:val="nil"/>
                <w:left w:val="nil"/>
                <w:bottom w:val="nil"/>
                <w:right w:val="nil"/>
                <w:between w:val="nil"/>
              </w:pBdr>
              <w:ind w:left="0" w:right="261" w:hanging="2"/>
              <w:rPr>
                <w:rFonts w:ascii="Arial" w:eastAsia="Arial" w:hAnsi="Arial" w:cs="Arial"/>
                <w:color w:val="000000"/>
                <w:sz w:val="24"/>
                <w:szCs w:val="24"/>
              </w:rPr>
            </w:pPr>
            <w:r>
              <w:rPr>
                <w:rFonts w:ascii="Arial" w:eastAsia="Arial" w:hAnsi="Arial" w:cs="Arial"/>
                <w:color w:val="000000"/>
                <w:sz w:val="24"/>
                <w:szCs w:val="24"/>
              </w:rPr>
              <w:t xml:space="preserve">Children to explore why </w:t>
            </w:r>
          </w:p>
          <w:p w:rsidR="00C656D4" w:rsidRDefault="00620292">
            <w:pPr>
              <w:ind w:left="0" w:hanging="2"/>
              <w:rPr>
                <w:rFonts w:ascii="Arial" w:eastAsia="Arial" w:hAnsi="Arial" w:cs="Arial"/>
                <w:sz w:val="24"/>
                <w:szCs w:val="24"/>
              </w:rPr>
            </w:pPr>
            <w:r>
              <w:rPr>
                <w:rFonts w:ascii="Arial" w:eastAsia="Arial" w:hAnsi="Arial" w:cs="Arial"/>
                <w:sz w:val="24"/>
                <w:szCs w:val="24"/>
              </w:rPr>
              <w:t xml:space="preserve">9 – 6 = 8 – 5 = 7 – 4 </w:t>
            </w:r>
          </w:p>
          <w:p w:rsidR="00C656D4" w:rsidRDefault="00620292">
            <w:pPr>
              <w:ind w:left="0" w:hanging="2"/>
              <w:rPr>
                <w:rFonts w:ascii="Arial" w:eastAsia="Arial" w:hAnsi="Arial" w:cs="Arial"/>
                <w:sz w:val="24"/>
                <w:szCs w:val="24"/>
              </w:rPr>
            </w:pPr>
            <w:r>
              <w:rPr>
                <w:rFonts w:ascii="Arial" w:eastAsia="Arial" w:hAnsi="Arial" w:cs="Arial"/>
                <w:sz w:val="24"/>
                <w:szCs w:val="24"/>
              </w:rPr>
              <w:t>have the same difference</w:t>
            </w:r>
          </w:p>
        </w:tc>
      </w:tr>
      <w:tr w:rsidR="00C656D4">
        <w:tc>
          <w:tcPr>
            <w:tcW w:w="5948" w:type="dxa"/>
            <w:gridSpan w:val="6"/>
          </w:tcPr>
          <w:p w:rsidR="00C656D4" w:rsidRDefault="00620292">
            <w:pPr>
              <w:widowControl w:val="0"/>
              <w:pBdr>
                <w:top w:val="nil"/>
                <w:left w:val="nil"/>
                <w:bottom w:val="nil"/>
                <w:right w:val="nil"/>
                <w:between w:val="nil"/>
              </w:pBdr>
              <w:spacing w:line="230" w:lineRule="auto"/>
              <w:ind w:left="0" w:right="3242" w:hanging="2"/>
              <w:rPr>
                <w:rFonts w:ascii="Arial" w:eastAsia="Arial" w:hAnsi="Arial" w:cs="Arial"/>
                <w:color w:val="000000"/>
                <w:sz w:val="24"/>
                <w:szCs w:val="24"/>
              </w:rPr>
            </w:pPr>
            <w:r>
              <w:rPr>
                <w:rFonts w:ascii="Arial" w:eastAsia="Arial" w:hAnsi="Arial" w:cs="Arial"/>
                <w:b/>
                <w:color w:val="000000"/>
                <w:sz w:val="24"/>
                <w:szCs w:val="24"/>
              </w:rPr>
              <w:t xml:space="preserve">Making 10 </w:t>
            </w:r>
            <w:r>
              <w:rPr>
                <w:rFonts w:ascii="Arial" w:eastAsia="Arial" w:hAnsi="Arial" w:cs="Arial"/>
                <w:color w:val="000000"/>
                <w:sz w:val="24"/>
                <w:szCs w:val="24"/>
              </w:rPr>
              <w:t>using ten frames. 14 – 5</w:t>
            </w:r>
          </w:p>
          <w:p w:rsidR="00C656D4" w:rsidRDefault="00C656D4">
            <w:pPr>
              <w:widowControl w:val="0"/>
              <w:pBdr>
                <w:top w:val="nil"/>
                <w:left w:val="nil"/>
                <w:bottom w:val="nil"/>
                <w:right w:val="nil"/>
                <w:between w:val="nil"/>
              </w:pBdr>
              <w:spacing w:before="2"/>
              <w:rPr>
                <w:rFonts w:ascii="Times New Roman" w:eastAsia="Times New Roman" w:hAnsi="Times New Roman" w:cs="Times New Roman"/>
                <w:color w:val="000000"/>
                <w:sz w:val="9"/>
                <w:szCs w:val="9"/>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3578356" cy="845819"/>
                  <wp:effectExtent l="0" t="0" r="0" b="0"/>
                  <wp:docPr id="105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2"/>
                          <a:srcRect/>
                          <a:stretch>
                            <a:fillRect/>
                          </a:stretch>
                        </pic:blipFill>
                        <pic:spPr>
                          <a:xfrm>
                            <a:off x="0" y="0"/>
                            <a:ext cx="3578356" cy="845819"/>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c>
        <w:tc>
          <w:tcPr>
            <w:tcW w:w="4607" w:type="dxa"/>
            <w:gridSpan w:val="7"/>
          </w:tcPr>
          <w:p w:rsidR="00C656D4" w:rsidRDefault="00620292">
            <w:pPr>
              <w:widowControl w:val="0"/>
              <w:pBdr>
                <w:top w:val="nil"/>
                <w:left w:val="nil"/>
                <w:bottom w:val="nil"/>
                <w:right w:val="nil"/>
                <w:between w:val="nil"/>
              </w:pBdr>
              <w:spacing w:line="230" w:lineRule="auto"/>
              <w:ind w:left="0" w:right="183" w:hanging="2"/>
              <w:rPr>
                <w:rFonts w:ascii="Arial" w:eastAsia="Arial" w:hAnsi="Arial" w:cs="Arial"/>
                <w:color w:val="000000"/>
                <w:sz w:val="24"/>
                <w:szCs w:val="24"/>
              </w:rPr>
            </w:pPr>
            <w:r>
              <w:rPr>
                <w:rFonts w:ascii="Arial" w:eastAsia="Arial" w:hAnsi="Arial" w:cs="Arial"/>
                <w:color w:val="000000"/>
                <w:sz w:val="24"/>
                <w:szCs w:val="24"/>
              </w:rPr>
              <w:t>Children to present the ten frame pictorially and discuss what they did to make 10.</w:t>
            </w:r>
          </w:p>
          <w:p w:rsidR="00C656D4" w:rsidRDefault="00C656D4">
            <w:pPr>
              <w:widowControl w:val="0"/>
              <w:pBdr>
                <w:top w:val="nil"/>
                <w:left w:val="nil"/>
                <w:bottom w:val="nil"/>
                <w:right w:val="nil"/>
                <w:between w:val="nil"/>
              </w:pBdr>
              <w:spacing w:line="230" w:lineRule="auto"/>
              <w:ind w:left="0" w:right="183" w:hanging="2"/>
              <w:rPr>
                <w:rFonts w:ascii="Arial" w:eastAsia="Arial" w:hAnsi="Arial" w:cs="Arial"/>
                <w:color w:val="000000"/>
                <w:sz w:val="24"/>
                <w:szCs w:val="24"/>
              </w:rPr>
            </w:pPr>
          </w:p>
          <w:p w:rsidR="00C656D4" w:rsidRDefault="00C656D4">
            <w:pPr>
              <w:widowControl w:val="0"/>
              <w:pBdr>
                <w:top w:val="nil"/>
                <w:left w:val="nil"/>
                <w:bottom w:val="nil"/>
                <w:right w:val="nil"/>
                <w:between w:val="nil"/>
              </w:pBdr>
              <w:spacing w:before="9"/>
              <w:ind w:left="-2" w:firstLine="0"/>
              <w:rPr>
                <w:rFonts w:ascii="Times New Roman" w:eastAsia="Times New Roman" w:hAnsi="Times New Roman" w:cs="Times New Roman"/>
                <w:color w:val="000000"/>
                <w:sz w:val="4"/>
                <w:szCs w:val="4"/>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234378" cy="1357884"/>
                  <wp:effectExtent l="0" t="0" r="0" b="0"/>
                  <wp:docPr id="106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3"/>
                          <a:srcRect/>
                          <a:stretch>
                            <a:fillRect/>
                          </a:stretch>
                        </pic:blipFill>
                        <pic:spPr>
                          <a:xfrm>
                            <a:off x="0" y="0"/>
                            <a:ext cx="1234378" cy="1357884"/>
                          </a:xfrm>
                          <a:prstGeom prst="rect">
                            <a:avLst/>
                          </a:prstGeom>
                          <a:ln/>
                        </pic:spPr>
                      </pic:pic>
                    </a:graphicData>
                  </a:graphic>
                </wp:inline>
              </w:drawing>
            </w:r>
          </w:p>
        </w:tc>
        <w:tc>
          <w:tcPr>
            <w:tcW w:w="4124" w:type="dxa"/>
            <w:gridSpan w:val="6"/>
          </w:tcPr>
          <w:p w:rsidR="00C656D4" w:rsidRDefault="00620292">
            <w:pPr>
              <w:widowControl w:val="0"/>
              <w:pBdr>
                <w:top w:val="nil"/>
                <w:left w:val="nil"/>
                <w:bottom w:val="nil"/>
                <w:right w:val="nil"/>
                <w:between w:val="nil"/>
              </w:pBdr>
              <w:spacing w:line="230" w:lineRule="auto"/>
              <w:ind w:left="0" w:right="240" w:hanging="2"/>
              <w:rPr>
                <w:rFonts w:ascii="Arial" w:eastAsia="Arial" w:hAnsi="Arial" w:cs="Arial"/>
                <w:color w:val="000000"/>
                <w:sz w:val="24"/>
                <w:szCs w:val="24"/>
              </w:rPr>
            </w:pPr>
            <w:r>
              <w:rPr>
                <w:rFonts w:ascii="Arial" w:eastAsia="Arial" w:hAnsi="Arial" w:cs="Arial"/>
                <w:color w:val="000000"/>
                <w:sz w:val="24"/>
                <w:szCs w:val="24"/>
              </w:rPr>
              <w:t>Children to show how they can make 10 by partitioning the subtrahend.</w:t>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789047" cy="579119"/>
                  <wp:effectExtent l="0" t="0" r="0" b="0"/>
                  <wp:docPr id="10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789047" cy="579119"/>
                          </a:xfrm>
                          <a:prstGeom prst="rect">
                            <a:avLst/>
                          </a:prstGeom>
                          <a:ln/>
                        </pic:spPr>
                      </pic:pic>
                    </a:graphicData>
                  </a:graphic>
                </wp:inline>
              </w:drawing>
            </w:r>
          </w:p>
          <w:p w:rsidR="00C656D4" w:rsidRDefault="00620292">
            <w:pPr>
              <w:widowControl w:val="0"/>
              <w:pBdr>
                <w:top w:val="nil"/>
                <w:left w:val="nil"/>
                <w:bottom w:val="nil"/>
                <w:right w:val="nil"/>
                <w:between w:val="nil"/>
              </w:pBdr>
              <w:spacing w:line="270" w:lineRule="auto"/>
              <w:ind w:left="0" w:hanging="2"/>
              <w:rPr>
                <w:rFonts w:ascii="Arial" w:eastAsia="Arial" w:hAnsi="Arial" w:cs="Arial"/>
                <w:color w:val="000000"/>
                <w:sz w:val="24"/>
                <w:szCs w:val="24"/>
              </w:rPr>
            </w:pPr>
            <w:r>
              <w:rPr>
                <w:rFonts w:ascii="Arial" w:eastAsia="Arial" w:hAnsi="Arial" w:cs="Arial"/>
                <w:color w:val="000000"/>
                <w:sz w:val="24"/>
                <w:szCs w:val="24"/>
              </w:rPr>
              <w:t>14 – 4 = 10</w:t>
            </w:r>
          </w:p>
          <w:p w:rsidR="00C656D4" w:rsidRDefault="00620292">
            <w:pPr>
              <w:ind w:left="0" w:hanging="2"/>
              <w:rPr>
                <w:rFonts w:ascii="Arial" w:eastAsia="Arial" w:hAnsi="Arial" w:cs="Arial"/>
                <w:sz w:val="24"/>
                <w:szCs w:val="24"/>
              </w:rPr>
            </w:pPr>
            <w:r>
              <w:rPr>
                <w:rFonts w:ascii="Arial" w:eastAsia="Arial" w:hAnsi="Arial" w:cs="Arial"/>
                <w:sz w:val="24"/>
                <w:szCs w:val="24"/>
              </w:rPr>
              <w:t>14 – 4 = 1=</w:t>
            </w:r>
          </w:p>
          <w:p w:rsidR="00C656D4" w:rsidRDefault="00620292">
            <w:pPr>
              <w:ind w:left="0" w:hanging="2"/>
              <w:rPr>
                <w:rFonts w:ascii="Arial" w:eastAsia="Arial" w:hAnsi="Arial" w:cs="Arial"/>
                <w:sz w:val="24"/>
                <w:szCs w:val="24"/>
              </w:rPr>
            </w:pPr>
            <w:r>
              <w:rPr>
                <w:rFonts w:ascii="Arial" w:eastAsia="Arial" w:hAnsi="Arial" w:cs="Arial"/>
                <w:sz w:val="24"/>
                <w:szCs w:val="24"/>
              </w:rPr>
              <w:t>10 – 1 = 9</w:t>
            </w:r>
          </w:p>
        </w:tc>
      </w:tr>
      <w:tr w:rsidR="00C656D4">
        <w:tc>
          <w:tcPr>
            <w:tcW w:w="5948" w:type="dxa"/>
            <w:gridSpan w:val="6"/>
          </w:tcPr>
          <w:p w:rsidR="00C656D4" w:rsidRDefault="00620292">
            <w:pPr>
              <w:widowControl w:val="0"/>
              <w:pBdr>
                <w:top w:val="nil"/>
                <w:left w:val="nil"/>
                <w:bottom w:val="nil"/>
                <w:right w:val="nil"/>
                <w:between w:val="nil"/>
              </w:pBdr>
              <w:spacing w:line="230" w:lineRule="auto"/>
              <w:ind w:left="0" w:right="2925" w:hanging="2"/>
              <w:rPr>
                <w:rFonts w:ascii="Arial" w:eastAsia="Arial" w:hAnsi="Arial" w:cs="Arial"/>
                <w:color w:val="000000"/>
                <w:sz w:val="24"/>
                <w:szCs w:val="24"/>
              </w:rPr>
            </w:pPr>
            <w:r>
              <w:rPr>
                <w:rFonts w:ascii="Arial" w:eastAsia="Arial" w:hAnsi="Arial" w:cs="Arial"/>
                <w:b/>
                <w:color w:val="000000"/>
                <w:sz w:val="24"/>
                <w:szCs w:val="24"/>
              </w:rPr>
              <w:t xml:space="preserve">Column method </w:t>
            </w:r>
            <w:r>
              <w:rPr>
                <w:rFonts w:ascii="Arial" w:eastAsia="Arial" w:hAnsi="Arial" w:cs="Arial"/>
                <w:color w:val="000000"/>
                <w:sz w:val="24"/>
                <w:szCs w:val="24"/>
              </w:rPr>
              <w:t xml:space="preserve">using base 10. </w:t>
            </w:r>
          </w:p>
          <w:p w:rsidR="00C656D4" w:rsidRDefault="00C656D4">
            <w:pPr>
              <w:widowControl w:val="0"/>
              <w:pBdr>
                <w:top w:val="nil"/>
                <w:left w:val="nil"/>
                <w:bottom w:val="nil"/>
                <w:right w:val="nil"/>
                <w:between w:val="nil"/>
              </w:pBdr>
              <w:spacing w:line="230" w:lineRule="auto"/>
              <w:ind w:left="0" w:right="2925" w:hanging="2"/>
              <w:rPr>
                <w:rFonts w:ascii="Arial" w:eastAsia="Arial" w:hAnsi="Arial" w:cs="Arial"/>
                <w:color w:val="000000"/>
                <w:sz w:val="24"/>
                <w:szCs w:val="24"/>
              </w:rPr>
            </w:pPr>
          </w:p>
          <w:p w:rsidR="00C656D4" w:rsidRDefault="00620292">
            <w:pPr>
              <w:widowControl w:val="0"/>
              <w:pBdr>
                <w:top w:val="nil"/>
                <w:left w:val="nil"/>
                <w:bottom w:val="nil"/>
                <w:right w:val="nil"/>
                <w:between w:val="nil"/>
              </w:pBdr>
              <w:spacing w:line="230" w:lineRule="auto"/>
              <w:ind w:left="0" w:right="2925" w:hanging="2"/>
              <w:rPr>
                <w:rFonts w:ascii="Arial" w:eastAsia="Arial" w:hAnsi="Arial" w:cs="Arial"/>
                <w:color w:val="000000"/>
                <w:sz w:val="24"/>
                <w:szCs w:val="24"/>
              </w:rPr>
            </w:pPr>
            <w:r>
              <w:rPr>
                <w:rFonts w:ascii="Arial" w:eastAsia="Arial" w:hAnsi="Arial" w:cs="Arial"/>
                <w:color w:val="000000"/>
                <w:sz w:val="24"/>
                <w:szCs w:val="24"/>
              </w:rPr>
              <w:t>48-7</w:t>
            </w:r>
          </w:p>
          <w:p w:rsidR="00C656D4" w:rsidRDefault="00C656D4">
            <w:pPr>
              <w:widowControl w:val="0"/>
              <w:pBdr>
                <w:top w:val="nil"/>
                <w:left w:val="nil"/>
                <w:bottom w:val="nil"/>
                <w:right w:val="nil"/>
                <w:between w:val="nil"/>
              </w:pBdr>
              <w:spacing w:line="230" w:lineRule="auto"/>
              <w:ind w:left="0" w:right="2925" w:hanging="2"/>
              <w:rPr>
                <w:rFonts w:ascii="Arial" w:eastAsia="Arial" w:hAnsi="Arial" w:cs="Arial"/>
                <w:color w:val="000000"/>
                <w:sz w:val="24"/>
                <w:szCs w:val="24"/>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3235131" cy="1083564"/>
                  <wp:effectExtent l="0" t="0" r="0" b="0"/>
                  <wp:docPr id="104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5"/>
                          <a:srcRect/>
                          <a:stretch>
                            <a:fillRect/>
                          </a:stretch>
                        </pic:blipFill>
                        <pic:spPr>
                          <a:xfrm>
                            <a:off x="0" y="0"/>
                            <a:ext cx="3235131" cy="1083564"/>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c>
        <w:tc>
          <w:tcPr>
            <w:tcW w:w="4607" w:type="dxa"/>
            <w:gridSpan w:val="7"/>
          </w:tcPr>
          <w:p w:rsidR="00C656D4" w:rsidRDefault="00620292">
            <w:pPr>
              <w:widowControl w:val="0"/>
              <w:pBdr>
                <w:top w:val="nil"/>
                <w:left w:val="nil"/>
                <w:bottom w:val="nil"/>
                <w:right w:val="nil"/>
                <w:between w:val="nil"/>
              </w:pBdr>
              <w:spacing w:line="264" w:lineRule="auto"/>
              <w:ind w:left="0" w:hanging="2"/>
              <w:rPr>
                <w:rFonts w:ascii="Arial" w:eastAsia="Arial" w:hAnsi="Arial" w:cs="Arial"/>
                <w:color w:val="000000"/>
                <w:sz w:val="24"/>
                <w:szCs w:val="24"/>
              </w:rPr>
            </w:pPr>
            <w:r>
              <w:rPr>
                <w:rFonts w:ascii="Arial" w:eastAsia="Arial" w:hAnsi="Arial" w:cs="Arial"/>
                <w:color w:val="000000"/>
                <w:sz w:val="24"/>
                <w:szCs w:val="24"/>
              </w:rPr>
              <w:t>Children to represent the base 10 pictorial</w:t>
            </w:r>
            <w:r>
              <w:rPr>
                <w:noProof/>
                <w:lang w:eastAsia="en-GB"/>
              </w:rPr>
              <w:drawing>
                <wp:anchor distT="0" distB="0" distL="114300" distR="114300" simplePos="0" relativeHeight="251677696" behindDoc="0" locked="0" layoutInCell="1" hidden="0" allowOverlap="1">
                  <wp:simplePos x="0" y="0"/>
                  <wp:positionH relativeFrom="column">
                    <wp:posOffset>-17779</wp:posOffset>
                  </wp:positionH>
                  <wp:positionV relativeFrom="paragraph">
                    <wp:posOffset>148590</wp:posOffset>
                  </wp:positionV>
                  <wp:extent cx="1335559" cy="1127379"/>
                  <wp:effectExtent l="0" t="0" r="0" b="0"/>
                  <wp:wrapSquare wrapText="bothSides" distT="0" distB="0" distL="114300" distR="114300"/>
                  <wp:docPr id="1111"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56"/>
                          <a:srcRect/>
                          <a:stretch>
                            <a:fillRect/>
                          </a:stretch>
                        </pic:blipFill>
                        <pic:spPr>
                          <a:xfrm>
                            <a:off x="0" y="0"/>
                            <a:ext cx="1335559" cy="1127379"/>
                          </a:xfrm>
                          <a:prstGeom prst="rect">
                            <a:avLst/>
                          </a:prstGeom>
                          <a:ln/>
                        </pic:spPr>
                      </pic:pic>
                    </a:graphicData>
                  </a:graphic>
                </wp:anchor>
              </w:drawing>
            </w:r>
          </w:p>
          <w:p w:rsidR="00C656D4" w:rsidRDefault="00620292">
            <w:pPr>
              <w:widowControl w:val="0"/>
              <w:pBdr>
                <w:top w:val="nil"/>
                <w:left w:val="nil"/>
                <w:bottom w:val="nil"/>
                <w:right w:val="nil"/>
                <w:between w:val="nil"/>
              </w:pBdr>
              <w:spacing w:before="9"/>
              <w:ind w:left="0" w:hanging="2"/>
              <w:rPr>
                <w:rFonts w:ascii="Arial" w:eastAsia="Arial" w:hAnsi="Arial" w:cs="Arial"/>
                <w:color w:val="000000"/>
                <w:sz w:val="24"/>
                <w:szCs w:val="24"/>
              </w:rPr>
            </w:pPr>
            <w:r>
              <w:rPr>
                <w:rFonts w:ascii="Arial" w:eastAsia="Arial" w:hAnsi="Arial" w:cs="Arial"/>
                <w:color w:val="000000"/>
                <w:sz w:val="24"/>
                <w:szCs w:val="24"/>
              </w:rPr>
              <w:t>Children to represent the base 10 pictorially</w:t>
            </w:r>
          </w:p>
        </w:tc>
        <w:tc>
          <w:tcPr>
            <w:tcW w:w="4124" w:type="dxa"/>
            <w:gridSpan w:val="6"/>
          </w:tcPr>
          <w:p w:rsidR="00C656D4" w:rsidRDefault="00620292">
            <w:pPr>
              <w:widowControl w:val="0"/>
              <w:pBdr>
                <w:top w:val="nil"/>
                <w:left w:val="nil"/>
                <w:bottom w:val="nil"/>
                <w:right w:val="nil"/>
                <w:between w:val="nil"/>
              </w:pBdr>
              <w:spacing w:line="230" w:lineRule="auto"/>
              <w:ind w:left="0" w:right="552" w:hanging="2"/>
              <w:rPr>
                <w:rFonts w:ascii="Arial" w:eastAsia="Arial" w:hAnsi="Arial" w:cs="Arial"/>
                <w:color w:val="000000"/>
                <w:sz w:val="24"/>
                <w:szCs w:val="24"/>
              </w:rPr>
            </w:pPr>
            <w:r>
              <w:rPr>
                <w:rFonts w:ascii="Arial" w:eastAsia="Arial" w:hAnsi="Arial" w:cs="Arial"/>
                <w:color w:val="000000"/>
                <w:sz w:val="24"/>
                <w:szCs w:val="24"/>
              </w:rPr>
              <w:t>Column method or children could count back 7.</w:t>
            </w:r>
          </w:p>
          <w:p w:rsidR="00C656D4" w:rsidRDefault="00C656D4">
            <w:pPr>
              <w:widowControl w:val="0"/>
              <w:pBdr>
                <w:top w:val="nil"/>
                <w:left w:val="nil"/>
                <w:bottom w:val="nil"/>
                <w:right w:val="nil"/>
                <w:between w:val="nil"/>
              </w:pBdr>
              <w:spacing w:before="4"/>
              <w:ind w:left="-2" w:firstLine="0"/>
              <w:rPr>
                <w:rFonts w:ascii="Times New Roman" w:eastAsia="Times New Roman" w:hAnsi="Times New Roman" w:cs="Times New Roman"/>
                <w:color w:val="000000"/>
                <w:sz w:val="3"/>
                <w:szCs w:val="3"/>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072220" cy="1067752"/>
                  <wp:effectExtent l="0" t="0" r="0" b="0"/>
                  <wp:docPr id="10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1072220" cy="1067752"/>
                          </a:xfrm>
                          <a:prstGeom prst="rect">
                            <a:avLst/>
                          </a:prstGeom>
                          <a:ln/>
                        </pic:spPr>
                      </pic:pic>
                    </a:graphicData>
                  </a:graphic>
                </wp:inline>
              </w:drawing>
            </w:r>
          </w:p>
        </w:tc>
      </w:tr>
      <w:tr w:rsidR="00C656D4">
        <w:tc>
          <w:tcPr>
            <w:tcW w:w="5948" w:type="dxa"/>
            <w:gridSpan w:val="6"/>
          </w:tcPr>
          <w:p w:rsidR="00C656D4" w:rsidRDefault="00620292">
            <w:pPr>
              <w:widowControl w:val="0"/>
              <w:pBdr>
                <w:top w:val="nil"/>
                <w:left w:val="nil"/>
                <w:bottom w:val="nil"/>
                <w:right w:val="nil"/>
                <w:between w:val="nil"/>
              </w:pBdr>
              <w:spacing w:line="230" w:lineRule="auto"/>
              <w:ind w:left="0" w:right="672" w:hanging="2"/>
              <w:rPr>
                <w:rFonts w:ascii="Arial" w:eastAsia="Arial" w:hAnsi="Arial" w:cs="Arial"/>
                <w:color w:val="000000"/>
                <w:sz w:val="24"/>
                <w:szCs w:val="24"/>
              </w:rPr>
            </w:pPr>
            <w:r>
              <w:rPr>
                <w:rFonts w:ascii="Arial" w:eastAsia="Arial" w:hAnsi="Arial" w:cs="Arial"/>
                <w:b/>
                <w:color w:val="000000"/>
                <w:sz w:val="24"/>
                <w:szCs w:val="24"/>
              </w:rPr>
              <w:lastRenderedPageBreak/>
              <w:t xml:space="preserve">Column method </w:t>
            </w:r>
            <w:r>
              <w:rPr>
                <w:rFonts w:ascii="Arial" w:eastAsia="Arial" w:hAnsi="Arial" w:cs="Arial"/>
                <w:color w:val="000000"/>
                <w:sz w:val="24"/>
                <w:szCs w:val="24"/>
              </w:rPr>
              <w:t xml:space="preserve">using base 10 and having to exchange. </w:t>
            </w:r>
          </w:p>
          <w:p w:rsidR="00C656D4" w:rsidRDefault="00C656D4">
            <w:pPr>
              <w:widowControl w:val="0"/>
              <w:pBdr>
                <w:top w:val="nil"/>
                <w:left w:val="nil"/>
                <w:bottom w:val="nil"/>
                <w:right w:val="nil"/>
                <w:between w:val="nil"/>
              </w:pBdr>
              <w:spacing w:line="230" w:lineRule="auto"/>
              <w:ind w:left="0" w:right="672" w:hanging="2"/>
              <w:rPr>
                <w:rFonts w:ascii="Arial" w:eastAsia="Arial" w:hAnsi="Arial" w:cs="Arial"/>
                <w:color w:val="000000"/>
                <w:sz w:val="24"/>
                <w:szCs w:val="24"/>
              </w:rPr>
            </w:pPr>
          </w:p>
          <w:p w:rsidR="00C656D4" w:rsidRDefault="00620292">
            <w:pPr>
              <w:widowControl w:val="0"/>
              <w:pBdr>
                <w:top w:val="nil"/>
                <w:left w:val="nil"/>
                <w:bottom w:val="nil"/>
                <w:right w:val="nil"/>
                <w:between w:val="nil"/>
              </w:pBdr>
              <w:spacing w:line="230" w:lineRule="auto"/>
              <w:ind w:left="0" w:right="672" w:hanging="2"/>
              <w:rPr>
                <w:rFonts w:ascii="Arial" w:eastAsia="Arial" w:hAnsi="Arial" w:cs="Arial"/>
                <w:color w:val="000000"/>
                <w:sz w:val="24"/>
                <w:szCs w:val="24"/>
              </w:rPr>
            </w:pPr>
            <w:r>
              <w:rPr>
                <w:rFonts w:ascii="Arial" w:eastAsia="Arial" w:hAnsi="Arial" w:cs="Arial"/>
                <w:color w:val="000000"/>
                <w:sz w:val="24"/>
                <w:szCs w:val="24"/>
              </w:rPr>
              <w:t>41 – 26</w:t>
            </w:r>
          </w:p>
          <w:p w:rsidR="00C656D4" w:rsidRDefault="00C656D4">
            <w:pPr>
              <w:widowControl w:val="0"/>
              <w:pBdr>
                <w:top w:val="nil"/>
                <w:left w:val="nil"/>
                <w:bottom w:val="nil"/>
                <w:right w:val="nil"/>
                <w:between w:val="nil"/>
              </w:pBdr>
              <w:spacing w:line="230" w:lineRule="auto"/>
              <w:ind w:left="0" w:right="672" w:hanging="2"/>
              <w:rPr>
                <w:rFonts w:ascii="Arial" w:eastAsia="Arial" w:hAnsi="Arial" w:cs="Arial"/>
                <w:color w:val="000000"/>
                <w:sz w:val="24"/>
                <w:szCs w:val="24"/>
              </w:rPr>
            </w:pPr>
          </w:p>
          <w:p w:rsidR="00C656D4" w:rsidRDefault="00C656D4">
            <w:pPr>
              <w:widowControl w:val="0"/>
              <w:pBdr>
                <w:top w:val="nil"/>
                <w:left w:val="nil"/>
                <w:bottom w:val="nil"/>
                <w:right w:val="nil"/>
                <w:between w:val="nil"/>
              </w:pBdr>
              <w:spacing w:before="6"/>
              <w:ind w:left="-2" w:firstLine="0"/>
              <w:rPr>
                <w:rFonts w:ascii="Times New Roman" w:eastAsia="Times New Roman" w:hAnsi="Times New Roman" w:cs="Times New Roman"/>
                <w:color w:val="000000"/>
                <w:sz w:val="2"/>
                <w:szCs w:val="2"/>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mc:AlternateContent>
                <mc:Choice Requires="wpg">
                  <w:drawing>
                    <wp:inline distT="0" distB="0" distL="0" distR="0">
                      <wp:extent cx="2247900" cy="775335"/>
                      <wp:effectExtent l="0" t="0" r="0" b="0"/>
                      <wp:docPr id="1034" name="Group 1034"/>
                      <wp:cNvGraphicFramePr/>
                      <a:graphic xmlns:a="http://schemas.openxmlformats.org/drawingml/2006/main">
                        <a:graphicData uri="http://schemas.microsoft.com/office/word/2010/wordprocessingGroup">
                          <wpg:wgp>
                            <wpg:cNvGrpSpPr/>
                            <wpg:grpSpPr>
                              <a:xfrm>
                                <a:off x="0" y="0"/>
                                <a:ext cx="2247900" cy="775335"/>
                                <a:chOff x="4222050" y="3392333"/>
                                <a:chExt cx="2247900" cy="775335"/>
                              </a:xfrm>
                            </wpg:grpSpPr>
                            <wpg:grpSp>
                              <wpg:cNvPr id="1" name="Group 1"/>
                              <wpg:cNvGrpSpPr/>
                              <wpg:grpSpPr>
                                <a:xfrm>
                                  <a:off x="4222050" y="3392333"/>
                                  <a:ext cx="2247900" cy="775335"/>
                                  <a:chOff x="0" y="0"/>
                                  <a:chExt cx="3973" cy="1260"/>
                                </a:xfrm>
                              </wpg:grpSpPr>
                              <wps:wsp>
                                <wps:cNvPr id="2" name="Rectangle 2"/>
                                <wps:cNvSpPr/>
                                <wps:spPr>
                                  <a:xfrm>
                                    <a:off x="0" y="0"/>
                                    <a:ext cx="3950" cy="1250"/>
                                  </a:xfrm>
                                  <a:prstGeom prst="rect">
                                    <a:avLst/>
                                  </a:prstGeom>
                                  <a:noFill/>
                                  <a:ln>
                                    <a:noFill/>
                                  </a:ln>
                                </wps:spPr>
                                <wps:txbx>
                                  <w:txbxContent>
                                    <w:p w:rsidR="00C656D4" w:rsidRDefault="00C656D4">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58">
                                    <a:alphaModFix/>
                                  </a:blip>
                                  <a:srcRect/>
                                  <a:stretch/>
                                </pic:blipFill>
                                <pic:spPr>
                                  <a:xfrm>
                                    <a:off x="1664" y="15"/>
                                    <a:ext cx="1998" cy="1245"/>
                                  </a:xfrm>
                                  <a:prstGeom prst="rect">
                                    <a:avLst/>
                                  </a:prstGeom>
                                  <a:noFill/>
                                  <a:ln>
                                    <a:noFill/>
                                  </a:ln>
                                </pic:spPr>
                              </pic:pic>
                              <pic:pic xmlns:pic="http://schemas.openxmlformats.org/drawingml/2006/picture">
                                <pic:nvPicPr>
                                  <pic:cNvPr id="10" name="Shape 10"/>
                                  <pic:cNvPicPr preferRelativeResize="0"/>
                                </pic:nvPicPr>
                                <pic:blipFill rotWithShape="1">
                                  <a:blip r:embed="rId59">
                                    <a:alphaModFix/>
                                  </a:blip>
                                  <a:srcRect/>
                                  <a:stretch/>
                                </pic:blipFill>
                                <pic:spPr>
                                  <a:xfrm>
                                    <a:off x="0" y="0"/>
                                    <a:ext cx="1680" cy="1221"/>
                                  </a:xfrm>
                                  <a:prstGeom prst="rect">
                                    <a:avLst/>
                                  </a:prstGeom>
                                  <a:noFill/>
                                  <a:ln>
                                    <a:noFill/>
                                  </a:ln>
                                </pic:spPr>
                              </pic:pic>
                              <pic:pic xmlns:pic="http://schemas.openxmlformats.org/drawingml/2006/picture">
                                <pic:nvPicPr>
                                  <pic:cNvPr id="11" name="Shape 11"/>
                                  <pic:cNvPicPr preferRelativeResize="0"/>
                                </pic:nvPicPr>
                                <pic:blipFill rotWithShape="1">
                                  <a:blip r:embed="rId60">
                                    <a:alphaModFix/>
                                  </a:blip>
                                  <a:srcRect/>
                                  <a:stretch/>
                                </pic:blipFill>
                                <pic:spPr>
                                  <a:xfrm>
                                    <a:off x="1648" y="646"/>
                                    <a:ext cx="330" cy="120"/>
                                  </a:xfrm>
                                  <a:prstGeom prst="rect">
                                    <a:avLst/>
                                  </a:prstGeom>
                                  <a:noFill/>
                                  <a:ln>
                                    <a:noFill/>
                                  </a:ln>
                                </pic:spPr>
                              </pic:pic>
                              <pic:pic xmlns:pic="http://schemas.openxmlformats.org/drawingml/2006/picture">
                                <pic:nvPicPr>
                                  <pic:cNvPr id="12" name="Shape 12"/>
                                  <pic:cNvPicPr preferRelativeResize="0"/>
                                </pic:nvPicPr>
                                <pic:blipFill rotWithShape="1">
                                  <a:blip r:embed="rId60">
                                    <a:alphaModFix/>
                                  </a:blip>
                                  <a:srcRect/>
                                  <a:stretch/>
                                </pic:blipFill>
                                <pic:spPr>
                                  <a:xfrm>
                                    <a:off x="3643" y="706"/>
                                    <a:ext cx="330" cy="120"/>
                                  </a:xfrm>
                                  <a:prstGeom prst="rect">
                                    <a:avLst/>
                                  </a:prstGeom>
                                  <a:noFill/>
                                  <a:ln>
                                    <a:noFill/>
                                  </a:ln>
                                </pic:spPr>
                              </pic:pic>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247900" cy="775335"/>
                      <wp:effectExtent b="0" l="0" r="0" t="0"/>
                      <wp:docPr id="1034" name="image81.png"/>
                      <a:graphic>
                        <a:graphicData uri="http://schemas.openxmlformats.org/drawingml/2006/picture">
                          <pic:pic>
                            <pic:nvPicPr>
                              <pic:cNvPr id="0" name="image81.png"/>
                              <pic:cNvPicPr preferRelativeResize="0"/>
                            </pic:nvPicPr>
                            <pic:blipFill>
                              <a:blip r:embed="rId61"/>
                              <a:srcRect/>
                              <a:stretch>
                                <a:fillRect/>
                              </a:stretch>
                            </pic:blipFill>
                            <pic:spPr>
                              <a:xfrm>
                                <a:off x="0" y="0"/>
                                <a:ext cx="2247900" cy="775335"/>
                              </a:xfrm>
                              <a:prstGeom prst="rect"/>
                              <a:ln/>
                            </pic:spPr>
                          </pic:pic>
                        </a:graphicData>
                      </a:graphic>
                    </wp:inline>
                  </w:drawing>
                </mc:Fallback>
              </mc:AlternateConten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noProof/>
                <w:color w:val="000000"/>
                <w:sz w:val="20"/>
                <w:szCs w:val="20"/>
                <w:lang w:eastAsia="en-GB"/>
              </w:rPr>
              <w:drawing>
                <wp:inline distT="0" distB="0" distL="0" distR="0">
                  <wp:extent cx="1057116" cy="766952"/>
                  <wp:effectExtent l="0" t="0" r="0" b="0"/>
                  <wp:docPr id="10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2"/>
                          <a:srcRect/>
                          <a:stretch>
                            <a:fillRect/>
                          </a:stretch>
                        </pic:blipFill>
                        <pic:spPr>
                          <a:xfrm>
                            <a:off x="0" y="0"/>
                            <a:ext cx="1057116" cy="766952"/>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c>
        <w:tc>
          <w:tcPr>
            <w:tcW w:w="4607" w:type="dxa"/>
            <w:gridSpan w:val="7"/>
          </w:tcPr>
          <w:p w:rsidR="00C656D4" w:rsidRDefault="00620292">
            <w:pPr>
              <w:widowControl w:val="0"/>
              <w:pBdr>
                <w:top w:val="nil"/>
                <w:left w:val="nil"/>
                <w:bottom w:val="nil"/>
                <w:right w:val="nil"/>
                <w:between w:val="nil"/>
              </w:pBdr>
              <w:spacing w:line="230" w:lineRule="auto"/>
              <w:ind w:left="0" w:right="291" w:hanging="2"/>
              <w:rPr>
                <w:rFonts w:ascii="Arial" w:eastAsia="Arial" w:hAnsi="Arial" w:cs="Arial"/>
                <w:color w:val="000000"/>
                <w:sz w:val="24"/>
                <w:szCs w:val="24"/>
              </w:rPr>
            </w:pPr>
            <w:r>
              <w:rPr>
                <w:rFonts w:ascii="Arial" w:eastAsia="Arial" w:hAnsi="Arial" w:cs="Arial"/>
                <w:color w:val="000000"/>
                <w:sz w:val="24"/>
                <w:szCs w:val="24"/>
              </w:rPr>
              <w:t>Represent the base 10 pictorially, remembering to show the exchange.</w:t>
            </w:r>
          </w:p>
          <w:p w:rsidR="00C656D4" w:rsidRDefault="00C656D4">
            <w:pPr>
              <w:widowControl w:val="0"/>
              <w:pBdr>
                <w:top w:val="nil"/>
                <w:left w:val="nil"/>
                <w:bottom w:val="nil"/>
                <w:right w:val="nil"/>
                <w:between w:val="nil"/>
              </w:pBdr>
              <w:spacing w:line="230" w:lineRule="auto"/>
              <w:ind w:left="0" w:right="291" w:hanging="2"/>
              <w:rPr>
                <w:rFonts w:ascii="Arial" w:eastAsia="Arial" w:hAnsi="Arial" w:cs="Arial"/>
                <w:color w:val="000000"/>
                <w:sz w:val="24"/>
                <w:szCs w:val="24"/>
              </w:rPr>
            </w:pPr>
          </w:p>
          <w:p w:rsidR="00C656D4" w:rsidRDefault="00C656D4">
            <w:pPr>
              <w:widowControl w:val="0"/>
              <w:pBdr>
                <w:top w:val="nil"/>
                <w:left w:val="nil"/>
                <w:bottom w:val="nil"/>
                <w:right w:val="nil"/>
                <w:between w:val="nil"/>
              </w:pBdr>
              <w:spacing w:before="9"/>
              <w:rPr>
                <w:rFonts w:ascii="Times New Roman" w:eastAsia="Times New Roman" w:hAnsi="Times New Roman" w:cs="Times New Roman"/>
                <w:color w:val="000000"/>
                <w:sz w:val="7"/>
                <w:szCs w:val="7"/>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134080" cy="1123188"/>
                  <wp:effectExtent l="0" t="0" r="0" b="0"/>
                  <wp:docPr id="10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3"/>
                          <a:srcRect/>
                          <a:stretch>
                            <a:fillRect/>
                          </a:stretch>
                        </pic:blipFill>
                        <pic:spPr>
                          <a:xfrm>
                            <a:off x="0" y="0"/>
                            <a:ext cx="1134080" cy="1123188"/>
                          </a:xfrm>
                          <a:prstGeom prst="rect">
                            <a:avLst/>
                          </a:prstGeom>
                          <a:ln/>
                        </pic:spPr>
                      </pic:pic>
                    </a:graphicData>
                  </a:graphic>
                </wp:inline>
              </w:drawing>
            </w:r>
          </w:p>
          <w:p w:rsidR="00C656D4" w:rsidRDefault="00C656D4">
            <w:pPr>
              <w:widowControl w:val="0"/>
              <w:pBdr>
                <w:top w:val="nil"/>
                <w:left w:val="nil"/>
                <w:bottom w:val="nil"/>
                <w:right w:val="nil"/>
                <w:between w:val="nil"/>
              </w:pBdr>
              <w:spacing w:before="3"/>
              <w:ind w:left="0" w:hanging="2"/>
              <w:rPr>
                <w:rFonts w:ascii="Times New Roman" w:eastAsia="Times New Roman" w:hAnsi="Times New Roman" w:cs="Times New Roman"/>
                <w:color w:val="000000"/>
              </w:rPr>
            </w:pPr>
          </w:p>
        </w:tc>
        <w:tc>
          <w:tcPr>
            <w:tcW w:w="4124" w:type="dxa"/>
            <w:gridSpan w:val="6"/>
          </w:tcPr>
          <w:p w:rsidR="00C656D4" w:rsidRDefault="00620292">
            <w:pPr>
              <w:widowControl w:val="0"/>
              <w:pBdr>
                <w:top w:val="nil"/>
                <w:left w:val="nil"/>
                <w:bottom w:val="nil"/>
                <w:right w:val="nil"/>
                <w:between w:val="nil"/>
              </w:pBdr>
              <w:spacing w:line="230" w:lineRule="auto"/>
              <w:ind w:left="0" w:right="109" w:hanging="2"/>
              <w:rPr>
                <w:rFonts w:ascii="Arial" w:eastAsia="Arial" w:hAnsi="Arial" w:cs="Arial"/>
                <w:color w:val="000000"/>
                <w:sz w:val="24"/>
                <w:szCs w:val="24"/>
              </w:rPr>
            </w:pPr>
            <w:r>
              <w:rPr>
                <w:rFonts w:ascii="Arial" w:eastAsia="Arial" w:hAnsi="Arial" w:cs="Arial"/>
                <w:color w:val="000000"/>
                <w:sz w:val="24"/>
                <w:szCs w:val="24"/>
              </w:rPr>
              <w:t>Formal column method. Children must understand that when they have exchanged the 10 they still have 41 because 41 = 30 + 11.</w:t>
            </w:r>
          </w:p>
          <w:p w:rsidR="00C656D4" w:rsidRDefault="00C656D4">
            <w:pPr>
              <w:widowControl w:val="0"/>
              <w:pBdr>
                <w:top w:val="nil"/>
                <w:left w:val="nil"/>
                <w:bottom w:val="nil"/>
                <w:right w:val="nil"/>
                <w:between w:val="nil"/>
              </w:pBdr>
              <w:spacing w:line="230" w:lineRule="auto"/>
              <w:ind w:left="0" w:right="109" w:hanging="2"/>
              <w:rPr>
                <w:rFonts w:ascii="Arial" w:eastAsia="Arial" w:hAnsi="Arial" w:cs="Arial"/>
                <w:color w:val="000000"/>
                <w:sz w:val="24"/>
                <w:szCs w:val="24"/>
              </w:rPr>
            </w:pPr>
          </w:p>
          <w:p w:rsidR="00C656D4" w:rsidRDefault="00C656D4">
            <w:pPr>
              <w:widowControl w:val="0"/>
              <w:pBdr>
                <w:top w:val="nil"/>
                <w:left w:val="nil"/>
                <w:bottom w:val="nil"/>
                <w:right w:val="nil"/>
                <w:between w:val="nil"/>
              </w:pBdr>
              <w:spacing w:before="2"/>
              <w:ind w:left="-2" w:firstLine="0"/>
              <w:rPr>
                <w:rFonts w:ascii="Times New Roman" w:eastAsia="Times New Roman" w:hAnsi="Times New Roman" w:cs="Times New Roman"/>
                <w:color w:val="000000"/>
                <w:sz w:val="2"/>
                <w:szCs w:val="2"/>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909119" cy="897636"/>
                  <wp:effectExtent l="0" t="0" r="0" b="0"/>
                  <wp:docPr id="10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4"/>
                          <a:srcRect/>
                          <a:stretch>
                            <a:fillRect/>
                          </a:stretch>
                        </pic:blipFill>
                        <pic:spPr>
                          <a:xfrm>
                            <a:off x="0" y="0"/>
                            <a:ext cx="909119" cy="897636"/>
                          </a:xfrm>
                          <a:prstGeom prst="rect">
                            <a:avLst/>
                          </a:prstGeom>
                          <a:ln/>
                        </pic:spPr>
                      </pic:pic>
                    </a:graphicData>
                  </a:graphic>
                </wp:inline>
              </w:drawing>
            </w:r>
          </w:p>
        </w:tc>
      </w:tr>
      <w:tr w:rsidR="00C656D4">
        <w:tc>
          <w:tcPr>
            <w:tcW w:w="5948" w:type="dxa"/>
            <w:gridSpan w:val="6"/>
          </w:tcPr>
          <w:p w:rsidR="00C656D4" w:rsidRDefault="00620292">
            <w:pPr>
              <w:widowControl w:val="0"/>
              <w:pBdr>
                <w:top w:val="nil"/>
                <w:left w:val="nil"/>
                <w:bottom w:val="nil"/>
                <w:right w:val="nil"/>
                <w:between w:val="nil"/>
              </w:pBdr>
              <w:spacing w:line="232" w:lineRule="auto"/>
              <w:ind w:left="0" w:right="1753" w:hanging="2"/>
              <w:rPr>
                <w:rFonts w:ascii="Arial" w:eastAsia="Arial" w:hAnsi="Arial" w:cs="Arial"/>
                <w:color w:val="000000"/>
                <w:sz w:val="24"/>
                <w:szCs w:val="24"/>
              </w:rPr>
            </w:pPr>
            <w:r>
              <w:rPr>
                <w:rFonts w:ascii="Arial" w:eastAsia="Arial" w:hAnsi="Arial" w:cs="Arial"/>
                <w:b/>
                <w:color w:val="000000"/>
                <w:sz w:val="24"/>
                <w:szCs w:val="24"/>
              </w:rPr>
              <w:t xml:space="preserve">Column method </w:t>
            </w:r>
            <w:r>
              <w:rPr>
                <w:rFonts w:ascii="Arial" w:eastAsia="Arial" w:hAnsi="Arial" w:cs="Arial"/>
                <w:color w:val="000000"/>
                <w:sz w:val="24"/>
                <w:szCs w:val="24"/>
              </w:rPr>
              <w:t>using place value counters. 234 – 88</w:t>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bl>
            <w:tblPr>
              <w:tblStyle w:val="aff7"/>
              <w:tblW w:w="1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567"/>
              <w:gridCol w:w="616"/>
            </w:tblGrid>
            <w:tr w:rsidR="00C656D4">
              <w:tc>
                <w:tcPr>
                  <w:tcW w:w="594"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100s</w:t>
                  </w:r>
                </w:p>
              </w:tc>
              <w:tc>
                <w:tcPr>
                  <w:tcW w:w="567"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10s</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1s</w:t>
                  </w:r>
                </w:p>
              </w:tc>
            </w:tr>
            <w:tr w:rsidR="00C656D4">
              <w:tc>
                <w:tcPr>
                  <w:tcW w:w="594"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567"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noProof/>
                <w:lang w:eastAsia="en-GB"/>
              </w:rPr>
              <mc:AlternateContent>
                <mc:Choice Requires="wpg">
                  <w:drawing>
                    <wp:anchor distT="0" distB="0" distL="114300" distR="114300" simplePos="0" relativeHeight="251678720" behindDoc="0" locked="0" layoutInCell="1" hidden="0" allowOverlap="1">
                      <wp:simplePos x="0" y="0"/>
                      <wp:positionH relativeFrom="column">
                        <wp:posOffset>1320800</wp:posOffset>
                      </wp:positionH>
                      <wp:positionV relativeFrom="paragraph">
                        <wp:posOffset>63500</wp:posOffset>
                      </wp:positionV>
                      <wp:extent cx="311631" cy="400004"/>
                      <wp:effectExtent l="0" t="0" r="0" b="0"/>
                      <wp:wrapNone/>
                      <wp:docPr id="1033" name="Curved Down Arrow 1033"/>
                      <wp:cNvGraphicFramePr/>
                      <a:graphic xmlns:a="http://schemas.openxmlformats.org/drawingml/2006/main">
                        <a:graphicData uri="http://schemas.microsoft.com/office/word/2010/wordprocessingShape">
                          <wps:wsp>
                            <wps:cNvSpPr/>
                            <wps:spPr>
                              <a:xfrm rot="5186159">
                                <a:off x="5160263" y="3641888"/>
                                <a:ext cx="371475" cy="276225"/>
                              </a:xfrm>
                              <a:prstGeom prst="curvedDownArrow">
                                <a:avLst>
                                  <a:gd name="adj1" fmla="val 25000"/>
                                  <a:gd name="adj2" fmla="val 50000"/>
                                  <a:gd name="adj3" fmla="val 25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C656D4" w:rsidRDefault="00C656D4">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63500</wp:posOffset>
                      </wp:positionV>
                      <wp:extent cx="311631" cy="400004"/>
                      <wp:effectExtent b="0" l="0" r="0" t="0"/>
                      <wp:wrapNone/>
                      <wp:docPr id="1033" name="image80.png"/>
                      <a:graphic>
                        <a:graphicData uri="http://schemas.openxmlformats.org/drawingml/2006/picture">
                          <pic:pic>
                            <pic:nvPicPr>
                              <pic:cNvPr id="0" name="image80.png"/>
                              <pic:cNvPicPr preferRelativeResize="0"/>
                            </pic:nvPicPr>
                            <pic:blipFill>
                              <a:blip r:embed="rId65"/>
                              <a:srcRect/>
                              <a:stretch>
                                <a:fillRect/>
                              </a:stretch>
                            </pic:blipFill>
                            <pic:spPr>
                              <a:xfrm>
                                <a:off x="0" y="0"/>
                                <a:ext cx="311631" cy="400004"/>
                              </a:xfrm>
                              <a:prstGeom prst="rect"/>
                              <a:ln/>
                            </pic:spPr>
                          </pic:pic>
                        </a:graphicData>
                      </a:graphic>
                    </wp:anchor>
                  </w:drawing>
                </mc:Fallback>
              </mc:AlternateContent>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bl>
            <w:tblPr>
              <w:tblStyle w:val="aff8"/>
              <w:tblW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716"/>
              <w:gridCol w:w="616"/>
            </w:tblGrid>
            <w:tr w:rsidR="00C656D4">
              <w:tc>
                <w:tcPr>
                  <w:tcW w:w="594"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100s</w:t>
                  </w:r>
                </w:p>
              </w:tc>
              <w:tc>
                <w:tcPr>
                  <w:tcW w:w="7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10s</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1s</w:t>
                  </w:r>
                </w:p>
              </w:tc>
            </w:tr>
            <w:tr w:rsidR="00C656D4">
              <w:tc>
                <w:tcPr>
                  <w:tcW w:w="594"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7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noProof/>
                <w:lang w:eastAsia="en-GB"/>
              </w:rPr>
              <mc:AlternateContent>
                <mc:Choice Requires="wpg">
                  <w:drawing>
                    <wp:anchor distT="0" distB="0" distL="114300" distR="114300" simplePos="0" relativeHeight="251679744" behindDoc="0" locked="0" layoutInCell="1" hidden="0" allowOverlap="1">
                      <wp:simplePos x="0" y="0"/>
                      <wp:positionH relativeFrom="column">
                        <wp:posOffset>1422400</wp:posOffset>
                      </wp:positionH>
                      <wp:positionV relativeFrom="paragraph">
                        <wp:posOffset>50800</wp:posOffset>
                      </wp:positionV>
                      <wp:extent cx="266700" cy="457200"/>
                      <wp:effectExtent l="0" t="0" r="0" b="0"/>
                      <wp:wrapNone/>
                      <wp:docPr id="1030" name="Curved Left Arrow 1030"/>
                      <wp:cNvGraphicFramePr/>
                      <a:graphic xmlns:a="http://schemas.openxmlformats.org/drawingml/2006/main">
                        <a:graphicData uri="http://schemas.microsoft.com/office/word/2010/wordprocessingShape">
                          <wps:wsp>
                            <wps:cNvSpPr/>
                            <wps:spPr>
                              <a:xfrm>
                                <a:off x="5217413" y="3556163"/>
                                <a:ext cx="257175" cy="447675"/>
                              </a:xfrm>
                              <a:prstGeom prst="curvedLeftArrow">
                                <a:avLst>
                                  <a:gd name="adj1" fmla="val 25000"/>
                                  <a:gd name="adj2" fmla="val 50000"/>
                                  <a:gd name="adj3" fmla="val 25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C656D4" w:rsidRDefault="00C656D4">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266700" cy="457200"/>
                      <wp:effectExtent b="0" l="0" r="0" t="0"/>
                      <wp:wrapNone/>
                      <wp:docPr id="1030" name="image25.png"/>
                      <a:graphic>
                        <a:graphicData uri="http://schemas.openxmlformats.org/drawingml/2006/picture">
                          <pic:pic>
                            <pic:nvPicPr>
                              <pic:cNvPr id="0" name="image25.png"/>
                              <pic:cNvPicPr preferRelativeResize="0"/>
                            </pic:nvPicPr>
                            <pic:blipFill>
                              <a:blip r:embed="rId66"/>
                              <a:srcRect/>
                              <a:stretch>
                                <a:fillRect/>
                              </a:stretch>
                            </pic:blipFill>
                            <pic:spPr>
                              <a:xfrm>
                                <a:off x="0" y="0"/>
                                <a:ext cx="266700" cy="457200"/>
                              </a:xfrm>
                              <a:prstGeom prst="rect"/>
                              <a:ln/>
                            </pic:spPr>
                          </pic:pic>
                        </a:graphicData>
                      </a:graphic>
                    </wp:anchor>
                  </w:drawing>
                </mc:Fallback>
              </mc:AlternateContent>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tbl>
            <w:tblPr>
              <w:tblStyle w:val="aff9"/>
              <w:tblW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616"/>
              <w:gridCol w:w="616"/>
            </w:tblGrid>
            <w:tr w:rsidR="00C656D4">
              <w:tc>
                <w:tcPr>
                  <w:tcW w:w="594"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100s</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10s</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1s</w:t>
                  </w:r>
                </w:p>
              </w:tc>
            </w:tr>
            <w:tr w:rsidR="00C656D4">
              <w:tc>
                <w:tcPr>
                  <w:tcW w:w="594"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16" w:type="dxa"/>
                </w:tcPr>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1            4          6</w:t>
            </w:r>
          </w:p>
        </w:tc>
        <w:tc>
          <w:tcPr>
            <w:tcW w:w="4607" w:type="dxa"/>
            <w:gridSpan w:val="7"/>
          </w:tcPr>
          <w:p w:rsidR="00C656D4" w:rsidRDefault="00620292">
            <w:pPr>
              <w:widowControl w:val="0"/>
              <w:pBdr>
                <w:top w:val="nil"/>
                <w:left w:val="nil"/>
                <w:bottom w:val="nil"/>
                <w:right w:val="nil"/>
                <w:between w:val="nil"/>
              </w:pBdr>
              <w:spacing w:line="232" w:lineRule="auto"/>
              <w:ind w:left="0" w:right="910" w:hanging="2"/>
              <w:rPr>
                <w:rFonts w:ascii="Arial" w:eastAsia="Arial" w:hAnsi="Arial" w:cs="Arial"/>
                <w:color w:val="000000"/>
                <w:sz w:val="24"/>
                <w:szCs w:val="24"/>
              </w:rPr>
            </w:pPr>
            <w:r>
              <w:rPr>
                <w:rFonts w:ascii="Arial" w:eastAsia="Arial" w:hAnsi="Arial" w:cs="Arial"/>
                <w:color w:val="000000"/>
                <w:sz w:val="24"/>
                <w:szCs w:val="24"/>
              </w:rPr>
              <w:t>Represent the place value counters pictorially; remembering to show what has been exchanged.</w:t>
            </w:r>
          </w:p>
          <w:p w:rsidR="00C656D4" w:rsidRDefault="00C656D4">
            <w:pPr>
              <w:widowControl w:val="0"/>
              <w:pBdr>
                <w:top w:val="nil"/>
                <w:left w:val="nil"/>
                <w:bottom w:val="nil"/>
                <w:right w:val="nil"/>
                <w:between w:val="nil"/>
              </w:pBdr>
              <w:spacing w:before="10"/>
              <w:rPr>
                <w:rFonts w:ascii="Times New Roman" w:eastAsia="Times New Roman" w:hAnsi="Times New Roman" w:cs="Times New Roman"/>
                <w:color w:val="000000"/>
                <w:sz w:val="9"/>
                <w:szCs w:val="9"/>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593493" cy="1278255"/>
                  <wp:effectExtent l="0" t="0" r="0" b="0"/>
                  <wp:docPr id="104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7"/>
                          <a:srcRect/>
                          <a:stretch>
                            <a:fillRect/>
                          </a:stretch>
                        </pic:blipFill>
                        <pic:spPr>
                          <a:xfrm>
                            <a:off x="0" y="0"/>
                            <a:ext cx="1593493" cy="1278255"/>
                          </a:xfrm>
                          <a:prstGeom prst="rect">
                            <a:avLst/>
                          </a:prstGeom>
                          <a:ln/>
                        </pic:spPr>
                      </pic:pic>
                    </a:graphicData>
                  </a:graphic>
                </wp:inline>
              </w:drawing>
            </w:r>
          </w:p>
          <w:p w:rsidR="00C656D4" w:rsidRDefault="00C656D4">
            <w:pPr>
              <w:widowControl w:val="0"/>
              <w:pBdr>
                <w:top w:val="nil"/>
                <w:left w:val="nil"/>
                <w:bottom w:val="nil"/>
                <w:right w:val="nil"/>
                <w:between w:val="nil"/>
              </w:pBdr>
              <w:spacing w:before="10"/>
              <w:ind w:left="1" w:hanging="3"/>
              <w:rPr>
                <w:rFonts w:ascii="Times New Roman" w:eastAsia="Times New Roman" w:hAnsi="Times New Roman" w:cs="Times New Roman"/>
                <w:color w:val="000000"/>
                <w:sz w:val="28"/>
                <w:szCs w:val="28"/>
              </w:rPr>
            </w:pPr>
          </w:p>
        </w:tc>
        <w:tc>
          <w:tcPr>
            <w:tcW w:w="4124" w:type="dxa"/>
            <w:gridSpan w:val="6"/>
          </w:tcPr>
          <w:p w:rsidR="00C656D4" w:rsidRDefault="00620292">
            <w:pPr>
              <w:widowControl w:val="0"/>
              <w:pBdr>
                <w:top w:val="nil"/>
                <w:left w:val="nil"/>
                <w:bottom w:val="nil"/>
                <w:right w:val="nil"/>
                <w:between w:val="nil"/>
              </w:pBdr>
              <w:spacing w:line="230" w:lineRule="auto"/>
              <w:ind w:left="0" w:right="198" w:hanging="2"/>
              <w:jc w:val="both"/>
              <w:rPr>
                <w:rFonts w:ascii="Arial" w:eastAsia="Arial" w:hAnsi="Arial" w:cs="Arial"/>
                <w:color w:val="000000"/>
                <w:sz w:val="24"/>
                <w:szCs w:val="24"/>
              </w:rPr>
            </w:pPr>
            <w:r>
              <w:rPr>
                <w:rFonts w:ascii="Arial" w:eastAsia="Arial" w:hAnsi="Arial" w:cs="Arial"/>
                <w:color w:val="000000"/>
                <w:sz w:val="24"/>
                <w:szCs w:val="24"/>
              </w:rPr>
              <w:t>Formal column method. Children must understand what has happened when they have crossed out digits.</w:t>
            </w:r>
          </w:p>
          <w:p w:rsidR="00C656D4" w:rsidRDefault="00C656D4">
            <w:pPr>
              <w:widowControl w:val="0"/>
              <w:pBdr>
                <w:top w:val="nil"/>
                <w:left w:val="nil"/>
                <w:bottom w:val="nil"/>
                <w:right w:val="nil"/>
                <w:between w:val="nil"/>
              </w:pBdr>
              <w:spacing w:before="7"/>
              <w:ind w:left="0" w:hanging="2"/>
              <w:rPr>
                <w:rFonts w:ascii="Times New Roman" w:eastAsia="Times New Roman" w:hAnsi="Times New Roman" w:cs="Times New Roman"/>
                <w:color w:val="000000"/>
                <w:sz w:val="24"/>
                <w:szCs w:val="24"/>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646571" cy="1129569"/>
                  <wp:effectExtent l="0" t="0" r="0" b="0"/>
                  <wp:docPr id="10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646571" cy="1129569"/>
                          </a:xfrm>
                          <a:prstGeom prst="rect">
                            <a:avLst/>
                          </a:prstGeom>
                          <a:ln/>
                        </pic:spPr>
                      </pic:pic>
                    </a:graphicData>
                  </a:graphic>
                </wp:inline>
              </w:drawing>
            </w:r>
          </w:p>
        </w:tc>
      </w:tr>
      <w:tr w:rsidR="00C656D4">
        <w:trPr>
          <w:trHeight w:val="440"/>
        </w:trPr>
        <w:tc>
          <w:tcPr>
            <w:tcW w:w="14679" w:type="dxa"/>
            <w:gridSpan w:val="19"/>
            <w:shd w:val="clear" w:color="auto" w:fill="33CCCC"/>
            <w:vAlign w:val="center"/>
          </w:tcPr>
          <w:p w:rsidR="00C656D4" w:rsidRDefault="00620292">
            <w:pPr>
              <w:ind w:left="0" w:hanging="2"/>
              <w:rPr>
                <w:rFonts w:ascii="Arial" w:eastAsia="Arial" w:hAnsi="Arial" w:cs="Arial"/>
                <w:sz w:val="24"/>
                <w:szCs w:val="24"/>
              </w:rPr>
            </w:pPr>
            <w:r>
              <w:rPr>
                <w:b/>
                <w:color w:val="002060"/>
                <w:sz w:val="24"/>
                <w:szCs w:val="24"/>
              </w:rPr>
              <w:t>Conceptual variation: different ways to ask children to solve 391 - 186</w:t>
            </w:r>
          </w:p>
        </w:tc>
      </w:tr>
      <w:tr w:rsidR="00C656D4">
        <w:tc>
          <w:tcPr>
            <w:tcW w:w="4148" w:type="dxa"/>
            <w:gridSpan w:val="3"/>
          </w:tcPr>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lastRenderedPageBreak/>
              <w:drawing>
                <wp:inline distT="0" distB="0" distL="0" distR="0">
                  <wp:extent cx="854202" cy="1039653"/>
                  <wp:effectExtent l="0" t="0" r="0" b="0"/>
                  <wp:docPr id="10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9"/>
                          <a:srcRect/>
                          <a:stretch>
                            <a:fillRect/>
                          </a:stretch>
                        </pic:blipFill>
                        <pic:spPr>
                          <a:xfrm>
                            <a:off x="0" y="0"/>
                            <a:ext cx="854202" cy="1039653"/>
                          </a:xfrm>
                          <a:prstGeom prst="rect">
                            <a:avLst/>
                          </a:prstGeom>
                          <a:ln/>
                        </pic:spPr>
                      </pic:pic>
                    </a:graphicData>
                  </a:graphic>
                </wp:inline>
              </w:drawing>
            </w: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111985" cy="530059"/>
                  <wp:effectExtent l="0" t="0" r="0" b="0"/>
                  <wp:docPr id="107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0"/>
                          <a:srcRect/>
                          <a:stretch>
                            <a:fillRect/>
                          </a:stretch>
                        </pic:blipFill>
                        <pic:spPr>
                          <a:xfrm>
                            <a:off x="0" y="0"/>
                            <a:ext cx="2111985" cy="530059"/>
                          </a:xfrm>
                          <a:prstGeom prst="rect">
                            <a:avLst/>
                          </a:prstGeom>
                          <a:ln/>
                        </pic:spPr>
                      </pic:pic>
                    </a:graphicData>
                  </a:graphic>
                </wp:inline>
              </w:drawing>
            </w:r>
          </w:p>
        </w:tc>
        <w:tc>
          <w:tcPr>
            <w:tcW w:w="3619" w:type="dxa"/>
            <w:gridSpan w:val="7"/>
          </w:tcPr>
          <w:p w:rsidR="00C656D4" w:rsidRDefault="00620292">
            <w:pPr>
              <w:widowControl w:val="0"/>
              <w:pBdr>
                <w:top w:val="nil"/>
                <w:left w:val="nil"/>
                <w:bottom w:val="nil"/>
                <w:right w:val="nil"/>
                <w:between w:val="nil"/>
              </w:pBdr>
              <w:spacing w:line="230" w:lineRule="auto"/>
              <w:ind w:left="0" w:right="688" w:hanging="2"/>
              <w:rPr>
                <w:rFonts w:ascii="Arial" w:eastAsia="Arial" w:hAnsi="Arial" w:cs="Arial"/>
                <w:color w:val="000000"/>
                <w:sz w:val="24"/>
                <w:szCs w:val="24"/>
              </w:rPr>
            </w:pPr>
            <w:r>
              <w:rPr>
                <w:rFonts w:ascii="Arial" w:eastAsia="Arial" w:hAnsi="Arial" w:cs="Arial"/>
                <w:color w:val="000000"/>
                <w:sz w:val="24"/>
                <w:szCs w:val="24"/>
              </w:rPr>
              <w:t>Raj spent £391, Timmy spent £186. How much more did Raj spend?</w:t>
            </w:r>
          </w:p>
          <w:p w:rsidR="00C656D4" w:rsidRDefault="00C656D4">
            <w:pPr>
              <w:widowControl w:val="0"/>
              <w:pBdr>
                <w:top w:val="nil"/>
                <w:left w:val="nil"/>
                <w:bottom w:val="nil"/>
                <w:right w:val="nil"/>
                <w:between w:val="nil"/>
              </w:pBdr>
              <w:spacing w:before="3"/>
              <w:ind w:left="1" w:hanging="3"/>
              <w:rPr>
                <w:rFonts w:ascii="Times New Roman" w:eastAsia="Times New Roman" w:hAnsi="Times New Roman" w:cs="Times New Roman"/>
                <w:color w:val="000000"/>
                <w:sz w:val="26"/>
                <w:szCs w:val="26"/>
              </w:rPr>
            </w:pPr>
          </w:p>
          <w:p w:rsidR="00C656D4" w:rsidRDefault="00620292">
            <w:pPr>
              <w:ind w:left="0" w:hanging="2"/>
              <w:rPr>
                <w:rFonts w:ascii="Arial" w:eastAsia="Arial" w:hAnsi="Arial" w:cs="Arial"/>
                <w:sz w:val="24"/>
                <w:szCs w:val="24"/>
              </w:rPr>
            </w:pPr>
            <w:r>
              <w:rPr>
                <w:rFonts w:ascii="Arial" w:eastAsia="Arial" w:hAnsi="Arial" w:cs="Arial"/>
                <w:sz w:val="24"/>
                <w:szCs w:val="24"/>
              </w:rPr>
              <w:t>Calculate the difference between 391 and 186</w:t>
            </w:r>
            <w:r>
              <w:rPr>
                <w:sz w:val="24"/>
                <w:szCs w:val="24"/>
              </w:rPr>
              <w:t>.</w:t>
            </w:r>
          </w:p>
        </w:tc>
        <w:tc>
          <w:tcPr>
            <w:tcW w:w="3521" w:type="dxa"/>
            <w:gridSpan w:val="7"/>
          </w:tcPr>
          <w:p w:rsidR="00C656D4" w:rsidRDefault="00620292">
            <w:pPr>
              <w:widowControl w:val="0"/>
              <w:pBdr>
                <w:top w:val="nil"/>
                <w:left w:val="nil"/>
                <w:bottom w:val="nil"/>
                <w:right w:val="nil"/>
                <w:between w:val="nil"/>
              </w:pBdr>
              <w:spacing w:line="264" w:lineRule="auto"/>
              <w:ind w:left="0" w:right="714" w:hanging="2"/>
              <w:jc w:val="center"/>
              <w:rPr>
                <w:rFonts w:ascii="Arial" w:eastAsia="Arial" w:hAnsi="Arial" w:cs="Arial"/>
                <w:color w:val="000000"/>
                <w:sz w:val="24"/>
                <w:szCs w:val="24"/>
              </w:rPr>
            </w:pPr>
            <w:r>
              <w:rPr>
                <w:rFonts w:ascii="Arial" w:eastAsia="Arial" w:hAnsi="Arial" w:cs="Arial"/>
                <w:color w:val="000000"/>
                <w:sz w:val="24"/>
                <w:szCs w:val="24"/>
              </w:rPr>
              <w:t>= 391 – 186</w:t>
            </w:r>
          </w:p>
          <w:p w:rsidR="00C656D4" w:rsidRDefault="00620292">
            <w:pPr>
              <w:widowControl w:val="0"/>
              <w:pBdr>
                <w:top w:val="nil"/>
                <w:left w:val="nil"/>
                <w:bottom w:val="nil"/>
                <w:right w:val="nil"/>
                <w:between w:val="nil"/>
              </w:pBdr>
              <w:ind w:left="0" w:hanging="2"/>
              <w:rPr>
                <w:rFonts w:ascii="Arial" w:eastAsia="Arial" w:hAnsi="Arial" w:cs="Arial"/>
                <w:color w:val="000000"/>
                <w:sz w:val="24"/>
                <w:szCs w:val="24"/>
              </w:rPr>
            </w:pPr>
            <w:r>
              <w:rPr>
                <w:rFonts w:ascii="Arial" w:eastAsia="Arial" w:hAnsi="Arial" w:cs="Arial"/>
                <w:color w:val="000000"/>
                <w:sz w:val="24"/>
                <w:szCs w:val="24"/>
              </w:rPr>
              <w:t>? = 391 - 186</w:t>
            </w:r>
          </w:p>
          <w:p w:rsidR="00C656D4" w:rsidRDefault="00C656D4">
            <w:pPr>
              <w:widowControl w:val="0"/>
              <w:pBdr>
                <w:top w:val="nil"/>
                <w:left w:val="nil"/>
                <w:bottom w:val="nil"/>
                <w:right w:val="nil"/>
                <w:between w:val="nil"/>
              </w:pBdr>
              <w:spacing w:before="3" w:after="1"/>
              <w:rPr>
                <w:rFonts w:ascii="Times New Roman" w:eastAsia="Times New Roman" w:hAnsi="Times New Roman" w:cs="Times New Roman"/>
                <w:color w:val="000000"/>
                <w:sz w:val="15"/>
                <w:szCs w:val="15"/>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347473" cy="651510"/>
                  <wp:effectExtent l="0" t="0" r="0" b="0"/>
                  <wp:docPr id="107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1"/>
                          <a:srcRect/>
                          <a:stretch>
                            <a:fillRect/>
                          </a:stretch>
                        </pic:blipFill>
                        <pic:spPr>
                          <a:xfrm>
                            <a:off x="0" y="0"/>
                            <a:ext cx="347473" cy="651510"/>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What is 186 less than 391?</w:t>
            </w:r>
          </w:p>
        </w:tc>
        <w:tc>
          <w:tcPr>
            <w:tcW w:w="3391" w:type="dxa"/>
            <w:gridSpan w:val="2"/>
          </w:tcPr>
          <w:p w:rsidR="00C656D4" w:rsidRDefault="00620292">
            <w:pPr>
              <w:widowControl w:val="0"/>
              <w:pBdr>
                <w:top w:val="nil"/>
                <w:left w:val="nil"/>
                <w:bottom w:val="nil"/>
                <w:right w:val="nil"/>
                <w:between w:val="nil"/>
              </w:pBdr>
              <w:spacing w:line="264" w:lineRule="auto"/>
              <w:ind w:left="0" w:hanging="2"/>
              <w:rPr>
                <w:rFonts w:ascii="Arial" w:eastAsia="Arial" w:hAnsi="Arial" w:cs="Arial"/>
                <w:color w:val="000000"/>
                <w:sz w:val="24"/>
                <w:szCs w:val="24"/>
              </w:rPr>
            </w:pPr>
            <w:r>
              <w:rPr>
                <w:rFonts w:ascii="Arial" w:eastAsia="Arial" w:hAnsi="Arial" w:cs="Arial"/>
                <w:color w:val="000000"/>
                <w:sz w:val="24"/>
                <w:szCs w:val="24"/>
              </w:rPr>
              <w:t>Missing digit calculations</w:t>
            </w:r>
          </w:p>
          <w:p w:rsidR="00C656D4" w:rsidRDefault="00620292">
            <w:pPr>
              <w:widowControl w:val="0"/>
              <w:pBdr>
                <w:top w:val="nil"/>
                <w:left w:val="nil"/>
                <w:bottom w:val="nil"/>
                <w:right w:val="nil"/>
                <w:between w:val="nil"/>
              </w:pBdr>
              <w:spacing w:before="8"/>
              <w:ind w:left="0" w:hanging="2"/>
              <w:rPr>
                <w:rFonts w:ascii="Arial" w:eastAsia="Arial" w:hAnsi="Arial" w:cs="Arial"/>
                <w:color w:val="000000"/>
                <w:sz w:val="24"/>
                <w:szCs w:val="24"/>
              </w:rPr>
            </w:pPr>
            <w:r>
              <w:rPr>
                <w:rFonts w:ascii="Arial" w:eastAsia="Arial" w:hAnsi="Arial" w:cs="Arial"/>
                <w:color w:val="000000"/>
                <w:sz w:val="24"/>
                <w:szCs w:val="24"/>
              </w:rPr>
              <w:t>Missing digit calculations</w:t>
            </w:r>
          </w:p>
          <w:p w:rsidR="00C656D4" w:rsidRDefault="00C656D4">
            <w:pPr>
              <w:widowControl w:val="0"/>
              <w:pBdr>
                <w:top w:val="nil"/>
                <w:left w:val="nil"/>
                <w:bottom w:val="nil"/>
                <w:right w:val="nil"/>
                <w:between w:val="nil"/>
              </w:pBdr>
              <w:spacing w:before="8"/>
              <w:ind w:left="1" w:hanging="3"/>
              <w:rPr>
                <w:rFonts w:ascii="Times New Roman" w:eastAsia="Times New Roman" w:hAnsi="Times New Roman" w:cs="Times New Roman"/>
                <w:color w:val="000000"/>
                <w:sz w:val="28"/>
                <w:szCs w:val="28"/>
              </w:rPr>
            </w:pPr>
          </w:p>
          <w:p w:rsidR="00C656D4" w:rsidRDefault="00620292">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GB"/>
              </w:rPr>
              <w:drawing>
                <wp:inline distT="0" distB="0" distL="0" distR="0">
                  <wp:extent cx="1097085" cy="960119"/>
                  <wp:effectExtent l="0" t="0" r="0" b="0"/>
                  <wp:docPr id="107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2"/>
                          <a:srcRect/>
                          <a:stretch>
                            <a:fillRect/>
                          </a:stretch>
                        </pic:blipFill>
                        <pic:spPr>
                          <a:xfrm>
                            <a:off x="0" y="0"/>
                            <a:ext cx="1097085" cy="960119"/>
                          </a:xfrm>
                          <a:prstGeom prst="rect">
                            <a:avLst/>
                          </a:prstGeom>
                          <a:ln/>
                        </pic:spPr>
                      </pic:pic>
                    </a:graphicData>
                  </a:graphic>
                </wp:inline>
              </w:drawing>
            </w: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widowControl w:val="0"/>
              <w:pBdr>
                <w:top w:val="nil"/>
                <w:left w:val="nil"/>
                <w:bottom w:val="nil"/>
                <w:right w:val="nil"/>
                <w:between w:val="nil"/>
              </w:pBdr>
              <w:ind w:left="0" w:hanging="2"/>
              <w:rPr>
                <w:rFonts w:ascii="Times New Roman" w:eastAsia="Times New Roman" w:hAnsi="Times New Roman" w:cs="Times New Roman"/>
                <w:color w:val="000000"/>
                <w:sz w:val="20"/>
                <w:szCs w:val="20"/>
              </w:rPr>
            </w:pPr>
          </w:p>
          <w:p w:rsidR="00C656D4" w:rsidRDefault="00C656D4">
            <w:pPr>
              <w:ind w:left="0" w:hanging="2"/>
              <w:rPr>
                <w:rFonts w:ascii="Arial" w:eastAsia="Arial" w:hAnsi="Arial" w:cs="Arial"/>
                <w:sz w:val="24"/>
                <w:szCs w:val="24"/>
              </w:rPr>
            </w:pPr>
          </w:p>
        </w:tc>
      </w:tr>
      <w:tr w:rsidR="00C656D4">
        <w:trPr>
          <w:trHeight w:val="549"/>
        </w:trPr>
        <w:tc>
          <w:tcPr>
            <w:tcW w:w="14679" w:type="dxa"/>
            <w:gridSpan w:val="19"/>
            <w:shd w:val="clear" w:color="auto" w:fill="33CCCC"/>
            <w:vAlign w:val="center"/>
          </w:tcPr>
          <w:p w:rsidR="00C656D4" w:rsidRDefault="00620292">
            <w:pPr>
              <w:ind w:left="1" w:hanging="3"/>
              <w:rPr>
                <w:b/>
                <w:color w:val="002060"/>
                <w:sz w:val="28"/>
                <w:szCs w:val="28"/>
              </w:rPr>
            </w:pPr>
            <w:r>
              <w:rPr>
                <w:b/>
                <w:color w:val="002060"/>
                <w:sz w:val="28"/>
                <w:szCs w:val="28"/>
              </w:rPr>
              <w:t>Multiplication</w:t>
            </w:r>
          </w:p>
        </w:tc>
      </w:tr>
      <w:tr w:rsidR="00C656D4">
        <w:trPr>
          <w:trHeight w:val="429"/>
        </w:trPr>
        <w:tc>
          <w:tcPr>
            <w:tcW w:w="14679" w:type="dxa"/>
            <w:gridSpan w:val="19"/>
            <w:vAlign w:val="center"/>
          </w:tcPr>
          <w:p w:rsidR="00C656D4" w:rsidRDefault="00620292">
            <w:pPr>
              <w:ind w:left="0" w:hanging="2"/>
              <w:rPr>
                <w:color w:val="002060"/>
              </w:rPr>
            </w:pPr>
            <w:r>
              <w:rPr>
                <w:b/>
                <w:color w:val="002060"/>
              </w:rPr>
              <w:t>Key Language</w:t>
            </w:r>
            <w:r>
              <w:rPr>
                <w:color w:val="002060"/>
              </w:rPr>
              <w:t>: doubled, times, multiplied by, the product of, groups of, lots of, equal groups</w:t>
            </w:r>
          </w:p>
        </w:tc>
      </w:tr>
      <w:tr w:rsidR="00C656D4">
        <w:trPr>
          <w:trHeight w:val="418"/>
        </w:trPr>
        <w:tc>
          <w:tcPr>
            <w:tcW w:w="5251" w:type="dxa"/>
            <w:gridSpan w:val="4"/>
            <w:shd w:val="clear" w:color="auto" w:fill="33CCCC"/>
            <w:vAlign w:val="center"/>
          </w:tcPr>
          <w:p w:rsidR="00C656D4" w:rsidRDefault="00620292">
            <w:pPr>
              <w:ind w:left="0" w:hanging="2"/>
              <w:rPr>
                <w:b/>
                <w:color w:val="002060"/>
                <w:sz w:val="24"/>
                <w:szCs w:val="24"/>
              </w:rPr>
            </w:pPr>
            <w:r>
              <w:rPr>
                <w:b/>
                <w:color w:val="002060"/>
                <w:sz w:val="24"/>
                <w:szCs w:val="24"/>
              </w:rPr>
              <w:t>Concrete</w:t>
            </w:r>
          </w:p>
        </w:tc>
        <w:tc>
          <w:tcPr>
            <w:tcW w:w="4973" w:type="dxa"/>
            <w:gridSpan w:val="8"/>
            <w:shd w:val="clear" w:color="auto" w:fill="33CCCC"/>
            <w:vAlign w:val="center"/>
          </w:tcPr>
          <w:p w:rsidR="00C656D4" w:rsidRDefault="00620292">
            <w:pPr>
              <w:ind w:left="0" w:hanging="2"/>
              <w:rPr>
                <w:b/>
                <w:color w:val="002060"/>
                <w:sz w:val="24"/>
                <w:szCs w:val="24"/>
              </w:rPr>
            </w:pPr>
            <w:r>
              <w:rPr>
                <w:b/>
                <w:color w:val="002060"/>
                <w:sz w:val="24"/>
                <w:szCs w:val="24"/>
              </w:rPr>
              <w:t>Pictorial</w:t>
            </w:r>
          </w:p>
        </w:tc>
        <w:tc>
          <w:tcPr>
            <w:tcW w:w="4455" w:type="dxa"/>
            <w:gridSpan w:val="7"/>
            <w:shd w:val="clear" w:color="auto" w:fill="33CCCC"/>
            <w:vAlign w:val="center"/>
          </w:tcPr>
          <w:p w:rsidR="00C656D4" w:rsidRDefault="00620292">
            <w:pPr>
              <w:ind w:left="0" w:hanging="2"/>
              <w:rPr>
                <w:b/>
                <w:color w:val="002060"/>
                <w:sz w:val="24"/>
                <w:szCs w:val="24"/>
              </w:rPr>
            </w:pPr>
            <w:r>
              <w:rPr>
                <w:b/>
                <w:color w:val="002060"/>
                <w:sz w:val="24"/>
                <w:szCs w:val="24"/>
              </w:rPr>
              <w:t>Abstract</w:t>
            </w:r>
          </w:p>
        </w:tc>
      </w:tr>
      <w:tr w:rsidR="00C656D4">
        <w:tc>
          <w:tcPr>
            <w:tcW w:w="5251" w:type="dxa"/>
            <w:gridSpan w:val="4"/>
          </w:tcPr>
          <w:p w:rsidR="00C656D4" w:rsidRDefault="00620292">
            <w:pPr>
              <w:ind w:left="0" w:hanging="2"/>
              <w:rPr>
                <w:rFonts w:ascii="Arial" w:eastAsia="Arial" w:hAnsi="Arial" w:cs="Arial"/>
                <w:b/>
                <w:sz w:val="24"/>
                <w:szCs w:val="24"/>
              </w:rPr>
            </w:pPr>
            <w:r>
              <w:rPr>
                <w:rFonts w:ascii="Arial" w:eastAsia="Arial" w:hAnsi="Arial" w:cs="Arial"/>
                <w:b/>
                <w:sz w:val="24"/>
                <w:szCs w:val="24"/>
              </w:rPr>
              <w:t>Repeated grouping/repeated addition</w:t>
            </w:r>
          </w:p>
          <w:p w:rsidR="00C656D4" w:rsidRDefault="00620292">
            <w:pPr>
              <w:ind w:left="0" w:hanging="2"/>
              <w:rPr>
                <w:rFonts w:ascii="Arial" w:eastAsia="Arial" w:hAnsi="Arial" w:cs="Arial"/>
                <w:sz w:val="24"/>
                <w:szCs w:val="24"/>
              </w:rPr>
            </w:pPr>
            <w:r>
              <w:rPr>
                <w:rFonts w:ascii="Arial" w:eastAsia="Arial" w:hAnsi="Arial" w:cs="Arial"/>
                <w:sz w:val="24"/>
                <w:szCs w:val="24"/>
              </w:rPr>
              <w:t>3 x 4</w:t>
            </w:r>
          </w:p>
          <w:p w:rsidR="00C656D4" w:rsidRDefault="00620292">
            <w:pPr>
              <w:ind w:left="0" w:hanging="2"/>
              <w:rPr>
                <w:rFonts w:ascii="Arial" w:eastAsia="Arial" w:hAnsi="Arial" w:cs="Arial"/>
                <w:sz w:val="24"/>
                <w:szCs w:val="24"/>
              </w:rPr>
            </w:pPr>
            <w:r>
              <w:rPr>
                <w:rFonts w:ascii="Arial" w:eastAsia="Arial" w:hAnsi="Arial" w:cs="Arial"/>
                <w:sz w:val="24"/>
                <w:szCs w:val="24"/>
              </w:rPr>
              <w:t>4 + 5 + 4</w:t>
            </w:r>
          </w:p>
          <w:p w:rsidR="00C656D4" w:rsidRDefault="00620292">
            <w:pPr>
              <w:ind w:left="0" w:hanging="2"/>
              <w:rPr>
                <w:rFonts w:ascii="Arial" w:eastAsia="Arial" w:hAnsi="Arial" w:cs="Arial"/>
                <w:sz w:val="24"/>
                <w:szCs w:val="24"/>
              </w:rPr>
            </w:pPr>
            <w:r>
              <w:rPr>
                <w:rFonts w:ascii="Arial" w:eastAsia="Arial" w:hAnsi="Arial" w:cs="Arial"/>
                <w:sz w:val="24"/>
                <w:szCs w:val="24"/>
              </w:rPr>
              <w:t>There are 3 equal groups, 4 within each group</w:t>
            </w: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267719" cy="1092517"/>
                  <wp:effectExtent l="0" t="0" r="0" b="0"/>
                  <wp:docPr id="107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73"/>
                          <a:srcRect/>
                          <a:stretch>
                            <a:fillRect/>
                          </a:stretch>
                        </pic:blipFill>
                        <pic:spPr>
                          <a:xfrm>
                            <a:off x="0" y="0"/>
                            <a:ext cx="2267719" cy="1092517"/>
                          </a:xfrm>
                          <a:prstGeom prst="rect">
                            <a:avLst/>
                          </a:prstGeom>
                          <a:ln/>
                        </pic:spPr>
                      </pic:pic>
                    </a:graphicData>
                  </a:graphic>
                </wp:inline>
              </w:drawing>
            </w:r>
            <w:r>
              <w:rPr>
                <w:rFonts w:ascii="Times New Roman" w:eastAsia="Times New Roman" w:hAnsi="Times New Roman" w:cs="Times New Roman"/>
                <w:noProof/>
                <w:sz w:val="20"/>
                <w:szCs w:val="20"/>
                <w:lang w:eastAsia="en-GB"/>
              </w:rPr>
              <w:drawing>
                <wp:inline distT="0" distB="0" distL="0" distR="0">
                  <wp:extent cx="2227975" cy="775525"/>
                  <wp:effectExtent l="0" t="0" r="0" b="0"/>
                  <wp:docPr id="107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4"/>
                          <a:srcRect/>
                          <a:stretch>
                            <a:fillRect/>
                          </a:stretch>
                        </pic:blipFill>
                        <pic:spPr>
                          <a:xfrm>
                            <a:off x="0" y="0"/>
                            <a:ext cx="2227975" cy="775525"/>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the practical resources in a picture and use a bar model.</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255183" cy="1582483"/>
                  <wp:effectExtent l="0" t="0" r="0" b="0"/>
                  <wp:docPr id="107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75"/>
                          <a:srcRect/>
                          <a:stretch>
                            <a:fillRect/>
                          </a:stretch>
                        </pic:blipFill>
                        <pic:spPr>
                          <a:xfrm>
                            <a:off x="0" y="0"/>
                            <a:ext cx="2255183" cy="1582483"/>
                          </a:xfrm>
                          <a:prstGeom prst="rect">
                            <a:avLst/>
                          </a:prstGeom>
                          <a:ln/>
                        </pic:spPr>
                      </pic:pic>
                    </a:graphicData>
                  </a:graphic>
                </wp:inline>
              </w:drawing>
            </w: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3 × 4 = 12</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4 + 4 + 4 = 12</w:t>
            </w:r>
          </w:p>
        </w:tc>
      </w:tr>
      <w:tr w:rsidR="00C656D4">
        <w:tc>
          <w:tcPr>
            <w:tcW w:w="5251" w:type="dxa"/>
            <w:gridSpan w:val="4"/>
          </w:tcPr>
          <w:p w:rsidR="00C656D4" w:rsidRDefault="00620292">
            <w:pPr>
              <w:ind w:left="0" w:hanging="2"/>
              <w:rPr>
                <w:rFonts w:ascii="Arial" w:eastAsia="Arial" w:hAnsi="Arial" w:cs="Arial"/>
                <w:sz w:val="24"/>
                <w:szCs w:val="24"/>
              </w:rPr>
            </w:pPr>
            <w:r>
              <w:rPr>
                <w:rFonts w:ascii="Arial" w:eastAsia="Arial" w:hAnsi="Arial" w:cs="Arial"/>
                <w:sz w:val="24"/>
                <w:szCs w:val="24"/>
              </w:rPr>
              <w:t>Number lines to show repeated groups</w:t>
            </w:r>
          </w:p>
          <w:p w:rsidR="00C656D4" w:rsidRDefault="00620292">
            <w:pPr>
              <w:ind w:left="0" w:hanging="2"/>
              <w:rPr>
                <w:rFonts w:ascii="Arial" w:eastAsia="Arial" w:hAnsi="Arial" w:cs="Arial"/>
                <w:sz w:val="24"/>
                <w:szCs w:val="24"/>
              </w:rPr>
            </w:pPr>
            <w:r>
              <w:rPr>
                <w:rFonts w:ascii="Arial" w:eastAsia="Arial" w:hAnsi="Arial" w:cs="Arial"/>
                <w:sz w:val="24"/>
                <w:szCs w:val="24"/>
              </w:rPr>
              <w:t>3 x 4</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lastRenderedPageBreak/>
              <w:drawing>
                <wp:inline distT="0" distB="0" distL="0" distR="0">
                  <wp:extent cx="2952676" cy="1365290"/>
                  <wp:effectExtent l="0" t="0" r="0" b="0"/>
                  <wp:docPr id="107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76"/>
                          <a:srcRect/>
                          <a:stretch>
                            <a:fillRect/>
                          </a:stretch>
                        </pic:blipFill>
                        <pic:spPr>
                          <a:xfrm>
                            <a:off x="0" y="0"/>
                            <a:ext cx="2952676" cy="1365290"/>
                          </a:xfrm>
                          <a:prstGeom prst="rect">
                            <a:avLst/>
                          </a:prstGeom>
                          <a:ln/>
                        </pic:spPr>
                      </pic:pic>
                    </a:graphicData>
                  </a:graphic>
                </wp:inline>
              </w:drawing>
            </w:r>
          </w:p>
          <w:p w:rsidR="00C656D4" w:rsidRDefault="00620292">
            <w:pPr>
              <w:ind w:left="0" w:hanging="2"/>
              <w:rPr>
                <w:rFonts w:ascii="Arial" w:eastAsia="Arial" w:hAnsi="Arial" w:cs="Arial"/>
                <w:sz w:val="24"/>
                <w:szCs w:val="24"/>
              </w:rPr>
            </w:pPr>
            <w:r>
              <w:rPr>
                <w:rFonts w:ascii="Arial" w:eastAsia="Arial" w:hAnsi="Arial" w:cs="Arial"/>
                <w:sz w:val="24"/>
                <w:szCs w:val="24"/>
              </w:rPr>
              <w:t>Cuisenaire rods can be used too.</w:t>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lastRenderedPageBreak/>
              <w:t>Represent this pictorially alongside a number line</w:t>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lastRenderedPageBreak/>
              <w:drawing>
                <wp:inline distT="0" distB="0" distL="0" distR="0">
                  <wp:extent cx="3040983" cy="1029843"/>
                  <wp:effectExtent l="0" t="0" r="0" b="0"/>
                  <wp:docPr id="107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77"/>
                          <a:srcRect/>
                          <a:stretch>
                            <a:fillRect/>
                          </a:stretch>
                        </pic:blipFill>
                        <pic:spPr>
                          <a:xfrm>
                            <a:off x="0" y="0"/>
                            <a:ext cx="3040983" cy="1029843"/>
                          </a:xfrm>
                          <a:prstGeom prst="rect">
                            <a:avLst/>
                          </a:prstGeom>
                          <a:ln/>
                        </pic:spPr>
                      </pic:pic>
                    </a:graphicData>
                  </a:graphic>
                </wp:inline>
              </w:drawing>
            </w: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lastRenderedPageBreak/>
              <w:t>Abstract number line showing three jumps of four</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3 x 4 = 12</w:t>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lastRenderedPageBreak/>
              <w:drawing>
                <wp:inline distT="0" distB="0" distL="0" distR="0">
                  <wp:extent cx="2301701" cy="668655"/>
                  <wp:effectExtent l="0" t="0" r="0" b="0"/>
                  <wp:docPr id="108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78"/>
                          <a:srcRect/>
                          <a:stretch>
                            <a:fillRect/>
                          </a:stretch>
                        </pic:blipFill>
                        <pic:spPr>
                          <a:xfrm>
                            <a:off x="0" y="0"/>
                            <a:ext cx="2301701" cy="668655"/>
                          </a:xfrm>
                          <a:prstGeom prst="rect">
                            <a:avLst/>
                          </a:prstGeom>
                          <a:ln/>
                        </pic:spPr>
                      </pic:pic>
                    </a:graphicData>
                  </a:graphic>
                </wp:inline>
              </w:drawing>
            </w:r>
          </w:p>
        </w:tc>
      </w:tr>
      <w:tr w:rsidR="00C656D4">
        <w:tc>
          <w:tcPr>
            <w:tcW w:w="5251" w:type="dxa"/>
            <w:gridSpan w:val="4"/>
          </w:tcPr>
          <w:p w:rsidR="00C656D4" w:rsidRDefault="00620292">
            <w:pPr>
              <w:widowControl w:val="0"/>
              <w:pBdr>
                <w:top w:val="nil"/>
                <w:left w:val="nil"/>
                <w:bottom w:val="nil"/>
                <w:right w:val="nil"/>
                <w:between w:val="nil"/>
              </w:pBdr>
              <w:spacing w:line="230" w:lineRule="auto"/>
              <w:ind w:left="0" w:right="185" w:hanging="2"/>
              <w:rPr>
                <w:rFonts w:ascii="Arial" w:eastAsia="Arial" w:hAnsi="Arial" w:cs="Arial"/>
                <w:color w:val="000000"/>
                <w:sz w:val="24"/>
                <w:szCs w:val="24"/>
              </w:rPr>
            </w:pPr>
            <w:r>
              <w:rPr>
                <w:rFonts w:ascii="Arial" w:eastAsia="Arial" w:hAnsi="Arial" w:cs="Arial"/>
                <w:b/>
                <w:color w:val="000000"/>
                <w:sz w:val="24"/>
                <w:szCs w:val="24"/>
              </w:rPr>
              <w:lastRenderedPageBreak/>
              <w:t xml:space="preserve">Use arrays to illustrate commutativity </w:t>
            </w:r>
            <w:r>
              <w:rPr>
                <w:rFonts w:ascii="Arial" w:eastAsia="Arial" w:hAnsi="Arial" w:cs="Arial"/>
                <w:b/>
                <w:color w:val="000000"/>
                <w:sz w:val="24"/>
                <w:szCs w:val="24"/>
                <w:u w:val="single"/>
              </w:rPr>
              <w:t>counters</w:t>
            </w:r>
            <w:r>
              <w:rPr>
                <w:rFonts w:ascii="Arial" w:eastAsia="Arial" w:hAnsi="Arial" w:cs="Arial"/>
                <w:color w:val="000000"/>
                <w:sz w:val="24"/>
                <w:szCs w:val="24"/>
              </w:rPr>
              <w:t xml:space="preserve"> and other objects can also be used.</w:t>
            </w:r>
          </w:p>
          <w:p w:rsidR="00C656D4" w:rsidRDefault="00620292">
            <w:pPr>
              <w:widowControl w:val="0"/>
              <w:pBdr>
                <w:top w:val="nil"/>
                <w:left w:val="nil"/>
                <w:bottom w:val="nil"/>
                <w:right w:val="nil"/>
                <w:between w:val="nil"/>
              </w:pBdr>
              <w:spacing w:line="267" w:lineRule="auto"/>
              <w:ind w:left="0" w:hanging="2"/>
              <w:rPr>
                <w:rFonts w:ascii="Arial" w:eastAsia="Arial" w:hAnsi="Arial" w:cs="Arial"/>
                <w:color w:val="000000"/>
                <w:sz w:val="24"/>
                <w:szCs w:val="24"/>
              </w:rPr>
            </w:pPr>
            <w:r>
              <w:rPr>
                <w:rFonts w:ascii="Arial" w:eastAsia="Arial" w:hAnsi="Arial" w:cs="Arial"/>
                <w:color w:val="000000"/>
                <w:sz w:val="24"/>
                <w:szCs w:val="24"/>
              </w:rPr>
              <w:t>2 × 5 = 5 × 2</w:t>
            </w:r>
          </w:p>
          <w:p w:rsidR="00C656D4" w:rsidRDefault="00C656D4">
            <w:pPr>
              <w:widowControl w:val="0"/>
              <w:pBdr>
                <w:top w:val="nil"/>
                <w:left w:val="nil"/>
                <w:bottom w:val="nil"/>
                <w:right w:val="nil"/>
                <w:between w:val="nil"/>
              </w:pBdr>
              <w:spacing w:line="267" w:lineRule="auto"/>
              <w:ind w:left="0" w:hanging="2"/>
              <w:rPr>
                <w:rFonts w:ascii="Arial" w:eastAsia="Arial" w:hAnsi="Arial" w:cs="Arial"/>
                <w:color w:val="000000"/>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505448" cy="934593"/>
                  <wp:effectExtent l="0" t="0" r="0" b="0"/>
                  <wp:docPr id="108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9"/>
                          <a:srcRect/>
                          <a:stretch>
                            <a:fillRect/>
                          </a:stretch>
                        </pic:blipFill>
                        <pic:spPr>
                          <a:xfrm>
                            <a:off x="0" y="0"/>
                            <a:ext cx="1505448" cy="934593"/>
                          </a:xfrm>
                          <a:prstGeom prst="rect">
                            <a:avLst/>
                          </a:prstGeom>
                          <a:ln/>
                        </pic:spPr>
                      </pic:pic>
                    </a:graphicData>
                  </a:graphic>
                </wp:inline>
              </w:drawing>
            </w: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the arrays pictorially.</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lang w:eastAsia="en-GB"/>
              </w:rPr>
              <w:drawing>
                <wp:inline distT="0" distB="0" distL="0" distR="0">
                  <wp:extent cx="2102778" cy="1188719"/>
                  <wp:effectExtent l="0" t="0" r="0" b="0"/>
                  <wp:docPr id="107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0"/>
                          <a:srcRect/>
                          <a:stretch>
                            <a:fillRect/>
                          </a:stretch>
                        </pic:blipFill>
                        <pic:spPr>
                          <a:xfrm>
                            <a:off x="0" y="0"/>
                            <a:ext cx="2102778" cy="1188719"/>
                          </a:xfrm>
                          <a:prstGeom prst="rect">
                            <a:avLst/>
                          </a:prstGeom>
                          <a:ln/>
                        </pic:spPr>
                      </pic:pic>
                    </a:graphicData>
                  </a:graphic>
                </wp:inline>
              </w:drawing>
            </w:r>
          </w:p>
          <w:p w:rsidR="00C656D4" w:rsidRDefault="00C656D4">
            <w:pPr>
              <w:ind w:left="0" w:hanging="2"/>
              <w:rPr>
                <w:rFonts w:ascii="Arial" w:eastAsia="Arial" w:hAnsi="Arial" w:cs="Arial"/>
                <w:sz w:val="24"/>
                <w:szCs w:val="24"/>
              </w:rPr>
            </w:pP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Children to be able to use an array to write a range of calculations.</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10 = 2 x 5</w:t>
            </w:r>
          </w:p>
          <w:p w:rsidR="00C656D4" w:rsidRDefault="00620292">
            <w:pPr>
              <w:ind w:left="0" w:hanging="2"/>
              <w:rPr>
                <w:rFonts w:ascii="Arial" w:eastAsia="Arial" w:hAnsi="Arial" w:cs="Arial"/>
                <w:sz w:val="24"/>
                <w:szCs w:val="24"/>
              </w:rPr>
            </w:pPr>
            <w:r>
              <w:rPr>
                <w:rFonts w:ascii="Arial" w:eastAsia="Arial" w:hAnsi="Arial" w:cs="Arial"/>
                <w:sz w:val="24"/>
                <w:szCs w:val="24"/>
              </w:rPr>
              <w:t>5 x 2 = 10</w:t>
            </w:r>
          </w:p>
          <w:p w:rsidR="00C656D4" w:rsidRDefault="00620292">
            <w:pPr>
              <w:ind w:left="0" w:hanging="2"/>
              <w:rPr>
                <w:rFonts w:ascii="Arial" w:eastAsia="Arial" w:hAnsi="Arial" w:cs="Arial"/>
                <w:sz w:val="24"/>
                <w:szCs w:val="24"/>
              </w:rPr>
            </w:pPr>
            <w:r>
              <w:rPr>
                <w:rFonts w:ascii="Arial" w:eastAsia="Arial" w:hAnsi="Arial" w:cs="Arial"/>
                <w:sz w:val="24"/>
                <w:szCs w:val="24"/>
              </w:rPr>
              <w:t>2 + 2 + 2 +2 +2 =10</w:t>
            </w:r>
          </w:p>
          <w:p w:rsidR="00C656D4" w:rsidRDefault="00620292">
            <w:pPr>
              <w:ind w:left="0" w:hanging="2"/>
              <w:rPr>
                <w:rFonts w:ascii="Arial" w:eastAsia="Arial" w:hAnsi="Arial" w:cs="Arial"/>
                <w:sz w:val="24"/>
                <w:szCs w:val="24"/>
              </w:rPr>
            </w:pPr>
            <w:r>
              <w:rPr>
                <w:rFonts w:ascii="Arial" w:eastAsia="Arial" w:hAnsi="Arial" w:cs="Arial"/>
                <w:sz w:val="24"/>
                <w:szCs w:val="24"/>
              </w:rPr>
              <w:t>10 = 5 + 5</w:t>
            </w:r>
          </w:p>
        </w:tc>
      </w:tr>
      <w:tr w:rsidR="00C656D4">
        <w:tc>
          <w:tcPr>
            <w:tcW w:w="5251" w:type="dxa"/>
            <w:gridSpan w:val="4"/>
          </w:tcPr>
          <w:p w:rsidR="00C656D4" w:rsidRDefault="00620292">
            <w:pPr>
              <w:ind w:left="0" w:hanging="2"/>
              <w:rPr>
                <w:rFonts w:ascii="Arial" w:eastAsia="Arial" w:hAnsi="Arial" w:cs="Arial"/>
                <w:sz w:val="24"/>
                <w:szCs w:val="24"/>
              </w:rPr>
            </w:pPr>
            <w:r>
              <w:rPr>
                <w:rFonts w:ascii="Arial" w:eastAsia="Arial" w:hAnsi="Arial" w:cs="Arial"/>
                <w:b/>
                <w:sz w:val="24"/>
                <w:szCs w:val="24"/>
              </w:rPr>
              <w:t xml:space="preserve">Partition to multiply </w:t>
            </w:r>
            <w:r>
              <w:rPr>
                <w:rFonts w:ascii="Arial" w:eastAsia="Arial" w:hAnsi="Arial" w:cs="Arial"/>
                <w:sz w:val="24"/>
                <w:szCs w:val="24"/>
              </w:rPr>
              <w:t>using Numicon, base 10 or Cuisenaire rods.</w:t>
            </w:r>
          </w:p>
          <w:p w:rsidR="00C656D4" w:rsidRDefault="00620292">
            <w:pPr>
              <w:ind w:left="0" w:hanging="2"/>
              <w:rPr>
                <w:rFonts w:ascii="Arial" w:eastAsia="Arial" w:hAnsi="Arial" w:cs="Arial"/>
                <w:sz w:val="24"/>
                <w:szCs w:val="24"/>
              </w:rPr>
            </w:pPr>
            <w:r>
              <w:rPr>
                <w:rFonts w:ascii="Arial" w:eastAsia="Arial" w:hAnsi="Arial" w:cs="Arial"/>
                <w:sz w:val="24"/>
                <w:szCs w:val="24"/>
              </w:rPr>
              <w:t>4 x 15</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noProof/>
                <w:sz w:val="24"/>
                <w:szCs w:val="24"/>
                <w:lang w:eastAsia="en-GB"/>
              </w:rPr>
              <w:drawing>
                <wp:inline distT="0" distB="0" distL="0" distR="0">
                  <wp:extent cx="3213100" cy="993775"/>
                  <wp:effectExtent l="0" t="0" r="0" b="0"/>
                  <wp:docPr id="106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1"/>
                          <a:srcRect/>
                          <a:stretch>
                            <a:fillRect/>
                          </a:stretch>
                        </pic:blipFill>
                        <pic:spPr>
                          <a:xfrm>
                            <a:off x="0" y="0"/>
                            <a:ext cx="3213100" cy="993775"/>
                          </a:xfrm>
                          <a:prstGeom prst="rect">
                            <a:avLst/>
                          </a:prstGeom>
                          <a:ln/>
                        </pic:spPr>
                      </pic:pic>
                    </a:graphicData>
                  </a:graphic>
                </wp:inline>
              </w:drawing>
            </w: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the concrete manipulatives pictorially.</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374522" cy="1458468"/>
                  <wp:effectExtent l="0" t="0" r="0" b="0"/>
                  <wp:docPr id="106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2"/>
                          <a:srcRect/>
                          <a:stretch>
                            <a:fillRect/>
                          </a:stretch>
                        </pic:blipFill>
                        <pic:spPr>
                          <a:xfrm>
                            <a:off x="0" y="0"/>
                            <a:ext cx="1374522" cy="1458468"/>
                          </a:xfrm>
                          <a:prstGeom prst="rect">
                            <a:avLst/>
                          </a:prstGeom>
                          <a:ln/>
                        </pic:spPr>
                      </pic:pic>
                    </a:graphicData>
                  </a:graphic>
                </wp:inline>
              </w:drawing>
            </w: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Children to be encouraged to show the steps they have taken.</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486918" cy="754379"/>
                  <wp:effectExtent l="0" t="0" r="0" b="0"/>
                  <wp:docPr id="10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3"/>
                          <a:srcRect/>
                          <a:stretch>
                            <a:fillRect/>
                          </a:stretch>
                        </pic:blipFill>
                        <pic:spPr>
                          <a:xfrm>
                            <a:off x="0" y="0"/>
                            <a:ext cx="486918" cy="754379"/>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A number line can be used</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885897" cy="607694"/>
                  <wp:effectExtent l="0" t="0" r="0" b="0"/>
                  <wp:docPr id="106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4"/>
                          <a:srcRect/>
                          <a:stretch>
                            <a:fillRect/>
                          </a:stretch>
                        </pic:blipFill>
                        <pic:spPr>
                          <a:xfrm>
                            <a:off x="0" y="0"/>
                            <a:ext cx="1885897" cy="607694"/>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r>
      <w:tr w:rsidR="00C656D4">
        <w:tc>
          <w:tcPr>
            <w:tcW w:w="5251" w:type="dxa"/>
            <w:gridSpan w:val="4"/>
          </w:tcPr>
          <w:p w:rsidR="00C656D4" w:rsidRDefault="00620292">
            <w:pPr>
              <w:ind w:left="0" w:hanging="2"/>
              <w:rPr>
                <w:rFonts w:ascii="Arial" w:eastAsia="Arial" w:hAnsi="Arial" w:cs="Arial"/>
                <w:sz w:val="24"/>
                <w:szCs w:val="24"/>
              </w:rPr>
            </w:pPr>
            <w:r>
              <w:rPr>
                <w:rFonts w:ascii="Arial" w:eastAsia="Arial" w:hAnsi="Arial" w:cs="Arial"/>
                <w:b/>
                <w:sz w:val="24"/>
                <w:szCs w:val="24"/>
              </w:rPr>
              <w:lastRenderedPageBreak/>
              <w:t>Formal column method</w:t>
            </w:r>
            <w:r>
              <w:rPr>
                <w:rFonts w:ascii="Arial" w:eastAsia="Arial" w:hAnsi="Arial" w:cs="Arial"/>
                <w:sz w:val="24"/>
                <w:szCs w:val="24"/>
              </w:rPr>
              <w:t xml:space="preserve"> with place value counters (base 10 can also be used.) 3 × 23</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545439" cy="1307592"/>
                  <wp:effectExtent l="0" t="0" r="0" b="0"/>
                  <wp:docPr id="106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5"/>
                          <a:srcRect/>
                          <a:stretch>
                            <a:fillRect/>
                          </a:stretch>
                        </pic:blipFill>
                        <pic:spPr>
                          <a:xfrm>
                            <a:off x="0" y="0"/>
                            <a:ext cx="1545439" cy="1307592"/>
                          </a:xfrm>
                          <a:prstGeom prst="rect">
                            <a:avLst/>
                          </a:prstGeom>
                          <a:ln/>
                        </pic:spPr>
                      </pic:pic>
                    </a:graphicData>
                  </a:graphic>
                </wp:inline>
              </w:drawing>
            </w: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the counters pictorially.</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543868" cy="1496853"/>
                  <wp:effectExtent l="0" t="0" r="0" b="0"/>
                  <wp:docPr id="106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6"/>
                          <a:srcRect/>
                          <a:stretch>
                            <a:fillRect/>
                          </a:stretch>
                        </pic:blipFill>
                        <pic:spPr>
                          <a:xfrm>
                            <a:off x="0" y="0"/>
                            <a:ext cx="1543868" cy="1496853"/>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Children to record what it is they are doing to show understanding</w:t>
            </w:r>
          </w:p>
          <w:p w:rsidR="00C656D4" w:rsidRDefault="00620292">
            <w:pPr>
              <w:ind w:left="0" w:hanging="2"/>
              <w:rPr>
                <w:rFonts w:ascii="Arial" w:eastAsia="Arial" w:hAnsi="Arial" w:cs="Arial"/>
                <w:sz w:val="24"/>
                <w:szCs w:val="24"/>
              </w:rPr>
            </w:pPr>
            <w:r>
              <w:rPr>
                <w:noProof/>
                <w:lang w:eastAsia="en-GB"/>
              </w:rPr>
              <w:drawing>
                <wp:anchor distT="0" distB="0" distL="114300" distR="114300" simplePos="0" relativeHeight="251680768" behindDoc="0" locked="0" layoutInCell="1" hidden="0" allowOverlap="1">
                  <wp:simplePos x="0" y="0"/>
                  <wp:positionH relativeFrom="column">
                    <wp:posOffset>1896745</wp:posOffset>
                  </wp:positionH>
                  <wp:positionV relativeFrom="paragraph">
                    <wp:posOffset>177165</wp:posOffset>
                  </wp:positionV>
                  <wp:extent cx="395605" cy="872490"/>
                  <wp:effectExtent l="0" t="0" r="0" b="0"/>
                  <wp:wrapSquare wrapText="bothSides" distT="0" distB="0" distL="114300" distR="114300"/>
                  <wp:docPr id="10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7"/>
                          <a:srcRect/>
                          <a:stretch>
                            <a:fillRect/>
                          </a:stretch>
                        </pic:blipFill>
                        <pic:spPr>
                          <a:xfrm>
                            <a:off x="0" y="0"/>
                            <a:ext cx="395605" cy="872490"/>
                          </a:xfrm>
                          <a:prstGeom prst="rect">
                            <a:avLst/>
                          </a:prstGeom>
                          <a:ln/>
                        </pic:spPr>
                      </pic:pic>
                    </a:graphicData>
                  </a:graphic>
                </wp:anchor>
              </w:drawing>
            </w:r>
          </w:p>
          <w:p w:rsidR="00C656D4" w:rsidRDefault="00620292">
            <w:pPr>
              <w:ind w:left="0" w:hanging="2"/>
              <w:rPr>
                <w:rFonts w:ascii="Arial" w:eastAsia="Arial" w:hAnsi="Arial" w:cs="Arial"/>
                <w:sz w:val="24"/>
                <w:szCs w:val="24"/>
              </w:rPr>
            </w:pPr>
            <w:r>
              <w:rPr>
                <w:rFonts w:ascii="Arial" w:eastAsia="Arial" w:hAnsi="Arial" w:cs="Arial"/>
                <w:sz w:val="24"/>
                <w:szCs w:val="24"/>
              </w:rPr>
              <w:t>3 x 23       3 x 20 = 60</w:t>
            </w:r>
          </w:p>
          <w:p w:rsidR="00C656D4" w:rsidRDefault="00620292">
            <w:pPr>
              <w:ind w:left="0" w:hanging="2"/>
              <w:rPr>
                <w:rFonts w:ascii="Arial" w:eastAsia="Arial" w:hAnsi="Arial" w:cs="Arial"/>
                <w:sz w:val="24"/>
                <w:szCs w:val="24"/>
              </w:rPr>
            </w:pPr>
            <w:r>
              <w:rPr>
                <w:rFonts w:ascii="Arial" w:eastAsia="Arial" w:hAnsi="Arial" w:cs="Arial"/>
                <w:sz w:val="24"/>
                <w:szCs w:val="24"/>
              </w:rPr>
              <w:t xml:space="preserve">                 3 x 3 = 9</w:t>
            </w:r>
          </w:p>
          <w:p w:rsidR="00C656D4" w:rsidRDefault="00620292">
            <w:pPr>
              <w:ind w:left="0" w:hanging="2"/>
              <w:rPr>
                <w:rFonts w:ascii="Arial" w:eastAsia="Arial" w:hAnsi="Arial" w:cs="Arial"/>
                <w:sz w:val="24"/>
                <w:szCs w:val="24"/>
              </w:rPr>
            </w:pPr>
            <w:r>
              <w:rPr>
                <w:rFonts w:ascii="Arial" w:eastAsia="Arial" w:hAnsi="Arial" w:cs="Arial"/>
                <w:sz w:val="24"/>
                <w:szCs w:val="24"/>
              </w:rPr>
              <w:t xml:space="preserve">                 60 + 9 = 69</w:t>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r>
      <w:tr w:rsidR="00C656D4">
        <w:tc>
          <w:tcPr>
            <w:tcW w:w="5251" w:type="dxa"/>
            <w:gridSpan w:val="4"/>
          </w:tcPr>
          <w:p w:rsidR="00C656D4" w:rsidRDefault="00620292">
            <w:pPr>
              <w:ind w:left="0" w:hanging="2"/>
              <w:rPr>
                <w:rFonts w:ascii="Arial" w:eastAsia="Arial" w:hAnsi="Arial" w:cs="Arial"/>
                <w:sz w:val="24"/>
                <w:szCs w:val="24"/>
              </w:rPr>
            </w:pPr>
            <w:r>
              <w:rPr>
                <w:rFonts w:ascii="Arial" w:eastAsia="Arial" w:hAnsi="Arial" w:cs="Arial"/>
                <w:sz w:val="24"/>
                <w:szCs w:val="24"/>
              </w:rPr>
              <w:t>Formal column method with place value counters</w:t>
            </w:r>
          </w:p>
          <w:p w:rsidR="00C656D4" w:rsidRDefault="00620292">
            <w:pPr>
              <w:ind w:left="0" w:hanging="2"/>
              <w:rPr>
                <w:rFonts w:ascii="Arial" w:eastAsia="Arial" w:hAnsi="Arial" w:cs="Arial"/>
                <w:sz w:val="24"/>
                <w:szCs w:val="24"/>
              </w:rPr>
            </w:pPr>
            <w:r>
              <w:rPr>
                <w:rFonts w:ascii="Arial" w:eastAsia="Arial" w:hAnsi="Arial" w:cs="Arial"/>
                <w:sz w:val="24"/>
                <w:szCs w:val="24"/>
              </w:rPr>
              <w:t>6 x 23</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545309" cy="1902714"/>
                  <wp:effectExtent l="0" t="0" r="0" b="0"/>
                  <wp:docPr id="106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8"/>
                          <a:srcRect/>
                          <a:stretch>
                            <a:fillRect/>
                          </a:stretch>
                        </pic:blipFill>
                        <pic:spPr>
                          <a:xfrm>
                            <a:off x="0" y="0"/>
                            <a:ext cx="1545309" cy="1902714"/>
                          </a:xfrm>
                          <a:prstGeom prst="rect">
                            <a:avLst/>
                          </a:prstGeom>
                          <a:ln/>
                        </pic:spPr>
                      </pic:pic>
                    </a:graphicData>
                  </a:graphic>
                </wp:inline>
              </w:drawing>
            </w:r>
          </w:p>
        </w:tc>
        <w:tc>
          <w:tcPr>
            <w:tcW w:w="4973" w:type="dxa"/>
            <w:gridSpan w:val="8"/>
          </w:tcPr>
          <w:p w:rsidR="00C656D4" w:rsidRDefault="00620292">
            <w:pPr>
              <w:ind w:left="0" w:hanging="2"/>
              <w:rPr>
                <w:rFonts w:ascii="Times New Roman" w:eastAsia="Times New Roman" w:hAnsi="Times New Roman" w:cs="Times New Roman"/>
                <w:sz w:val="20"/>
                <w:szCs w:val="20"/>
              </w:rPr>
            </w:pPr>
            <w:r>
              <w:rPr>
                <w:rFonts w:ascii="Arial" w:eastAsia="Arial" w:hAnsi="Arial" w:cs="Arial"/>
                <w:sz w:val="24"/>
                <w:szCs w:val="24"/>
              </w:rPr>
              <w:t>Children to represent the counters/base 10, pictorially e.g. the image below.</w:t>
            </w:r>
            <w:r>
              <w:rPr>
                <w:rFonts w:ascii="Times New Roman" w:eastAsia="Times New Roman" w:hAnsi="Times New Roman" w:cs="Times New Roman"/>
                <w:sz w:val="20"/>
                <w:szCs w:val="20"/>
              </w:rPr>
              <w:t xml:space="preserve"> </w:t>
            </w:r>
          </w:p>
          <w:p w:rsidR="00C656D4" w:rsidRDefault="00C656D4">
            <w:pPr>
              <w:ind w:left="0" w:hanging="2"/>
              <w:rPr>
                <w:rFonts w:ascii="Times New Roman" w:eastAsia="Times New Roman" w:hAnsi="Times New Roman" w:cs="Times New Roman"/>
                <w:sz w:val="20"/>
                <w:szCs w:val="20"/>
              </w:rPr>
            </w:pPr>
          </w:p>
          <w:p w:rsidR="00C656D4" w:rsidRDefault="00C656D4">
            <w:pPr>
              <w:ind w:left="0" w:hanging="2"/>
              <w:rPr>
                <w:rFonts w:ascii="Times New Roman" w:eastAsia="Times New Roman" w:hAnsi="Times New Roman" w:cs="Times New Roman"/>
                <w:sz w:val="20"/>
                <w:szCs w:val="20"/>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042797" cy="1687829"/>
                  <wp:effectExtent l="0" t="0" r="0" b="0"/>
                  <wp:docPr id="107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9"/>
                          <a:srcRect/>
                          <a:stretch>
                            <a:fillRect/>
                          </a:stretch>
                        </pic:blipFill>
                        <pic:spPr>
                          <a:xfrm>
                            <a:off x="0" y="0"/>
                            <a:ext cx="2042797" cy="1687829"/>
                          </a:xfrm>
                          <a:prstGeom prst="rect">
                            <a:avLst/>
                          </a:prstGeom>
                          <a:ln/>
                        </pic:spPr>
                      </pic:pic>
                    </a:graphicData>
                  </a:graphic>
                </wp:inline>
              </w:drawing>
            </w: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Formal written method</w:t>
            </w:r>
          </w:p>
          <w:p w:rsidR="00C656D4" w:rsidRDefault="00620292">
            <w:pPr>
              <w:ind w:left="0" w:hanging="2"/>
              <w:rPr>
                <w:rFonts w:ascii="Arial" w:eastAsia="Arial" w:hAnsi="Arial" w:cs="Arial"/>
                <w:sz w:val="24"/>
                <w:szCs w:val="24"/>
              </w:rPr>
            </w:pPr>
            <w:r>
              <w:rPr>
                <w:noProof/>
                <w:lang w:eastAsia="en-GB"/>
              </w:rPr>
              <w:drawing>
                <wp:anchor distT="0" distB="0" distL="114300" distR="114300" simplePos="0" relativeHeight="251681792" behindDoc="0" locked="0" layoutInCell="1" hidden="0" allowOverlap="1">
                  <wp:simplePos x="0" y="0"/>
                  <wp:positionH relativeFrom="column">
                    <wp:posOffset>29846</wp:posOffset>
                  </wp:positionH>
                  <wp:positionV relativeFrom="paragraph">
                    <wp:posOffset>104140</wp:posOffset>
                  </wp:positionV>
                  <wp:extent cx="695325" cy="1377315"/>
                  <wp:effectExtent l="0" t="0" r="0" b="0"/>
                  <wp:wrapSquare wrapText="bothSides" distT="0" distB="0" distL="114300" distR="114300"/>
                  <wp:docPr id="10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0"/>
                          <a:srcRect/>
                          <a:stretch>
                            <a:fillRect/>
                          </a:stretch>
                        </pic:blipFill>
                        <pic:spPr>
                          <a:xfrm>
                            <a:off x="0" y="0"/>
                            <a:ext cx="695325" cy="1377315"/>
                          </a:xfrm>
                          <a:prstGeom prst="rect">
                            <a:avLst/>
                          </a:prstGeom>
                          <a:ln/>
                        </pic:spPr>
                      </pic:pic>
                    </a:graphicData>
                  </a:graphic>
                </wp:anchor>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b/>
                <w:sz w:val="24"/>
                <w:szCs w:val="24"/>
              </w:rPr>
              <w:t>Grid method</w:t>
            </w:r>
            <w:r>
              <w:rPr>
                <w:rFonts w:ascii="Arial" w:eastAsia="Arial" w:hAnsi="Arial" w:cs="Arial"/>
                <w:sz w:val="24"/>
                <w:szCs w:val="24"/>
              </w:rPr>
              <w:t xml:space="preserve"> to show how multiplication can be partitioned </w:t>
            </w:r>
          </w:p>
          <w:p w:rsidR="00C656D4" w:rsidRDefault="00C656D4">
            <w:pPr>
              <w:ind w:left="0" w:hanging="2"/>
              <w:rPr>
                <w:rFonts w:ascii="Arial" w:eastAsia="Arial" w:hAnsi="Arial" w:cs="Arial"/>
                <w:sz w:val="24"/>
                <w:szCs w:val="24"/>
              </w:rPr>
            </w:pPr>
          </w:p>
          <w:p w:rsidR="00C656D4" w:rsidRDefault="00620292">
            <w:pPr>
              <w:ind w:left="1" w:hanging="3"/>
              <w:rPr>
                <w:rFonts w:ascii="Arial" w:eastAsia="Arial" w:hAnsi="Arial" w:cs="Arial"/>
                <w:sz w:val="24"/>
                <w:szCs w:val="24"/>
              </w:rPr>
            </w:pPr>
            <w:r>
              <w:rPr>
                <w:rFonts w:ascii="Times New Roman" w:eastAsia="Times New Roman" w:hAnsi="Times New Roman" w:cs="Times New Roman"/>
                <w:noProof/>
                <w:sz w:val="26"/>
                <w:szCs w:val="26"/>
                <w:lang w:eastAsia="en-GB"/>
              </w:rPr>
              <w:drawing>
                <wp:inline distT="0" distB="0" distL="0" distR="0">
                  <wp:extent cx="1155727" cy="1941292"/>
                  <wp:effectExtent l="0" t="0" r="0" b="0"/>
                  <wp:docPr id="1061" name="image22.jpg" descr="C:\Users\Owner\Downloads\IMG_7862.jpg"/>
                  <wp:cNvGraphicFramePr/>
                  <a:graphic xmlns:a="http://schemas.openxmlformats.org/drawingml/2006/main">
                    <a:graphicData uri="http://schemas.openxmlformats.org/drawingml/2006/picture">
                      <pic:pic xmlns:pic="http://schemas.openxmlformats.org/drawingml/2006/picture">
                        <pic:nvPicPr>
                          <pic:cNvPr id="0" name="image22.jpg" descr="C:\Users\Owner\Downloads\IMG_7862.jpg"/>
                          <pic:cNvPicPr preferRelativeResize="0"/>
                        </pic:nvPicPr>
                        <pic:blipFill>
                          <a:blip r:embed="rId91"/>
                          <a:srcRect l="25277" r="30101"/>
                          <a:stretch>
                            <a:fillRect/>
                          </a:stretch>
                        </pic:blipFill>
                        <pic:spPr>
                          <a:xfrm rot="5400000">
                            <a:off x="0" y="0"/>
                            <a:ext cx="1155727" cy="1941292"/>
                          </a:xfrm>
                          <a:prstGeom prst="rect">
                            <a:avLst/>
                          </a:prstGeom>
                          <a:ln/>
                        </pic:spPr>
                      </pic:pic>
                    </a:graphicData>
                  </a:graphic>
                </wp:inline>
              </w:drawing>
            </w:r>
          </w:p>
          <w:p w:rsidR="00C656D4" w:rsidRDefault="00C656D4">
            <w:pPr>
              <w:ind w:left="0" w:hanging="2"/>
              <w:rPr>
                <w:rFonts w:ascii="Arial" w:eastAsia="Arial" w:hAnsi="Arial" w:cs="Arial"/>
                <w:sz w:val="24"/>
                <w:szCs w:val="24"/>
              </w:rPr>
            </w:pPr>
          </w:p>
        </w:tc>
      </w:tr>
      <w:tr w:rsidR="00C656D4">
        <w:tc>
          <w:tcPr>
            <w:tcW w:w="10224" w:type="dxa"/>
            <w:gridSpan w:val="12"/>
          </w:tcPr>
          <w:p w:rsidR="00C656D4" w:rsidRDefault="00620292">
            <w:pPr>
              <w:ind w:left="0" w:hanging="2"/>
              <w:rPr>
                <w:rFonts w:ascii="Arial" w:eastAsia="Arial" w:hAnsi="Arial" w:cs="Arial"/>
                <w:sz w:val="24"/>
                <w:szCs w:val="24"/>
              </w:rPr>
            </w:pPr>
            <w:r>
              <w:rPr>
                <w:rFonts w:ascii="Arial" w:eastAsia="Arial" w:hAnsi="Arial" w:cs="Arial"/>
                <w:sz w:val="24"/>
                <w:szCs w:val="24"/>
              </w:rPr>
              <w:t>When children start to multiply 3d × 3d and 4d × 2d etc., they should be confident with the abstract:</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To get 744 children have solved 6 × 124.</w:t>
            </w:r>
          </w:p>
          <w:p w:rsidR="00C656D4" w:rsidRDefault="00620292">
            <w:pPr>
              <w:ind w:left="0" w:hanging="2"/>
              <w:rPr>
                <w:rFonts w:ascii="Arial" w:eastAsia="Arial" w:hAnsi="Arial" w:cs="Arial"/>
                <w:sz w:val="24"/>
                <w:szCs w:val="24"/>
              </w:rPr>
            </w:pPr>
            <w:r>
              <w:rPr>
                <w:rFonts w:ascii="Arial" w:eastAsia="Arial" w:hAnsi="Arial" w:cs="Arial"/>
                <w:sz w:val="24"/>
                <w:szCs w:val="24"/>
              </w:rPr>
              <w:t>To get 2480 they have solved 20 × 124.</w:t>
            </w:r>
          </w:p>
        </w:tc>
        <w:tc>
          <w:tcPr>
            <w:tcW w:w="4455" w:type="dxa"/>
            <w:gridSpan w:val="7"/>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lastRenderedPageBreak/>
              <w:drawing>
                <wp:inline distT="0" distB="0" distL="0" distR="0">
                  <wp:extent cx="785525" cy="1122045"/>
                  <wp:effectExtent l="0" t="0" r="0" b="0"/>
                  <wp:docPr id="109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2"/>
                          <a:srcRect/>
                          <a:stretch>
                            <a:fillRect/>
                          </a:stretch>
                        </pic:blipFill>
                        <pic:spPr>
                          <a:xfrm>
                            <a:off x="0" y="0"/>
                            <a:ext cx="785525" cy="1122045"/>
                          </a:xfrm>
                          <a:prstGeom prst="rect">
                            <a:avLst/>
                          </a:prstGeom>
                          <a:ln/>
                        </pic:spPr>
                      </pic:pic>
                    </a:graphicData>
                  </a:graphic>
                </wp:inline>
              </w:drawing>
            </w:r>
          </w:p>
        </w:tc>
      </w:tr>
      <w:tr w:rsidR="00C656D4">
        <w:trPr>
          <w:trHeight w:val="417"/>
        </w:trPr>
        <w:tc>
          <w:tcPr>
            <w:tcW w:w="14679" w:type="dxa"/>
            <w:gridSpan w:val="19"/>
            <w:shd w:val="clear" w:color="auto" w:fill="33CCCC"/>
            <w:vAlign w:val="center"/>
          </w:tcPr>
          <w:p w:rsidR="00C656D4" w:rsidRDefault="00620292">
            <w:pPr>
              <w:ind w:left="0" w:hanging="2"/>
              <w:rPr>
                <w:rFonts w:ascii="Arial" w:eastAsia="Arial" w:hAnsi="Arial" w:cs="Arial"/>
                <w:sz w:val="24"/>
                <w:szCs w:val="24"/>
              </w:rPr>
            </w:pPr>
            <w:r>
              <w:rPr>
                <w:b/>
                <w:color w:val="002060"/>
                <w:sz w:val="24"/>
                <w:szCs w:val="24"/>
              </w:rPr>
              <w:lastRenderedPageBreak/>
              <w:t>Conceptual variation: different ways to ask children to solve 6 x 23</w:t>
            </w:r>
          </w:p>
        </w:tc>
      </w:tr>
      <w:tr w:rsidR="00C656D4">
        <w:tc>
          <w:tcPr>
            <w:tcW w:w="3923" w:type="dxa"/>
            <w:gridSpan w:val="2"/>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481312" cy="448989"/>
                  <wp:effectExtent l="0" t="0" r="0" b="0"/>
                  <wp:docPr id="109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3"/>
                          <a:srcRect/>
                          <a:stretch>
                            <a:fillRect/>
                          </a:stretch>
                        </pic:blipFill>
                        <pic:spPr>
                          <a:xfrm>
                            <a:off x="0" y="0"/>
                            <a:ext cx="1481312" cy="448989"/>
                          </a:xfrm>
                          <a:prstGeom prst="rect">
                            <a:avLst/>
                          </a:prstGeom>
                          <a:ln/>
                        </pic:spPr>
                      </pic:pic>
                    </a:graphicData>
                  </a:graphic>
                </wp:inline>
              </w:drawing>
            </w:r>
          </w:p>
        </w:tc>
        <w:tc>
          <w:tcPr>
            <w:tcW w:w="3616"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Mai had to swim 23 lengths, 6 times a week.</w:t>
            </w:r>
          </w:p>
          <w:p w:rsidR="00C656D4" w:rsidRDefault="00620292">
            <w:pPr>
              <w:ind w:left="0" w:hanging="2"/>
              <w:rPr>
                <w:rFonts w:ascii="Arial" w:eastAsia="Arial" w:hAnsi="Arial" w:cs="Arial"/>
                <w:sz w:val="24"/>
                <w:szCs w:val="24"/>
              </w:rPr>
            </w:pPr>
            <w:r>
              <w:rPr>
                <w:rFonts w:ascii="Arial" w:eastAsia="Arial" w:hAnsi="Arial" w:cs="Arial"/>
                <w:sz w:val="24"/>
                <w:szCs w:val="24"/>
              </w:rPr>
              <w:t>How many lengths did she swim in one week?</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With the counters, prove that 6 x 23</w:t>
            </w:r>
          </w:p>
          <w:p w:rsidR="00C656D4" w:rsidRDefault="00620292">
            <w:pPr>
              <w:ind w:left="0" w:hanging="2"/>
              <w:rPr>
                <w:rFonts w:ascii="Arial" w:eastAsia="Arial" w:hAnsi="Arial" w:cs="Arial"/>
                <w:sz w:val="24"/>
                <w:szCs w:val="24"/>
              </w:rPr>
            </w:pPr>
            <w:r>
              <w:rPr>
                <w:rFonts w:ascii="Arial" w:eastAsia="Arial" w:hAnsi="Arial" w:cs="Arial"/>
                <w:sz w:val="24"/>
                <w:szCs w:val="24"/>
              </w:rPr>
              <w:t>= 138</w:t>
            </w:r>
          </w:p>
        </w:tc>
        <w:tc>
          <w:tcPr>
            <w:tcW w:w="3528"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 xml:space="preserve">Find the product of 6 and 23 </w:t>
            </w:r>
          </w:p>
          <w:p w:rsidR="00C656D4" w:rsidRDefault="00620292">
            <w:pPr>
              <w:ind w:left="0" w:hanging="2"/>
              <w:rPr>
                <w:rFonts w:ascii="Arial" w:eastAsia="Arial" w:hAnsi="Arial" w:cs="Arial"/>
                <w:sz w:val="24"/>
                <w:szCs w:val="24"/>
              </w:rPr>
            </w:pPr>
            <w:r>
              <w:rPr>
                <w:rFonts w:ascii="Arial" w:eastAsia="Arial" w:hAnsi="Arial" w:cs="Arial"/>
                <w:sz w:val="24"/>
                <w:szCs w:val="24"/>
              </w:rPr>
              <w:t xml:space="preserve">6 × 23 </w:t>
            </w:r>
            <w:proofErr w:type="gramStart"/>
            <w:r>
              <w:rPr>
                <w:rFonts w:ascii="Arial" w:eastAsia="Arial" w:hAnsi="Arial" w:cs="Arial"/>
                <w:sz w:val="24"/>
                <w:szCs w:val="24"/>
              </w:rPr>
              <w:t>= ?</w:t>
            </w:r>
            <w:proofErr w:type="gramEnd"/>
          </w:p>
          <w:p w:rsidR="00C656D4" w:rsidRDefault="00620292">
            <w:pPr>
              <w:ind w:left="0" w:hanging="2"/>
              <w:rPr>
                <w:rFonts w:ascii="Arial" w:eastAsia="Arial" w:hAnsi="Arial" w:cs="Arial"/>
                <w:sz w:val="24"/>
                <w:szCs w:val="24"/>
              </w:rPr>
            </w:pPr>
            <w:r>
              <w:rPr>
                <w:rFonts w:ascii="Arial" w:eastAsia="Arial" w:hAnsi="Arial" w:cs="Arial"/>
                <w:sz w:val="24"/>
                <w:szCs w:val="24"/>
              </w:rPr>
              <w:t>? = 6 × 23</w:t>
            </w:r>
          </w:p>
          <w:p w:rsidR="00C656D4" w:rsidRDefault="00620292">
            <w:pPr>
              <w:ind w:left="0" w:hanging="2"/>
              <w:rPr>
                <w:rFonts w:ascii="Arial" w:eastAsia="Arial" w:hAnsi="Arial" w:cs="Arial"/>
                <w:sz w:val="24"/>
                <w:szCs w:val="24"/>
              </w:rPr>
            </w:pPr>
            <w:r>
              <w:rPr>
                <w:noProof/>
                <w:lang w:eastAsia="en-GB"/>
              </w:rPr>
              <w:drawing>
                <wp:anchor distT="0" distB="0" distL="114300" distR="114300" simplePos="0" relativeHeight="251682816" behindDoc="0" locked="0" layoutInCell="1" hidden="0" allowOverlap="1">
                  <wp:simplePos x="0" y="0"/>
                  <wp:positionH relativeFrom="column">
                    <wp:posOffset>865505</wp:posOffset>
                  </wp:positionH>
                  <wp:positionV relativeFrom="paragraph">
                    <wp:posOffset>132080</wp:posOffset>
                  </wp:positionV>
                  <wp:extent cx="321437" cy="629031"/>
                  <wp:effectExtent l="0" t="0" r="0" b="0"/>
                  <wp:wrapSquare wrapText="bothSides" distT="0" distB="0" distL="114300" distR="114300"/>
                  <wp:docPr id="10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4"/>
                          <a:srcRect/>
                          <a:stretch>
                            <a:fillRect/>
                          </a:stretch>
                        </pic:blipFill>
                        <pic:spPr>
                          <a:xfrm>
                            <a:off x="0" y="0"/>
                            <a:ext cx="321437" cy="629031"/>
                          </a:xfrm>
                          <a:prstGeom prst="rect">
                            <a:avLst/>
                          </a:prstGeom>
                          <a:ln/>
                        </pic:spPr>
                      </pic:pic>
                    </a:graphicData>
                  </a:graphic>
                </wp:anchor>
              </w:drawing>
            </w: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399351" cy="600075"/>
                  <wp:effectExtent l="0" t="0" r="0" b="0"/>
                  <wp:docPr id="109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5"/>
                          <a:srcRect/>
                          <a:stretch>
                            <a:fillRect/>
                          </a:stretch>
                        </pic:blipFill>
                        <pic:spPr>
                          <a:xfrm>
                            <a:off x="0" y="0"/>
                            <a:ext cx="399351" cy="600075"/>
                          </a:xfrm>
                          <a:prstGeom prst="rect">
                            <a:avLst/>
                          </a:prstGeom>
                          <a:ln/>
                        </pic:spPr>
                      </pic:pic>
                    </a:graphicData>
                  </a:graphic>
                </wp:inline>
              </w:drawing>
            </w:r>
          </w:p>
        </w:tc>
        <w:tc>
          <w:tcPr>
            <w:tcW w:w="3612" w:type="dxa"/>
            <w:gridSpan w:val="3"/>
          </w:tcPr>
          <w:p w:rsidR="00C656D4" w:rsidRDefault="00620292">
            <w:pPr>
              <w:ind w:left="0" w:hanging="2"/>
              <w:rPr>
                <w:rFonts w:ascii="Arial" w:eastAsia="Arial" w:hAnsi="Arial" w:cs="Arial"/>
                <w:sz w:val="24"/>
                <w:szCs w:val="24"/>
              </w:rPr>
            </w:pPr>
            <w:r>
              <w:rPr>
                <w:rFonts w:ascii="Arial" w:eastAsia="Arial" w:hAnsi="Arial" w:cs="Arial"/>
                <w:sz w:val="24"/>
                <w:szCs w:val="24"/>
              </w:rPr>
              <w:t>What is the calculation?</w:t>
            </w:r>
          </w:p>
          <w:p w:rsidR="00C656D4" w:rsidRDefault="00620292">
            <w:pPr>
              <w:ind w:left="0" w:hanging="2"/>
              <w:rPr>
                <w:rFonts w:ascii="Arial" w:eastAsia="Arial" w:hAnsi="Arial" w:cs="Arial"/>
                <w:sz w:val="24"/>
                <w:szCs w:val="24"/>
              </w:rPr>
            </w:pPr>
            <w:r>
              <w:rPr>
                <w:rFonts w:ascii="Arial" w:eastAsia="Arial" w:hAnsi="Arial" w:cs="Arial"/>
                <w:sz w:val="24"/>
                <w:szCs w:val="24"/>
              </w:rPr>
              <w:t>What is the product?</w:t>
            </w: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632783" cy="807298"/>
                  <wp:effectExtent l="0" t="0" r="0" b="0"/>
                  <wp:docPr id="1100"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96"/>
                          <a:srcRect/>
                          <a:stretch>
                            <a:fillRect/>
                          </a:stretch>
                        </pic:blipFill>
                        <pic:spPr>
                          <a:xfrm>
                            <a:off x="0" y="0"/>
                            <a:ext cx="1632783" cy="807298"/>
                          </a:xfrm>
                          <a:prstGeom prst="rect">
                            <a:avLst/>
                          </a:prstGeom>
                          <a:ln/>
                        </pic:spPr>
                      </pic:pic>
                    </a:graphicData>
                  </a:graphic>
                </wp:inline>
              </w:drawing>
            </w:r>
          </w:p>
        </w:tc>
      </w:tr>
      <w:tr w:rsidR="00C656D4">
        <w:trPr>
          <w:trHeight w:val="408"/>
        </w:trPr>
        <w:tc>
          <w:tcPr>
            <w:tcW w:w="14679" w:type="dxa"/>
            <w:gridSpan w:val="19"/>
            <w:shd w:val="clear" w:color="auto" w:fill="33CCCC"/>
          </w:tcPr>
          <w:p w:rsidR="00C656D4" w:rsidRDefault="00620292">
            <w:pPr>
              <w:ind w:left="1" w:hanging="3"/>
              <w:rPr>
                <w:b/>
                <w:sz w:val="28"/>
                <w:szCs w:val="28"/>
              </w:rPr>
            </w:pPr>
            <w:r>
              <w:rPr>
                <w:b/>
                <w:color w:val="002060"/>
                <w:sz w:val="28"/>
                <w:szCs w:val="28"/>
              </w:rPr>
              <w:t>Division</w:t>
            </w:r>
          </w:p>
        </w:tc>
      </w:tr>
      <w:tr w:rsidR="00C656D4">
        <w:trPr>
          <w:trHeight w:val="413"/>
        </w:trPr>
        <w:tc>
          <w:tcPr>
            <w:tcW w:w="14679" w:type="dxa"/>
            <w:gridSpan w:val="19"/>
            <w:vAlign w:val="center"/>
          </w:tcPr>
          <w:p w:rsidR="00C656D4" w:rsidRDefault="00620292">
            <w:pPr>
              <w:ind w:left="0" w:hanging="2"/>
              <w:rPr>
                <w:rFonts w:ascii="Arial" w:eastAsia="Arial" w:hAnsi="Arial" w:cs="Arial"/>
                <w:sz w:val="24"/>
                <w:szCs w:val="24"/>
              </w:rPr>
            </w:pPr>
            <w:r>
              <w:rPr>
                <w:b/>
                <w:color w:val="002060"/>
              </w:rPr>
              <w:t>Key Language</w:t>
            </w:r>
            <w:r>
              <w:rPr>
                <w:color w:val="002060"/>
              </w:rPr>
              <w:t>: share, group, divide, divided by, half</w:t>
            </w:r>
          </w:p>
        </w:tc>
      </w:tr>
      <w:tr w:rsidR="00C656D4">
        <w:tc>
          <w:tcPr>
            <w:tcW w:w="5251" w:type="dxa"/>
            <w:gridSpan w:val="4"/>
            <w:shd w:val="clear" w:color="auto" w:fill="33CCCC"/>
            <w:vAlign w:val="center"/>
          </w:tcPr>
          <w:p w:rsidR="00C656D4" w:rsidRDefault="00620292">
            <w:pPr>
              <w:ind w:left="0" w:hanging="2"/>
              <w:rPr>
                <w:b/>
                <w:color w:val="002060"/>
                <w:sz w:val="24"/>
                <w:szCs w:val="24"/>
              </w:rPr>
            </w:pPr>
            <w:r>
              <w:rPr>
                <w:b/>
                <w:color w:val="002060"/>
                <w:sz w:val="24"/>
                <w:szCs w:val="24"/>
              </w:rPr>
              <w:t>Concrete</w:t>
            </w:r>
          </w:p>
        </w:tc>
        <w:tc>
          <w:tcPr>
            <w:tcW w:w="4973" w:type="dxa"/>
            <w:gridSpan w:val="8"/>
            <w:shd w:val="clear" w:color="auto" w:fill="33CCCC"/>
            <w:vAlign w:val="center"/>
          </w:tcPr>
          <w:p w:rsidR="00C656D4" w:rsidRDefault="00620292">
            <w:pPr>
              <w:ind w:left="0" w:hanging="2"/>
              <w:rPr>
                <w:b/>
                <w:color w:val="002060"/>
                <w:sz w:val="24"/>
                <w:szCs w:val="24"/>
              </w:rPr>
            </w:pPr>
            <w:r>
              <w:rPr>
                <w:b/>
                <w:color w:val="002060"/>
                <w:sz w:val="24"/>
                <w:szCs w:val="24"/>
              </w:rPr>
              <w:t>Pictorial</w:t>
            </w:r>
          </w:p>
        </w:tc>
        <w:tc>
          <w:tcPr>
            <w:tcW w:w="4455" w:type="dxa"/>
            <w:gridSpan w:val="7"/>
            <w:shd w:val="clear" w:color="auto" w:fill="33CCCC"/>
            <w:vAlign w:val="center"/>
          </w:tcPr>
          <w:p w:rsidR="00C656D4" w:rsidRDefault="00620292">
            <w:pPr>
              <w:ind w:left="0" w:hanging="2"/>
              <w:rPr>
                <w:b/>
                <w:color w:val="002060"/>
                <w:sz w:val="24"/>
                <w:szCs w:val="24"/>
              </w:rPr>
            </w:pPr>
            <w:r>
              <w:rPr>
                <w:b/>
                <w:color w:val="002060"/>
                <w:sz w:val="24"/>
                <w:szCs w:val="24"/>
              </w:rPr>
              <w:t>Abstract</w:t>
            </w:r>
          </w:p>
        </w:tc>
      </w:tr>
      <w:tr w:rsidR="00C656D4">
        <w:tc>
          <w:tcPr>
            <w:tcW w:w="5251" w:type="dxa"/>
            <w:gridSpan w:val="4"/>
          </w:tcPr>
          <w:p w:rsidR="00C656D4" w:rsidRDefault="00C656D4">
            <w:pPr>
              <w:ind w:left="0" w:hanging="2"/>
              <w:rPr>
                <w:rFonts w:ascii="Arial" w:eastAsia="Arial" w:hAnsi="Arial" w:cs="Arial"/>
                <w:b/>
                <w:sz w:val="24"/>
                <w:szCs w:val="24"/>
              </w:rPr>
            </w:pPr>
          </w:p>
          <w:p w:rsidR="00C656D4" w:rsidRDefault="00620292">
            <w:pPr>
              <w:ind w:left="0" w:hanging="2"/>
              <w:rPr>
                <w:rFonts w:ascii="Arial" w:eastAsia="Arial" w:hAnsi="Arial" w:cs="Arial"/>
                <w:sz w:val="24"/>
                <w:szCs w:val="24"/>
              </w:rPr>
            </w:pPr>
            <w:r>
              <w:rPr>
                <w:rFonts w:ascii="Arial" w:eastAsia="Arial" w:hAnsi="Arial" w:cs="Arial"/>
                <w:b/>
                <w:sz w:val="24"/>
                <w:szCs w:val="24"/>
              </w:rPr>
              <w:t>Sharing</w:t>
            </w:r>
            <w:r>
              <w:rPr>
                <w:rFonts w:ascii="Arial" w:eastAsia="Arial" w:hAnsi="Arial" w:cs="Arial"/>
                <w:sz w:val="24"/>
                <w:szCs w:val="24"/>
              </w:rPr>
              <w:t xml:space="preserve"> using a range of objects. </w:t>
            </w:r>
          </w:p>
          <w:p w:rsidR="00C656D4" w:rsidRDefault="00620292">
            <w:pPr>
              <w:ind w:left="0" w:hanging="2"/>
              <w:rPr>
                <w:rFonts w:ascii="Arial" w:eastAsia="Arial" w:hAnsi="Arial" w:cs="Arial"/>
                <w:sz w:val="24"/>
                <w:szCs w:val="24"/>
              </w:rPr>
            </w:pPr>
            <w:r>
              <w:rPr>
                <w:rFonts w:ascii="Arial" w:eastAsia="Arial" w:hAnsi="Arial" w:cs="Arial"/>
                <w:sz w:val="24"/>
                <w:szCs w:val="24"/>
              </w:rPr>
              <w:t>6 ÷ 2</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3036265" cy="553991"/>
                  <wp:effectExtent l="0" t="0" r="0" b="0"/>
                  <wp:docPr id="1101"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97"/>
                          <a:srcRect/>
                          <a:stretch>
                            <a:fillRect/>
                          </a:stretch>
                        </pic:blipFill>
                        <pic:spPr>
                          <a:xfrm>
                            <a:off x="0" y="0"/>
                            <a:ext cx="3036265" cy="553991"/>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856989" cy="1273396"/>
                  <wp:effectExtent l="0" t="0" r="0" b="0"/>
                  <wp:docPr id="1102"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98"/>
                          <a:srcRect/>
                          <a:stretch>
                            <a:fillRect/>
                          </a:stretch>
                        </pic:blipFill>
                        <pic:spPr>
                          <a:xfrm>
                            <a:off x="0" y="0"/>
                            <a:ext cx="1856989" cy="1273396"/>
                          </a:xfrm>
                          <a:prstGeom prst="rect">
                            <a:avLst/>
                          </a:prstGeom>
                          <a:ln/>
                        </pic:spPr>
                      </pic:pic>
                    </a:graphicData>
                  </a:graphic>
                </wp:inline>
              </w:drawing>
            </w:r>
          </w:p>
          <w:p w:rsidR="00C656D4" w:rsidRDefault="00C656D4">
            <w:pPr>
              <w:ind w:left="0" w:hanging="2"/>
              <w:rPr>
                <w:rFonts w:ascii="Arial" w:eastAsia="Arial" w:hAnsi="Arial" w:cs="Arial"/>
                <w:sz w:val="24"/>
                <w:szCs w:val="24"/>
              </w:rPr>
            </w:pPr>
          </w:p>
        </w:tc>
        <w:tc>
          <w:tcPr>
            <w:tcW w:w="4973" w:type="dxa"/>
            <w:gridSpan w:val="8"/>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Represent the sharing pictorially.</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lang w:eastAsia="en-GB"/>
              </w:rPr>
              <w:drawing>
                <wp:inline distT="0" distB="0" distL="0" distR="0">
                  <wp:extent cx="2570223" cy="2080739"/>
                  <wp:effectExtent l="0" t="0" r="0" b="0"/>
                  <wp:docPr id="1103"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99"/>
                          <a:srcRect/>
                          <a:stretch>
                            <a:fillRect/>
                          </a:stretch>
                        </pic:blipFill>
                        <pic:spPr>
                          <a:xfrm>
                            <a:off x="0" y="0"/>
                            <a:ext cx="2570223" cy="2080739"/>
                          </a:xfrm>
                          <a:prstGeom prst="rect">
                            <a:avLst/>
                          </a:prstGeom>
                          <a:ln/>
                        </pic:spPr>
                      </pic:pic>
                    </a:graphicData>
                  </a:graphic>
                </wp:inline>
              </w:drawing>
            </w:r>
          </w:p>
        </w:tc>
        <w:tc>
          <w:tcPr>
            <w:tcW w:w="4455" w:type="dxa"/>
            <w:gridSpan w:val="7"/>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6 ÷ 2 = 3</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178287" cy="359378"/>
                  <wp:effectExtent l="0" t="0" r="0" b="0"/>
                  <wp:docPr id="109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0"/>
                          <a:srcRect/>
                          <a:stretch>
                            <a:fillRect/>
                          </a:stretch>
                        </pic:blipFill>
                        <pic:spPr>
                          <a:xfrm>
                            <a:off x="0" y="0"/>
                            <a:ext cx="2178287" cy="359378"/>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Children should also be encouraged to use their 2 times tables facts</w:t>
            </w:r>
          </w:p>
          <w:p w:rsidR="00C656D4" w:rsidRDefault="00C656D4">
            <w:pPr>
              <w:ind w:left="0" w:hanging="2"/>
              <w:rPr>
                <w:rFonts w:ascii="Arial" w:eastAsia="Arial" w:hAnsi="Arial" w:cs="Arial"/>
                <w:sz w:val="24"/>
                <w:szCs w:val="24"/>
              </w:rPr>
            </w:pPr>
          </w:p>
        </w:tc>
      </w:tr>
      <w:tr w:rsidR="00C656D4">
        <w:tc>
          <w:tcPr>
            <w:tcW w:w="5251" w:type="dxa"/>
            <w:gridSpan w:val="4"/>
          </w:tcPr>
          <w:p w:rsidR="00C656D4" w:rsidRDefault="00C656D4">
            <w:pPr>
              <w:ind w:left="0" w:hanging="2"/>
              <w:rPr>
                <w:rFonts w:ascii="Arial" w:eastAsia="Arial" w:hAnsi="Arial" w:cs="Arial"/>
                <w:b/>
                <w:sz w:val="24"/>
                <w:szCs w:val="24"/>
              </w:rPr>
            </w:pPr>
          </w:p>
          <w:p w:rsidR="00C656D4" w:rsidRDefault="00620292">
            <w:pPr>
              <w:ind w:left="0" w:hanging="2"/>
              <w:rPr>
                <w:rFonts w:ascii="Arial" w:eastAsia="Arial" w:hAnsi="Arial" w:cs="Arial"/>
                <w:sz w:val="24"/>
                <w:szCs w:val="24"/>
              </w:rPr>
            </w:pPr>
            <w:r>
              <w:rPr>
                <w:rFonts w:ascii="Arial" w:eastAsia="Arial" w:hAnsi="Arial" w:cs="Arial"/>
                <w:b/>
                <w:sz w:val="24"/>
                <w:szCs w:val="24"/>
              </w:rPr>
              <w:t>Repeated subtraction</w:t>
            </w:r>
            <w:r>
              <w:rPr>
                <w:rFonts w:ascii="Arial" w:eastAsia="Arial" w:hAnsi="Arial" w:cs="Arial"/>
                <w:sz w:val="24"/>
                <w:szCs w:val="24"/>
              </w:rPr>
              <w:t xml:space="preserve"> using Cuisenaire rods above a ruler. </w:t>
            </w:r>
          </w:p>
          <w:p w:rsidR="00C656D4" w:rsidRDefault="00620292">
            <w:pPr>
              <w:ind w:left="0" w:hanging="2"/>
              <w:rPr>
                <w:rFonts w:ascii="Arial" w:eastAsia="Arial" w:hAnsi="Arial" w:cs="Arial"/>
                <w:sz w:val="24"/>
                <w:szCs w:val="24"/>
              </w:rPr>
            </w:pPr>
            <w:r>
              <w:rPr>
                <w:rFonts w:ascii="Arial" w:eastAsia="Arial" w:hAnsi="Arial" w:cs="Arial"/>
                <w:sz w:val="24"/>
                <w:szCs w:val="24"/>
              </w:rPr>
              <w:lastRenderedPageBreak/>
              <w:t>6 ÷ 2</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3083687" cy="1364002"/>
                  <wp:effectExtent l="0" t="0" r="0" b="0"/>
                  <wp:docPr id="1095"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01"/>
                          <a:srcRect/>
                          <a:stretch>
                            <a:fillRect/>
                          </a:stretch>
                        </pic:blipFill>
                        <pic:spPr>
                          <a:xfrm>
                            <a:off x="0" y="0"/>
                            <a:ext cx="3083687" cy="1364002"/>
                          </a:xfrm>
                          <a:prstGeom prst="rect">
                            <a:avLst/>
                          </a:prstGeom>
                          <a:ln/>
                        </pic:spPr>
                      </pic:pic>
                    </a:graphicData>
                  </a:graphic>
                </wp:inline>
              </w:drawing>
            </w:r>
          </w:p>
        </w:tc>
        <w:tc>
          <w:tcPr>
            <w:tcW w:w="4973" w:type="dxa"/>
            <w:gridSpan w:val="8"/>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repeated subtraction pictorially.</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939289" cy="1576884"/>
                  <wp:effectExtent l="0" t="0" r="0" b="0"/>
                  <wp:docPr id="109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02"/>
                          <a:srcRect/>
                          <a:stretch>
                            <a:fillRect/>
                          </a:stretch>
                        </pic:blipFill>
                        <pic:spPr>
                          <a:xfrm>
                            <a:off x="0" y="0"/>
                            <a:ext cx="2939289" cy="1576884"/>
                          </a:xfrm>
                          <a:prstGeom prst="rect">
                            <a:avLst/>
                          </a:prstGeom>
                          <a:ln/>
                        </pic:spPr>
                      </pic:pic>
                    </a:graphicData>
                  </a:graphic>
                </wp:inline>
              </w:drawing>
            </w:r>
          </w:p>
        </w:tc>
        <w:tc>
          <w:tcPr>
            <w:tcW w:w="4455" w:type="dxa"/>
            <w:gridSpan w:val="7"/>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lastRenderedPageBreak/>
              <w:t>Abstract number line to represent the equal groups that have been subtracted.</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561697" cy="953750"/>
                  <wp:effectExtent l="0" t="0" r="0" b="0"/>
                  <wp:docPr id="1086"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03"/>
                          <a:srcRect/>
                          <a:stretch>
                            <a:fillRect/>
                          </a:stretch>
                        </pic:blipFill>
                        <pic:spPr>
                          <a:xfrm>
                            <a:off x="0" y="0"/>
                            <a:ext cx="2561697" cy="953750"/>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r>
      <w:tr w:rsidR="00C656D4">
        <w:tc>
          <w:tcPr>
            <w:tcW w:w="5251" w:type="dxa"/>
            <w:gridSpan w:val="4"/>
          </w:tcPr>
          <w:p w:rsidR="00C656D4" w:rsidRDefault="00620292">
            <w:pPr>
              <w:ind w:left="0" w:hanging="2"/>
              <w:rPr>
                <w:rFonts w:ascii="Arial" w:eastAsia="Arial" w:hAnsi="Arial" w:cs="Arial"/>
                <w:sz w:val="24"/>
                <w:szCs w:val="24"/>
              </w:rPr>
            </w:pPr>
            <w:r>
              <w:rPr>
                <w:rFonts w:ascii="Arial" w:eastAsia="Arial" w:hAnsi="Arial" w:cs="Arial"/>
                <w:b/>
                <w:sz w:val="24"/>
                <w:szCs w:val="24"/>
              </w:rPr>
              <w:lastRenderedPageBreak/>
              <w:t>2d ÷ 1d with remainders</w:t>
            </w:r>
            <w:r>
              <w:rPr>
                <w:rFonts w:ascii="Arial" w:eastAsia="Arial" w:hAnsi="Arial" w:cs="Arial"/>
                <w:sz w:val="24"/>
                <w:szCs w:val="24"/>
              </w:rPr>
              <w:t xml:space="preserve"> using lollipop sticks. Cuisenaire rods, above a ruler can also be used.</w:t>
            </w:r>
          </w:p>
          <w:p w:rsidR="00C656D4" w:rsidRDefault="00620292">
            <w:pPr>
              <w:ind w:left="0" w:hanging="2"/>
              <w:rPr>
                <w:rFonts w:ascii="Arial" w:eastAsia="Arial" w:hAnsi="Arial" w:cs="Arial"/>
                <w:sz w:val="24"/>
                <w:szCs w:val="24"/>
              </w:rPr>
            </w:pPr>
            <w:r>
              <w:rPr>
                <w:rFonts w:ascii="Arial" w:eastAsia="Arial" w:hAnsi="Arial" w:cs="Arial"/>
                <w:sz w:val="24"/>
                <w:szCs w:val="24"/>
              </w:rPr>
              <w:t>13 ÷ 4</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Use of lollipop sticks to form wholes- squares are made because we are dividing by 4.</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003023" cy="822960"/>
                  <wp:effectExtent l="0" t="0" r="0" b="0"/>
                  <wp:docPr id="108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4"/>
                          <a:srcRect/>
                          <a:stretch>
                            <a:fillRect/>
                          </a:stretch>
                        </pic:blipFill>
                        <pic:spPr>
                          <a:xfrm>
                            <a:off x="0" y="0"/>
                            <a:ext cx="2003023" cy="822960"/>
                          </a:xfrm>
                          <a:prstGeom prst="rect">
                            <a:avLst/>
                          </a:prstGeom>
                          <a:ln/>
                        </pic:spPr>
                      </pic:pic>
                    </a:graphicData>
                  </a:graphic>
                </wp:inline>
              </w:drawing>
            </w:r>
          </w:p>
          <w:p w:rsidR="00C656D4" w:rsidRDefault="00620292">
            <w:pPr>
              <w:widowControl w:val="0"/>
              <w:pBdr>
                <w:top w:val="nil"/>
                <w:left w:val="nil"/>
                <w:bottom w:val="nil"/>
                <w:right w:val="nil"/>
                <w:between w:val="nil"/>
              </w:pBdr>
              <w:spacing w:before="12"/>
              <w:ind w:left="0" w:hanging="2"/>
              <w:rPr>
                <w:rFonts w:ascii="Arial" w:eastAsia="Arial" w:hAnsi="Arial" w:cs="Arial"/>
                <w:color w:val="000000"/>
                <w:sz w:val="24"/>
                <w:szCs w:val="24"/>
              </w:rPr>
            </w:pPr>
            <w:r>
              <w:rPr>
                <w:rFonts w:ascii="Arial" w:eastAsia="Arial" w:hAnsi="Arial" w:cs="Arial"/>
                <w:color w:val="000000"/>
                <w:sz w:val="24"/>
                <w:szCs w:val="24"/>
              </w:rPr>
              <w:t>There are 3 whole squares, with 1 left over.</w:t>
            </w:r>
          </w:p>
          <w:p w:rsidR="00C656D4" w:rsidRDefault="00C656D4">
            <w:pPr>
              <w:widowControl w:val="0"/>
              <w:pBdr>
                <w:top w:val="nil"/>
                <w:left w:val="nil"/>
                <w:bottom w:val="nil"/>
                <w:right w:val="nil"/>
                <w:between w:val="nil"/>
              </w:pBdr>
              <w:spacing w:before="12"/>
              <w:ind w:left="0" w:hanging="2"/>
              <w:rPr>
                <w:rFonts w:ascii="Arial" w:eastAsia="Arial" w:hAnsi="Arial" w:cs="Arial"/>
                <w:color w:val="000000"/>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 xml:space="preserve">Base 10 may also be used </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noProof/>
                <w:sz w:val="24"/>
                <w:szCs w:val="24"/>
                <w:lang w:eastAsia="en-GB"/>
              </w:rPr>
              <w:drawing>
                <wp:inline distT="0" distB="0" distL="0" distR="0">
                  <wp:extent cx="2707005" cy="731520"/>
                  <wp:effectExtent l="0" t="0" r="0" b="0"/>
                  <wp:docPr id="108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5"/>
                          <a:srcRect/>
                          <a:stretch>
                            <a:fillRect/>
                          </a:stretch>
                        </pic:blipFill>
                        <pic:spPr>
                          <a:xfrm>
                            <a:off x="0" y="0"/>
                            <a:ext cx="2707005" cy="731520"/>
                          </a:xfrm>
                          <a:prstGeom prst="rect">
                            <a:avLst/>
                          </a:prstGeom>
                          <a:ln/>
                        </pic:spPr>
                      </pic:pic>
                    </a:graphicData>
                  </a:graphic>
                </wp:inline>
              </w:drawing>
            </w:r>
          </w:p>
          <w:p w:rsidR="00C656D4" w:rsidRDefault="00C656D4">
            <w:pPr>
              <w:ind w:left="0" w:hanging="2"/>
              <w:rPr>
                <w:rFonts w:ascii="Arial" w:eastAsia="Arial" w:hAnsi="Arial" w:cs="Arial"/>
                <w:sz w:val="24"/>
                <w:szCs w:val="24"/>
              </w:rPr>
            </w:pP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the lollipop sticks pictorially.</w:t>
            </w:r>
          </w:p>
          <w:p w:rsidR="00C656D4" w:rsidRDefault="00C656D4">
            <w:pPr>
              <w:ind w:left="0" w:hanging="2"/>
              <w:rPr>
                <w:rFonts w:ascii="Arial" w:eastAsia="Arial" w:hAnsi="Arial" w:cs="Arial"/>
                <w:sz w:val="24"/>
                <w:szCs w:val="24"/>
              </w:rPr>
            </w:pPr>
          </w:p>
          <w:p w:rsidR="00C656D4" w:rsidRDefault="00620292">
            <w:pPr>
              <w:ind w:left="0" w:hanging="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mc:AlternateContent>
                <mc:Choice Requires="wpg">
                  <w:drawing>
                    <wp:inline distT="0" distB="0" distL="0" distR="0">
                      <wp:extent cx="2824480" cy="882015"/>
                      <wp:effectExtent l="0" t="0" r="0" b="0"/>
                      <wp:docPr id="1037" name="Group 1037"/>
                      <wp:cNvGraphicFramePr/>
                      <a:graphic xmlns:a="http://schemas.openxmlformats.org/drawingml/2006/main">
                        <a:graphicData uri="http://schemas.microsoft.com/office/word/2010/wordprocessingGroup">
                          <wpg:wgp>
                            <wpg:cNvGrpSpPr/>
                            <wpg:grpSpPr>
                              <a:xfrm>
                                <a:off x="0" y="0"/>
                                <a:ext cx="2824480" cy="882015"/>
                                <a:chOff x="3933760" y="3338993"/>
                                <a:chExt cx="2819400" cy="876935"/>
                              </a:xfrm>
                            </wpg:grpSpPr>
                            <wpg:grpSp>
                              <wpg:cNvPr id="3" name="Group 3"/>
                              <wpg:cNvGrpSpPr/>
                              <wpg:grpSpPr>
                                <a:xfrm>
                                  <a:off x="3933760" y="3338993"/>
                                  <a:ext cx="2819400" cy="876935"/>
                                  <a:chOff x="0" y="0"/>
                                  <a:chExt cx="4440" cy="1381"/>
                                </a:xfrm>
                              </wpg:grpSpPr>
                              <wps:wsp>
                                <wps:cNvPr id="4" name="Rectangle 4"/>
                                <wps:cNvSpPr/>
                                <wps:spPr>
                                  <a:xfrm>
                                    <a:off x="0" y="0"/>
                                    <a:ext cx="4425" cy="1375"/>
                                  </a:xfrm>
                                  <a:prstGeom prst="rect">
                                    <a:avLst/>
                                  </a:prstGeom>
                                  <a:noFill/>
                                  <a:ln>
                                    <a:noFill/>
                                  </a:ln>
                                </wps:spPr>
                                <wps:txbx>
                                  <w:txbxContent>
                                    <w:p w:rsidR="00C656D4" w:rsidRDefault="00C656D4">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06">
                                    <a:alphaModFix/>
                                  </a:blip>
                                  <a:srcRect/>
                                  <a:stretch/>
                                </pic:blipFill>
                                <pic:spPr>
                                  <a:xfrm>
                                    <a:off x="14" y="15"/>
                                    <a:ext cx="4418" cy="1359"/>
                                  </a:xfrm>
                                  <a:prstGeom prst="rect">
                                    <a:avLst/>
                                  </a:prstGeom>
                                  <a:noFill/>
                                  <a:ln>
                                    <a:noFill/>
                                  </a:ln>
                                </pic:spPr>
                              </pic:pic>
                              <wps:wsp>
                                <wps:cNvPr id="5" name="Rectangle 5"/>
                                <wps:cNvSpPr/>
                                <wps:spPr>
                                  <a:xfrm>
                                    <a:off x="7" y="7"/>
                                    <a:ext cx="4433" cy="1374"/>
                                  </a:xfrm>
                                  <a:prstGeom prst="rect">
                                    <a:avLst/>
                                  </a:prstGeom>
                                  <a:noFill/>
                                  <a:ln w="9525" cap="flat" cmpd="sng">
                                    <a:solidFill>
                                      <a:srgbClr val="006FC0"/>
                                    </a:solidFill>
                                    <a:prstDash val="solid"/>
                                    <a:miter lim="800000"/>
                                    <a:headEnd type="none" w="sm" len="sm"/>
                                    <a:tailEnd type="none" w="sm" len="sm"/>
                                  </a:ln>
                                </wps:spPr>
                                <wps:txbx>
                                  <w:txbxContent>
                                    <w:p w:rsidR="00C656D4" w:rsidRDefault="00C656D4">
                                      <w:pPr>
                                        <w:spacing w:after="0" w:line="240" w:lineRule="auto"/>
                                        <w:ind w:left="0" w:hanging="2"/>
                                      </w:pPr>
                                    </w:p>
                                  </w:txbxContent>
                                </wps:txbx>
                                <wps:bodyPr spcFirstLastPara="1" wrap="square" lIns="91425" tIns="91425" rIns="91425" bIns="9142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824480" cy="882015"/>
                      <wp:effectExtent b="0" l="0" r="0" t="0"/>
                      <wp:docPr id="1037" name="image90.png"/>
                      <a:graphic>
                        <a:graphicData uri="http://schemas.openxmlformats.org/drawingml/2006/picture">
                          <pic:pic>
                            <pic:nvPicPr>
                              <pic:cNvPr id="0" name="image90.png"/>
                              <pic:cNvPicPr preferRelativeResize="0"/>
                            </pic:nvPicPr>
                            <pic:blipFill>
                              <a:blip r:embed="rId107"/>
                              <a:srcRect/>
                              <a:stretch>
                                <a:fillRect/>
                              </a:stretch>
                            </pic:blipFill>
                            <pic:spPr>
                              <a:xfrm>
                                <a:off x="0" y="0"/>
                                <a:ext cx="2824480" cy="882015"/>
                              </a:xfrm>
                              <a:prstGeom prst="rect"/>
                              <a:ln/>
                            </pic:spPr>
                          </pic:pic>
                        </a:graphicData>
                      </a:graphic>
                    </wp:inline>
                  </w:drawing>
                </mc:Fallback>
              </mc:AlternateConten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There are 3 whole squares, with 1 left over.</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Children represent the base 10 pictorially</w:t>
            </w:r>
          </w:p>
          <w:p w:rsidR="00C656D4" w:rsidRDefault="00C656D4">
            <w:pPr>
              <w:ind w:left="0" w:hanging="2"/>
              <w:rPr>
                <w:rFonts w:ascii="Arial" w:eastAsia="Arial" w:hAnsi="Arial" w:cs="Arial"/>
                <w:sz w:val="20"/>
                <w:szCs w:val="20"/>
              </w:rPr>
            </w:pPr>
          </w:p>
          <w:p w:rsidR="00C656D4" w:rsidRDefault="00620292">
            <w:pPr>
              <w:ind w:left="0" w:hanging="2"/>
              <w:rPr>
                <w:rFonts w:ascii="Arial" w:eastAsia="Arial" w:hAnsi="Arial" w:cs="Arial"/>
                <w:sz w:val="20"/>
                <w:szCs w:val="20"/>
              </w:rPr>
            </w:pPr>
            <w:r>
              <w:rPr>
                <w:noProof/>
                <w:sz w:val="24"/>
                <w:szCs w:val="24"/>
                <w:lang w:eastAsia="en-GB"/>
              </w:rPr>
              <w:drawing>
                <wp:inline distT="0" distB="0" distL="0" distR="0">
                  <wp:extent cx="2784596" cy="844980"/>
                  <wp:effectExtent l="0" t="0" r="0" b="0"/>
                  <wp:docPr id="1089" name="image54.jpg" descr="C:\Users\Owner\Downloads\IMG_7860.jpg"/>
                  <wp:cNvGraphicFramePr/>
                  <a:graphic xmlns:a="http://schemas.openxmlformats.org/drawingml/2006/main">
                    <a:graphicData uri="http://schemas.openxmlformats.org/drawingml/2006/picture">
                      <pic:pic xmlns:pic="http://schemas.openxmlformats.org/drawingml/2006/picture">
                        <pic:nvPicPr>
                          <pic:cNvPr id="0" name="image54.jpg" descr="C:\Users\Owner\Downloads\IMG_7860.jpg"/>
                          <pic:cNvPicPr preferRelativeResize="0"/>
                        </pic:nvPicPr>
                        <pic:blipFill>
                          <a:blip r:embed="rId108"/>
                          <a:srcRect l="20353" t="45171" r="22895" b="31851"/>
                          <a:stretch>
                            <a:fillRect/>
                          </a:stretch>
                        </pic:blipFill>
                        <pic:spPr>
                          <a:xfrm>
                            <a:off x="0" y="0"/>
                            <a:ext cx="2784596" cy="844980"/>
                          </a:xfrm>
                          <a:prstGeom prst="rect">
                            <a:avLst/>
                          </a:prstGeom>
                          <a:ln/>
                        </pic:spPr>
                      </pic:pic>
                    </a:graphicData>
                  </a:graphic>
                </wp:inline>
              </w:drawing>
            </w:r>
          </w:p>
          <w:p w:rsidR="00C656D4" w:rsidRDefault="00C656D4">
            <w:pPr>
              <w:ind w:left="0" w:hanging="2"/>
              <w:rPr>
                <w:rFonts w:ascii="Arial" w:eastAsia="Arial" w:hAnsi="Arial" w:cs="Arial"/>
                <w:sz w:val="20"/>
                <w:szCs w:val="20"/>
              </w:rPr>
            </w:pPr>
          </w:p>
          <w:p w:rsidR="00C656D4" w:rsidRDefault="00C656D4">
            <w:pPr>
              <w:ind w:left="0" w:hanging="2"/>
              <w:rPr>
                <w:rFonts w:ascii="Arial" w:eastAsia="Arial" w:hAnsi="Arial" w:cs="Arial"/>
                <w:sz w:val="20"/>
                <w:szCs w:val="20"/>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sz w:val="20"/>
                <w:szCs w:val="20"/>
              </w:rPr>
              <w:t xml:space="preserve"> </w:t>
            </w: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13 ÷ 4 – 3 remainder 1</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Children should be encouraged to use their times table facts; they could also represent repeated addition on a number line.</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‘3 groups of 4, with 1 left over’</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684380" cy="564686"/>
                  <wp:effectExtent l="0" t="0" r="0" b="0"/>
                  <wp:docPr id="109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9"/>
                          <a:srcRect/>
                          <a:stretch>
                            <a:fillRect/>
                          </a:stretch>
                        </pic:blipFill>
                        <pic:spPr>
                          <a:xfrm>
                            <a:off x="0" y="0"/>
                            <a:ext cx="2684380" cy="564686"/>
                          </a:xfrm>
                          <a:prstGeom prst="rect">
                            <a:avLst/>
                          </a:prstGeom>
                          <a:ln/>
                        </pic:spPr>
                      </pic:pic>
                    </a:graphicData>
                  </a:graphic>
                </wp:inline>
              </w:drawing>
            </w:r>
          </w:p>
        </w:tc>
      </w:tr>
      <w:tr w:rsidR="00C656D4">
        <w:tc>
          <w:tcPr>
            <w:tcW w:w="5251" w:type="dxa"/>
            <w:gridSpan w:val="4"/>
          </w:tcPr>
          <w:p w:rsidR="00C656D4" w:rsidRDefault="00620292">
            <w:pPr>
              <w:ind w:left="0" w:hanging="2"/>
              <w:rPr>
                <w:rFonts w:ascii="Arial" w:eastAsia="Arial" w:hAnsi="Arial" w:cs="Arial"/>
                <w:b/>
                <w:sz w:val="24"/>
                <w:szCs w:val="24"/>
              </w:rPr>
            </w:pPr>
            <w:r>
              <w:rPr>
                <w:rFonts w:ascii="Arial" w:eastAsia="Arial" w:hAnsi="Arial" w:cs="Arial"/>
                <w:b/>
                <w:sz w:val="24"/>
                <w:szCs w:val="24"/>
              </w:rPr>
              <w:lastRenderedPageBreak/>
              <w:t>Sharing using place value counters.</w:t>
            </w:r>
          </w:p>
          <w:p w:rsidR="00C656D4" w:rsidRDefault="00620292">
            <w:pPr>
              <w:ind w:left="0" w:hanging="2"/>
              <w:rPr>
                <w:rFonts w:ascii="Arial" w:eastAsia="Arial" w:hAnsi="Arial" w:cs="Arial"/>
                <w:sz w:val="24"/>
                <w:szCs w:val="24"/>
              </w:rPr>
            </w:pPr>
            <w:r>
              <w:rPr>
                <w:rFonts w:ascii="Arial" w:eastAsia="Arial" w:hAnsi="Arial" w:cs="Arial"/>
                <w:sz w:val="24"/>
                <w:szCs w:val="24"/>
              </w:rPr>
              <w:t>42 ÷ 3 = 14</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831414" cy="1918176"/>
                  <wp:effectExtent l="0" t="0" r="0" b="0"/>
                  <wp:docPr id="109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10"/>
                          <a:srcRect/>
                          <a:stretch>
                            <a:fillRect/>
                          </a:stretch>
                        </pic:blipFill>
                        <pic:spPr>
                          <a:xfrm>
                            <a:off x="0" y="0"/>
                            <a:ext cx="2831414" cy="1918176"/>
                          </a:xfrm>
                          <a:prstGeom prst="rect">
                            <a:avLst/>
                          </a:prstGeom>
                          <a:ln/>
                        </pic:spPr>
                      </pic:pic>
                    </a:graphicData>
                  </a:graphic>
                </wp:inline>
              </w:drawing>
            </w: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t>Children to represent the place value counters pictorially.</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330593" cy="2202942"/>
                  <wp:effectExtent l="0" t="0" r="0" b="0"/>
                  <wp:docPr id="109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11"/>
                          <a:srcRect/>
                          <a:stretch>
                            <a:fillRect/>
                          </a:stretch>
                        </pic:blipFill>
                        <pic:spPr>
                          <a:xfrm>
                            <a:off x="0" y="0"/>
                            <a:ext cx="2330593" cy="2202942"/>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c>
          <w:tcPr>
            <w:tcW w:w="4455"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Children to be able to make sense of the</w:t>
            </w:r>
          </w:p>
          <w:p w:rsidR="00C656D4" w:rsidRDefault="00620292">
            <w:pPr>
              <w:ind w:left="0" w:hanging="2"/>
              <w:rPr>
                <w:rFonts w:ascii="Arial" w:eastAsia="Arial" w:hAnsi="Arial" w:cs="Arial"/>
                <w:sz w:val="24"/>
                <w:szCs w:val="24"/>
              </w:rPr>
            </w:pPr>
            <w:r>
              <w:rPr>
                <w:rFonts w:ascii="Arial" w:eastAsia="Arial" w:hAnsi="Arial" w:cs="Arial"/>
                <w:sz w:val="24"/>
                <w:szCs w:val="24"/>
              </w:rPr>
              <w:t>place value counters and write calculations to</w:t>
            </w:r>
          </w:p>
          <w:p w:rsidR="00C656D4" w:rsidRDefault="00620292">
            <w:pPr>
              <w:ind w:left="0" w:hanging="2"/>
              <w:rPr>
                <w:rFonts w:ascii="Arial" w:eastAsia="Arial" w:hAnsi="Arial" w:cs="Arial"/>
                <w:sz w:val="24"/>
                <w:szCs w:val="24"/>
              </w:rPr>
            </w:pPr>
            <w:proofErr w:type="gramStart"/>
            <w:r>
              <w:rPr>
                <w:rFonts w:ascii="Arial" w:eastAsia="Arial" w:hAnsi="Arial" w:cs="Arial"/>
                <w:sz w:val="24"/>
                <w:szCs w:val="24"/>
              </w:rPr>
              <w:t>show</w:t>
            </w:r>
            <w:proofErr w:type="gramEnd"/>
            <w:r>
              <w:rPr>
                <w:rFonts w:ascii="Arial" w:eastAsia="Arial" w:hAnsi="Arial" w:cs="Arial"/>
                <w:sz w:val="24"/>
                <w:szCs w:val="24"/>
              </w:rPr>
              <w:t xml:space="preserve"> the process.</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42 ÷ 3</w:t>
            </w:r>
          </w:p>
          <w:p w:rsidR="00C656D4" w:rsidRDefault="00620292">
            <w:pPr>
              <w:ind w:left="0" w:hanging="2"/>
              <w:rPr>
                <w:rFonts w:ascii="Arial" w:eastAsia="Arial" w:hAnsi="Arial" w:cs="Arial"/>
                <w:sz w:val="24"/>
                <w:szCs w:val="24"/>
              </w:rPr>
            </w:pPr>
            <w:r>
              <w:rPr>
                <w:rFonts w:ascii="Arial" w:eastAsia="Arial" w:hAnsi="Arial" w:cs="Arial"/>
                <w:sz w:val="24"/>
                <w:szCs w:val="24"/>
              </w:rPr>
              <w:t>42 = 30 + 12</w:t>
            </w:r>
          </w:p>
          <w:p w:rsidR="00C656D4" w:rsidRDefault="00620292">
            <w:pPr>
              <w:ind w:left="0" w:hanging="2"/>
              <w:rPr>
                <w:rFonts w:ascii="Arial" w:eastAsia="Arial" w:hAnsi="Arial" w:cs="Arial"/>
                <w:sz w:val="24"/>
                <w:szCs w:val="24"/>
              </w:rPr>
            </w:pPr>
            <w:r>
              <w:rPr>
                <w:rFonts w:ascii="Arial" w:eastAsia="Arial" w:hAnsi="Arial" w:cs="Arial"/>
                <w:sz w:val="24"/>
                <w:szCs w:val="24"/>
              </w:rPr>
              <w:t>30 ÷ 3 = 10</w:t>
            </w:r>
          </w:p>
          <w:p w:rsidR="00C656D4" w:rsidRDefault="00620292">
            <w:pPr>
              <w:ind w:left="0" w:hanging="2"/>
              <w:rPr>
                <w:rFonts w:ascii="Arial" w:eastAsia="Arial" w:hAnsi="Arial" w:cs="Arial"/>
                <w:sz w:val="24"/>
                <w:szCs w:val="24"/>
              </w:rPr>
            </w:pPr>
            <w:r>
              <w:rPr>
                <w:rFonts w:ascii="Arial" w:eastAsia="Arial" w:hAnsi="Arial" w:cs="Arial"/>
                <w:sz w:val="24"/>
                <w:szCs w:val="24"/>
              </w:rPr>
              <w:t>12 ÷ 3 = 4</w:t>
            </w:r>
          </w:p>
          <w:p w:rsidR="00C656D4" w:rsidRDefault="00620292">
            <w:pPr>
              <w:ind w:left="0" w:hanging="2"/>
              <w:rPr>
                <w:rFonts w:ascii="Arial" w:eastAsia="Arial" w:hAnsi="Arial" w:cs="Arial"/>
                <w:sz w:val="24"/>
                <w:szCs w:val="24"/>
              </w:rPr>
            </w:pPr>
            <w:r>
              <w:rPr>
                <w:rFonts w:ascii="Arial" w:eastAsia="Arial" w:hAnsi="Arial" w:cs="Arial"/>
                <w:sz w:val="24"/>
                <w:szCs w:val="24"/>
              </w:rPr>
              <w:t>10 + 4 = 14</w:t>
            </w:r>
          </w:p>
        </w:tc>
      </w:tr>
      <w:tr w:rsidR="00C656D4">
        <w:tc>
          <w:tcPr>
            <w:tcW w:w="5251" w:type="dxa"/>
            <w:gridSpan w:val="4"/>
          </w:tcPr>
          <w:p w:rsidR="00C656D4" w:rsidRDefault="00620292">
            <w:pPr>
              <w:ind w:left="0" w:hanging="2"/>
              <w:rPr>
                <w:rFonts w:ascii="Arial" w:eastAsia="Arial" w:hAnsi="Arial" w:cs="Arial"/>
                <w:sz w:val="24"/>
                <w:szCs w:val="24"/>
              </w:rPr>
            </w:pPr>
            <w:r>
              <w:rPr>
                <w:rFonts w:ascii="Arial" w:eastAsia="Arial" w:hAnsi="Arial" w:cs="Arial"/>
                <w:b/>
                <w:sz w:val="24"/>
                <w:szCs w:val="24"/>
              </w:rPr>
              <w:t>Short division</w:t>
            </w:r>
            <w:r>
              <w:rPr>
                <w:rFonts w:ascii="Arial" w:eastAsia="Arial" w:hAnsi="Arial" w:cs="Arial"/>
                <w:sz w:val="24"/>
                <w:szCs w:val="24"/>
              </w:rPr>
              <w:t xml:space="preserve"> using place v</w:t>
            </w:r>
            <w:r>
              <w:rPr>
                <w:rFonts w:ascii="Arial" w:eastAsia="Arial" w:hAnsi="Arial" w:cs="Arial"/>
                <w:sz w:val="24"/>
                <w:szCs w:val="24"/>
              </w:rPr>
              <w:t>alue counters to group. 615 ÷ 5</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970099" cy="1066476"/>
                  <wp:effectExtent l="0" t="0" r="0" b="0"/>
                  <wp:docPr id="108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12"/>
                          <a:srcRect/>
                          <a:stretch>
                            <a:fillRect/>
                          </a:stretch>
                        </pic:blipFill>
                        <pic:spPr>
                          <a:xfrm>
                            <a:off x="0" y="0"/>
                            <a:ext cx="1970099" cy="1066476"/>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proofErr w:type="gramStart"/>
            <w:r>
              <w:rPr>
                <w:rFonts w:ascii="Arial" w:eastAsia="Arial" w:hAnsi="Arial" w:cs="Arial"/>
                <w:sz w:val="24"/>
                <w:szCs w:val="24"/>
              </w:rPr>
              <w:t>1.Make</w:t>
            </w:r>
            <w:proofErr w:type="gramEnd"/>
            <w:r>
              <w:rPr>
                <w:rFonts w:ascii="Arial" w:eastAsia="Arial" w:hAnsi="Arial" w:cs="Arial"/>
                <w:sz w:val="24"/>
                <w:szCs w:val="24"/>
              </w:rPr>
              <w:t xml:space="preserve"> 615 with place value counters.</w:t>
            </w:r>
          </w:p>
          <w:p w:rsidR="00C656D4" w:rsidRDefault="00620292">
            <w:pPr>
              <w:ind w:left="0" w:hanging="2"/>
              <w:rPr>
                <w:rFonts w:ascii="Arial" w:eastAsia="Arial" w:hAnsi="Arial" w:cs="Arial"/>
                <w:sz w:val="24"/>
                <w:szCs w:val="24"/>
              </w:rPr>
            </w:pPr>
            <w:proofErr w:type="gramStart"/>
            <w:r>
              <w:rPr>
                <w:rFonts w:ascii="Arial" w:eastAsia="Arial" w:hAnsi="Arial" w:cs="Arial"/>
                <w:sz w:val="24"/>
                <w:szCs w:val="24"/>
              </w:rPr>
              <w:t>2.How</w:t>
            </w:r>
            <w:proofErr w:type="gramEnd"/>
            <w:r>
              <w:rPr>
                <w:rFonts w:ascii="Arial" w:eastAsia="Arial" w:hAnsi="Arial" w:cs="Arial"/>
                <w:sz w:val="24"/>
                <w:szCs w:val="24"/>
              </w:rPr>
              <w:t xml:space="preserve"> many groups of 5 hundreds can you make with 6 hundred counters?</w:t>
            </w:r>
          </w:p>
          <w:p w:rsidR="00C656D4" w:rsidRDefault="00620292">
            <w:pPr>
              <w:ind w:left="0" w:hanging="2"/>
              <w:rPr>
                <w:rFonts w:ascii="Arial" w:eastAsia="Arial" w:hAnsi="Arial" w:cs="Arial"/>
                <w:sz w:val="24"/>
                <w:szCs w:val="24"/>
              </w:rPr>
            </w:pPr>
            <w:proofErr w:type="gramStart"/>
            <w:r>
              <w:rPr>
                <w:rFonts w:ascii="Arial" w:eastAsia="Arial" w:hAnsi="Arial" w:cs="Arial"/>
                <w:sz w:val="24"/>
                <w:szCs w:val="24"/>
              </w:rPr>
              <w:t>3.Exchange</w:t>
            </w:r>
            <w:proofErr w:type="gramEnd"/>
            <w:r>
              <w:rPr>
                <w:rFonts w:ascii="Arial" w:eastAsia="Arial" w:hAnsi="Arial" w:cs="Arial"/>
                <w:sz w:val="24"/>
                <w:szCs w:val="24"/>
              </w:rPr>
              <w:t xml:space="preserve"> 1 hundred for 10 tens.</w:t>
            </w:r>
          </w:p>
          <w:p w:rsidR="00C656D4" w:rsidRDefault="00620292">
            <w:pPr>
              <w:ind w:left="0" w:hanging="2"/>
              <w:rPr>
                <w:rFonts w:ascii="Arial" w:eastAsia="Arial" w:hAnsi="Arial" w:cs="Arial"/>
                <w:sz w:val="24"/>
                <w:szCs w:val="24"/>
              </w:rPr>
            </w:pPr>
            <w:proofErr w:type="gramStart"/>
            <w:r>
              <w:rPr>
                <w:rFonts w:ascii="Arial" w:eastAsia="Arial" w:hAnsi="Arial" w:cs="Arial"/>
                <w:sz w:val="24"/>
                <w:szCs w:val="24"/>
              </w:rPr>
              <w:t>4.How</w:t>
            </w:r>
            <w:proofErr w:type="gramEnd"/>
            <w:r>
              <w:rPr>
                <w:rFonts w:ascii="Arial" w:eastAsia="Arial" w:hAnsi="Arial" w:cs="Arial"/>
                <w:sz w:val="24"/>
                <w:szCs w:val="24"/>
              </w:rPr>
              <w:t xml:space="preserve"> many groups of 5 tens can you make with 11 ten counters?</w:t>
            </w:r>
          </w:p>
          <w:p w:rsidR="00C656D4" w:rsidRDefault="00620292">
            <w:pPr>
              <w:ind w:left="0" w:hanging="2"/>
              <w:rPr>
                <w:rFonts w:ascii="Arial" w:eastAsia="Arial" w:hAnsi="Arial" w:cs="Arial"/>
                <w:sz w:val="24"/>
                <w:szCs w:val="24"/>
              </w:rPr>
            </w:pPr>
            <w:proofErr w:type="gramStart"/>
            <w:r>
              <w:rPr>
                <w:rFonts w:ascii="Arial" w:eastAsia="Arial" w:hAnsi="Arial" w:cs="Arial"/>
                <w:sz w:val="24"/>
                <w:szCs w:val="24"/>
              </w:rPr>
              <w:t>5.Exchange</w:t>
            </w:r>
            <w:proofErr w:type="gramEnd"/>
            <w:r>
              <w:rPr>
                <w:rFonts w:ascii="Arial" w:eastAsia="Arial" w:hAnsi="Arial" w:cs="Arial"/>
                <w:sz w:val="24"/>
                <w:szCs w:val="24"/>
              </w:rPr>
              <w:t xml:space="preserve"> 1 ten for 10 ones.</w:t>
            </w:r>
          </w:p>
          <w:p w:rsidR="00C656D4" w:rsidRDefault="00620292">
            <w:pPr>
              <w:ind w:left="0" w:hanging="2"/>
              <w:rPr>
                <w:rFonts w:ascii="Arial" w:eastAsia="Arial" w:hAnsi="Arial" w:cs="Arial"/>
                <w:sz w:val="24"/>
                <w:szCs w:val="24"/>
              </w:rPr>
            </w:pPr>
            <w:proofErr w:type="gramStart"/>
            <w:r>
              <w:rPr>
                <w:rFonts w:ascii="Arial" w:eastAsia="Arial" w:hAnsi="Arial" w:cs="Arial"/>
                <w:sz w:val="24"/>
                <w:szCs w:val="24"/>
              </w:rPr>
              <w:t>6.How</w:t>
            </w:r>
            <w:proofErr w:type="gramEnd"/>
            <w:r>
              <w:rPr>
                <w:rFonts w:ascii="Arial" w:eastAsia="Arial" w:hAnsi="Arial" w:cs="Arial"/>
                <w:sz w:val="24"/>
                <w:szCs w:val="24"/>
              </w:rPr>
              <w:t xml:space="preserve"> many groups of 5 ones can you make with 15 ones?</w:t>
            </w:r>
          </w:p>
        </w:tc>
        <w:tc>
          <w:tcPr>
            <w:tcW w:w="4973" w:type="dxa"/>
            <w:gridSpan w:val="8"/>
          </w:tcPr>
          <w:p w:rsidR="00C656D4" w:rsidRDefault="00620292">
            <w:pPr>
              <w:ind w:left="0" w:hanging="2"/>
              <w:rPr>
                <w:rFonts w:ascii="Arial" w:eastAsia="Arial" w:hAnsi="Arial" w:cs="Arial"/>
                <w:sz w:val="24"/>
                <w:szCs w:val="24"/>
              </w:rPr>
            </w:pPr>
            <w:r>
              <w:rPr>
                <w:rFonts w:ascii="Arial" w:eastAsia="Arial" w:hAnsi="Arial" w:cs="Arial"/>
                <w:sz w:val="24"/>
                <w:szCs w:val="24"/>
              </w:rPr>
              <w:t>Represent the place value counters pictorially.</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674127" cy="1958318"/>
                  <wp:effectExtent l="0" t="0" r="0" b="0"/>
                  <wp:docPr id="108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13"/>
                          <a:srcRect/>
                          <a:stretch>
                            <a:fillRect/>
                          </a:stretch>
                        </pic:blipFill>
                        <pic:spPr>
                          <a:xfrm>
                            <a:off x="0" y="0"/>
                            <a:ext cx="2674127" cy="1958318"/>
                          </a:xfrm>
                          <a:prstGeom prst="rect">
                            <a:avLst/>
                          </a:prstGeom>
                          <a:ln/>
                        </pic:spPr>
                      </pic:pic>
                    </a:graphicData>
                  </a:graphic>
                </wp:inline>
              </w:drawing>
            </w:r>
          </w:p>
        </w:tc>
        <w:tc>
          <w:tcPr>
            <w:tcW w:w="4455" w:type="dxa"/>
            <w:gridSpan w:val="7"/>
          </w:tcPr>
          <w:p w:rsidR="00C656D4" w:rsidRDefault="00620292">
            <w:pPr>
              <w:ind w:left="0" w:hanging="2"/>
              <w:rPr>
                <w:rFonts w:ascii="Times New Roman" w:eastAsia="Times New Roman" w:hAnsi="Times New Roman" w:cs="Times New Roman"/>
                <w:sz w:val="20"/>
                <w:szCs w:val="20"/>
              </w:rPr>
            </w:pPr>
            <w:r>
              <w:rPr>
                <w:rFonts w:ascii="Arial" w:eastAsia="Arial" w:hAnsi="Arial" w:cs="Arial"/>
                <w:sz w:val="24"/>
                <w:szCs w:val="24"/>
              </w:rPr>
              <w:t>Children to the calculation using the short division scaffold.</w:t>
            </w:r>
            <w:r>
              <w:rPr>
                <w:rFonts w:ascii="Times New Roman" w:eastAsia="Times New Roman" w:hAnsi="Times New Roman" w:cs="Times New Roman"/>
                <w:sz w:val="20"/>
                <w:szCs w:val="20"/>
              </w:rPr>
              <w:t xml:space="preserve"> </w:t>
            </w:r>
          </w:p>
          <w:p w:rsidR="00C656D4" w:rsidRDefault="00C656D4">
            <w:pPr>
              <w:ind w:left="0" w:hanging="2"/>
              <w:rPr>
                <w:rFonts w:ascii="Times New Roman" w:eastAsia="Times New Roman" w:hAnsi="Times New Roman" w:cs="Times New Roman"/>
                <w:sz w:val="20"/>
                <w:szCs w:val="20"/>
              </w:rPr>
            </w:pPr>
          </w:p>
          <w:p w:rsidR="00C656D4" w:rsidRDefault="00C656D4">
            <w:pPr>
              <w:ind w:left="0" w:hanging="2"/>
              <w:rPr>
                <w:rFonts w:ascii="Times New Roman" w:eastAsia="Times New Roman" w:hAnsi="Times New Roman" w:cs="Times New Roman"/>
                <w:sz w:val="20"/>
                <w:szCs w:val="20"/>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376752" cy="910875"/>
                  <wp:effectExtent l="0" t="0" r="0" b="0"/>
                  <wp:docPr id="108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4"/>
                          <a:srcRect/>
                          <a:stretch>
                            <a:fillRect/>
                          </a:stretch>
                        </pic:blipFill>
                        <pic:spPr>
                          <a:xfrm>
                            <a:off x="0" y="0"/>
                            <a:ext cx="1376752" cy="910875"/>
                          </a:xfrm>
                          <a:prstGeom prst="rect">
                            <a:avLst/>
                          </a:prstGeom>
                          <a:ln/>
                        </pic:spPr>
                      </pic:pic>
                    </a:graphicData>
                  </a:graphic>
                </wp:inline>
              </w:drawing>
            </w:r>
          </w:p>
        </w:tc>
      </w:tr>
      <w:tr w:rsidR="00C656D4">
        <w:tc>
          <w:tcPr>
            <w:tcW w:w="14679" w:type="dxa"/>
            <w:gridSpan w:val="19"/>
          </w:tcPr>
          <w:p w:rsidR="00C656D4" w:rsidRDefault="00620292">
            <w:pPr>
              <w:ind w:left="0" w:hanging="2"/>
              <w:rPr>
                <w:rFonts w:ascii="Arial" w:eastAsia="Arial" w:hAnsi="Arial" w:cs="Arial"/>
                <w:sz w:val="24"/>
                <w:szCs w:val="24"/>
              </w:rPr>
            </w:pPr>
            <w:r>
              <w:rPr>
                <w:rFonts w:ascii="Arial" w:eastAsia="Arial" w:hAnsi="Arial" w:cs="Arial"/>
                <w:b/>
                <w:sz w:val="24"/>
                <w:szCs w:val="24"/>
              </w:rPr>
              <w:t>Long division</w:t>
            </w:r>
            <w:r>
              <w:rPr>
                <w:rFonts w:ascii="Arial" w:eastAsia="Arial" w:hAnsi="Arial" w:cs="Arial"/>
                <w:sz w:val="24"/>
                <w:szCs w:val="24"/>
              </w:rPr>
              <w:t xml:space="preserve"> using place value counters </w:t>
            </w:r>
          </w:p>
          <w:p w:rsidR="00C656D4" w:rsidRDefault="00620292">
            <w:pPr>
              <w:ind w:left="0" w:hanging="2"/>
              <w:rPr>
                <w:rFonts w:ascii="Arial" w:eastAsia="Arial" w:hAnsi="Arial" w:cs="Arial"/>
                <w:sz w:val="24"/>
                <w:szCs w:val="24"/>
              </w:rPr>
            </w:pPr>
            <w:r>
              <w:rPr>
                <w:rFonts w:ascii="Arial" w:eastAsia="Arial" w:hAnsi="Arial" w:cs="Arial"/>
                <w:sz w:val="24"/>
                <w:szCs w:val="24"/>
              </w:rPr>
              <w:t>2544 ÷ 12</w:t>
            </w:r>
          </w:p>
          <w:p w:rsidR="00C656D4" w:rsidRDefault="00620292">
            <w:pPr>
              <w:ind w:left="0" w:hanging="2"/>
              <w:rPr>
                <w:rFonts w:ascii="Arial" w:eastAsia="Arial" w:hAnsi="Arial" w:cs="Arial"/>
                <w:sz w:val="24"/>
                <w:szCs w:val="24"/>
              </w:rPr>
            </w:pPr>
            <w:r>
              <w:rPr>
                <w:noProof/>
                <w:lang w:eastAsia="en-GB"/>
              </w:rPr>
              <w:drawing>
                <wp:anchor distT="36576" distB="36576" distL="36576" distR="36576" simplePos="0" relativeHeight="251683840" behindDoc="0" locked="0" layoutInCell="1" hidden="0" allowOverlap="1">
                  <wp:simplePos x="0" y="0"/>
                  <wp:positionH relativeFrom="column">
                    <wp:posOffset>3176</wp:posOffset>
                  </wp:positionH>
                  <wp:positionV relativeFrom="paragraph">
                    <wp:posOffset>142875</wp:posOffset>
                  </wp:positionV>
                  <wp:extent cx="3731260" cy="624205"/>
                  <wp:effectExtent l="0" t="0" r="0" b="0"/>
                  <wp:wrapNone/>
                  <wp:docPr id="114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15"/>
                          <a:srcRect l="1341" t="29378" r="43816" b="54303"/>
                          <a:stretch>
                            <a:fillRect/>
                          </a:stretch>
                        </pic:blipFill>
                        <pic:spPr>
                          <a:xfrm>
                            <a:off x="0" y="0"/>
                            <a:ext cx="3731260" cy="624205"/>
                          </a:xfrm>
                          <a:prstGeom prst="rect">
                            <a:avLst/>
                          </a:prstGeom>
                          <a:ln/>
                        </pic:spPr>
                      </pic:pic>
                    </a:graphicData>
                  </a:graphic>
                </wp:anchor>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4091000" cy="756968"/>
                  <wp:effectExtent l="0" t="0" r="0" b="0"/>
                  <wp:docPr id="1105"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16"/>
                          <a:srcRect/>
                          <a:stretch>
                            <a:fillRect/>
                          </a:stretch>
                        </pic:blipFill>
                        <pic:spPr>
                          <a:xfrm>
                            <a:off x="0" y="0"/>
                            <a:ext cx="4091000" cy="756968"/>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4108466" cy="950197"/>
                  <wp:effectExtent l="0" t="0" r="0" b="0"/>
                  <wp:docPr id="1106"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17"/>
                          <a:srcRect/>
                          <a:stretch>
                            <a:fillRect/>
                          </a:stretch>
                        </pic:blipFill>
                        <pic:spPr>
                          <a:xfrm>
                            <a:off x="0" y="0"/>
                            <a:ext cx="4108466" cy="950197"/>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C656D4">
            <w:pPr>
              <w:ind w:left="0" w:hanging="2"/>
              <w:rPr>
                <w:rFonts w:ascii="Arial" w:eastAsia="Arial" w:hAnsi="Arial" w:cs="Arial"/>
                <w:sz w:val="24"/>
                <w:szCs w:val="24"/>
              </w:rPr>
            </w:pPr>
          </w:p>
        </w:tc>
      </w:tr>
      <w:tr w:rsidR="00C656D4">
        <w:tc>
          <w:tcPr>
            <w:tcW w:w="14679" w:type="dxa"/>
            <w:gridSpan w:val="19"/>
          </w:tcPr>
          <w:p w:rsidR="00C656D4" w:rsidRDefault="00620292">
            <w:pPr>
              <w:ind w:left="0" w:hanging="2"/>
              <w:rPr>
                <w:rFonts w:ascii="Arial" w:eastAsia="Arial" w:hAnsi="Arial" w:cs="Arial"/>
                <w:sz w:val="24"/>
                <w:szCs w:val="24"/>
              </w:rPr>
            </w:pPr>
            <w:r>
              <w:rPr>
                <w:rFonts w:ascii="Arial" w:eastAsia="Arial" w:hAnsi="Arial" w:cs="Arial"/>
                <w:sz w:val="24"/>
                <w:szCs w:val="24"/>
              </w:rPr>
              <w:lastRenderedPageBreak/>
              <w:t>Chunking</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704351" cy="1434125"/>
                  <wp:effectExtent l="0" t="0" r="0" b="0"/>
                  <wp:docPr id="1107" name="image77.jpg" descr="C:\Users\Owner\Downloads\IMG_7863.jpg"/>
                  <wp:cNvGraphicFramePr/>
                  <a:graphic xmlns:a="http://schemas.openxmlformats.org/drawingml/2006/main">
                    <a:graphicData uri="http://schemas.openxmlformats.org/drawingml/2006/picture">
                      <pic:pic xmlns:pic="http://schemas.openxmlformats.org/drawingml/2006/picture">
                        <pic:nvPicPr>
                          <pic:cNvPr id="0" name="image77.jpg" descr="C:\Users\Owner\Downloads\IMG_7863.jpg"/>
                          <pic:cNvPicPr preferRelativeResize="0"/>
                        </pic:nvPicPr>
                        <pic:blipFill>
                          <a:blip r:embed="rId118"/>
                          <a:srcRect l="9589" b="36029"/>
                          <a:stretch>
                            <a:fillRect/>
                          </a:stretch>
                        </pic:blipFill>
                        <pic:spPr>
                          <a:xfrm>
                            <a:off x="0" y="0"/>
                            <a:ext cx="2704351" cy="1434125"/>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Create a tally/chart of tables you don’t know. Work with 1 to 5 and 10 then complete others as needed</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3569898" cy="1276155"/>
                  <wp:effectExtent l="0" t="0" r="0" b="0"/>
                  <wp:docPr id="1108" name="image73.jpg" descr="C:\Users\Owner\Downloads\IMG_7868.jpg"/>
                  <wp:cNvGraphicFramePr/>
                  <a:graphic xmlns:a="http://schemas.openxmlformats.org/drawingml/2006/main">
                    <a:graphicData uri="http://schemas.openxmlformats.org/drawingml/2006/picture">
                      <pic:pic xmlns:pic="http://schemas.openxmlformats.org/drawingml/2006/picture">
                        <pic:nvPicPr>
                          <pic:cNvPr id="0" name="image73.jpg" descr="C:\Users\Owner\Downloads\IMG_7868.jpg"/>
                          <pic:cNvPicPr preferRelativeResize="0"/>
                        </pic:nvPicPr>
                        <pic:blipFill>
                          <a:blip r:embed="rId119"/>
                          <a:srcRect l="5675" t="50654" r="10567" b="9396"/>
                          <a:stretch>
                            <a:fillRect/>
                          </a:stretch>
                        </pic:blipFill>
                        <pic:spPr>
                          <a:xfrm>
                            <a:off x="0" y="0"/>
                            <a:ext cx="3569898" cy="1276155"/>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Encourage children to notice patterns to speed up the process and avoid unnecessary calculating:</w:t>
            </w:r>
          </w:p>
          <w:p w:rsidR="00C656D4" w:rsidRDefault="00620292">
            <w:pPr>
              <w:ind w:left="0" w:hanging="2"/>
              <w:rPr>
                <w:rFonts w:ascii="Arial" w:eastAsia="Arial" w:hAnsi="Arial" w:cs="Arial"/>
                <w:sz w:val="24"/>
                <w:szCs w:val="24"/>
              </w:rPr>
            </w:pPr>
            <w:r>
              <w:rPr>
                <w:rFonts w:ascii="Arial" w:eastAsia="Arial" w:hAnsi="Arial" w:cs="Arial"/>
                <w:sz w:val="24"/>
                <w:szCs w:val="24"/>
              </w:rPr>
              <w:lastRenderedPageBreak/>
              <w:t>2x, 3x, 4x (double 2x) 5x (2x + 3 x) 6x (double 3x) 10x easy – 9x ( 1 x less than 10x) 8x (double 4x) 7x (3x + 4x)</w:t>
            </w:r>
          </w:p>
          <w:p w:rsidR="00C656D4" w:rsidRDefault="00C656D4">
            <w:pPr>
              <w:ind w:left="0" w:hanging="2"/>
              <w:rPr>
                <w:rFonts w:ascii="Arial" w:eastAsia="Arial" w:hAnsi="Arial" w:cs="Arial"/>
                <w:sz w:val="24"/>
                <w:szCs w:val="24"/>
              </w:rPr>
            </w:pPr>
          </w:p>
        </w:tc>
      </w:tr>
      <w:tr w:rsidR="00C656D4">
        <w:trPr>
          <w:trHeight w:val="408"/>
        </w:trPr>
        <w:tc>
          <w:tcPr>
            <w:tcW w:w="14679" w:type="dxa"/>
            <w:gridSpan w:val="19"/>
            <w:shd w:val="clear" w:color="auto" w:fill="33CCCC"/>
          </w:tcPr>
          <w:p w:rsidR="00C656D4" w:rsidRDefault="00620292">
            <w:pPr>
              <w:ind w:left="0" w:hanging="2"/>
              <w:rPr>
                <w:b/>
                <w:sz w:val="24"/>
                <w:szCs w:val="24"/>
              </w:rPr>
            </w:pPr>
            <w:r>
              <w:rPr>
                <w:b/>
                <w:color w:val="002060"/>
                <w:sz w:val="24"/>
                <w:szCs w:val="24"/>
              </w:rPr>
              <w:lastRenderedPageBreak/>
              <w:t xml:space="preserve">Conceptual variation: different ways to ask children to solve 615 </w:t>
            </w:r>
            <w:r>
              <w:rPr>
                <w:b/>
                <w:sz w:val="24"/>
                <w:szCs w:val="24"/>
              </w:rPr>
              <w:t>÷ 5</w:t>
            </w:r>
          </w:p>
        </w:tc>
      </w:tr>
      <w:tr w:rsidR="00C656D4">
        <w:tc>
          <w:tcPr>
            <w:tcW w:w="3694" w:type="dxa"/>
          </w:tcPr>
          <w:p w:rsidR="00C656D4" w:rsidRDefault="00620292">
            <w:pPr>
              <w:ind w:left="0" w:hanging="2"/>
              <w:rPr>
                <w:rFonts w:ascii="Arial" w:eastAsia="Arial" w:hAnsi="Arial" w:cs="Arial"/>
                <w:sz w:val="24"/>
                <w:szCs w:val="24"/>
              </w:rPr>
            </w:pPr>
            <w:r>
              <w:rPr>
                <w:rFonts w:ascii="Arial" w:eastAsia="Arial" w:hAnsi="Arial" w:cs="Arial"/>
                <w:sz w:val="24"/>
                <w:szCs w:val="24"/>
              </w:rPr>
              <w:t>Using the part whole model below, how can you divide 615 by 5 without using short division?</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632881" cy="1076039"/>
                  <wp:effectExtent l="0" t="0" r="0" b="0"/>
                  <wp:docPr id="110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20"/>
                          <a:srcRect/>
                          <a:stretch>
                            <a:fillRect/>
                          </a:stretch>
                        </pic:blipFill>
                        <pic:spPr>
                          <a:xfrm>
                            <a:off x="0" y="0"/>
                            <a:ext cx="1632881" cy="1076039"/>
                          </a:xfrm>
                          <a:prstGeom prst="rect">
                            <a:avLst/>
                          </a:prstGeom>
                          <a:ln/>
                        </pic:spPr>
                      </pic:pic>
                    </a:graphicData>
                  </a:graphic>
                </wp:inline>
              </w:drawing>
            </w:r>
          </w:p>
        </w:tc>
        <w:tc>
          <w:tcPr>
            <w:tcW w:w="3646" w:type="dxa"/>
            <w:gridSpan w:val="7"/>
          </w:tcPr>
          <w:p w:rsidR="00C656D4" w:rsidRDefault="00620292">
            <w:pPr>
              <w:ind w:left="0" w:hanging="2"/>
              <w:rPr>
                <w:rFonts w:ascii="Arial" w:eastAsia="Arial" w:hAnsi="Arial" w:cs="Arial"/>
                <w:sz w:val="24"/>
                <w:szCs w:val="24"/>
              </w:rPr>
            </w:pPr>
            <w:r>
              <w:rPr>
                <w:rFonts w:ascii="Arial" w:eastAsia="Arial" w:hAnsi="Arial" w:cs="Arial"/>
                <w:sz w:val="24"/>
                <w:szCs w:val="24"/>
              </w:rPr>
              <w:t>I have £615 and share it equally between 5 bank accounts. How much will be in each account?</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615 pupils need to be put into 5 groups. How many will be in each group?</w:t>
            </w:r>
          </w:p>
        </w:tc>
        <w:tc>
          <w:tcPr>
            <w:tcW w:w="3673" w:type="dxa"/>
            <w:gridSpan w:val="7"/>
          </w:tcPr>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1010410" cy="378904"/>
                  <wp:effectExtent l="0" t="0" r="0" b="0"/>
                  <wp:docPr id="111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21"/>
                          <a:srcRect/>
                          <a:stretch>
                            <a:fillRect/>
                          </a:stretch>
                        </pic:blipFill>
                        <pic:spPr>
                          <a:xfrm>
                            <a:off x="0" y="0"/>
                            <a:ext cx="1010410" cy="378904"/>
                          </a:xfrm>
                          <a:prstGeom prst="rect">
                            <a:avLst/>
                          </a:prstGeom>
                          <a:ln/>
                        </pic:spPr>
                      </pic:pic>
                    </a:graphicData>
                  </a:graphic>
                </wp:inline>
              </w:drawing>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 xml:space="preserve">615 ÷ 5 </w:t>
            </w:r>
            <w:proofErr w:type="gramStart"/>
            <w:r>
              <w:rPr>
                <w:rFonts w:ascii="Arial" w:eastAsia="Arial" w:hAnsi="Arial" w:cs="Arial"/>
                <w:sz w:val="24"/>
                <w:szCs w:val="24"/>
              </w:rPr>
              <w:t>= ?</w:t>
            </w:r>
            <w:proofErr w:type="gramEnd"/>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Arial" w:eastAsia="Arial" w:hAnsi="Arial" w:cs="Arial"/>
                <w:sz w:val="24"/>
                <w:szCs w:val="24"/>
              </w:rPr>
              <w:t>? = 615 ÷ 5</w:t>
            </w:r>
          </w:p>
          <w:p w:rsidR="00C656D4" w:rsidRDefault="00C656D4">
            <w:pPr>
              <w:ind w:left="0" w:hanging="2"/>
              <w:rPr>
                <w:rFonts w:ascii="Arial" w:eastAsia="Arial" w:hAnsi="Arial" w:cs="Arial"/>
                <w:sz w:val="24"/>
                <w:szCs w:val="24"/>
              </w:rPr>
            </w:pPr>
          </w:p>
        </w:tc>
        <w:tc>
          <w:tcPr>
            <w:tcW w:w="3666" w:type="dxa"/>
            <w:gridSpan w:val="4"/>
          </w:tcPr>
          <w:p w:rsidR="00C656D4" w:rsidRDefault="00620292">
            <w:pPr>
              <w:ind w:left="0" w:hanging="2"/>
              <w:rPr>
                <w:rFonts w:ascii="Arial" w:eastAsia="Arial" w:hAnsi="Arial" w:cs="Arial"/>
                <w:sz w:val="24"/>
                <w:szCs w:val="24"/>
              </w:rPr>
            </w:pPr>
            <w:r>
              <w:rPr>
                <w:rFonts w:ascii="Arial" w:eastAsia="Arial" w:hAnsi="Arial" w:cs="Arial"/>
                <w:sz w:val="24"/>
                <w:szCs w:val="24"/>
              </w:rPr>
              <w:t xml:space="preserve">What is the calculation? </w:t>
            </w:r>
          </w:p>
          <w:p w:rsidR="00C656D4" w:rsidRDefault="00620292">
            <w:pPr>
              <w:ind w:left="0" w:hanging="2"/>
              <w:rPr>
                <w:rFonts w:ascii="Arial" w:eastAsia="Arial" w:hAnsi="Arial" w:cs="Arial"/>
                <w:sz w:val="24"/>
                <w:szCs w:val="24"/>
              </w:rPr>
            </w:pPr>
            <w:r>
              <w:rPr>
                <w:rFonts w:ascii="Arial" w:eastAsia="Arial" w:hAnsi="Arial" w:cs="Arial"/>
                <w:sz w:val="24"/>
                <w:szCs w:val="24"/>
              </w:rPr>
              <w:t>What is the answer?</w:t>
            </w:r>
          </w:p>
          <w:p w:rsidR="00C656D4" w:rsidRDefault="00C656D4">
            <w:pPr>
              <w:ind w:left="0" w:hanging="2"/>
              <w:rPr>
                <w:rFonts w:ascii="Arial" w:eastAsia="Arial" w:hAnsi="Arial" w:cs="Arial"/>
                <w:sz w:val="24"/>
                <w:szCs w:val="24"/>
              </w:rPr>
            </w:pPr>
          </w:p>
          <w:p w:rsidR="00C656D4" w:rsidRDefault="00620292">
            <w:pPr>
              <w:ind w:left="0" w:hanging="2"/>
              <w:rPr>
                <w:rFonts w:ascii="Arial" w:eastAsia="Arial" w:hAnsi="Arial" w:cs="Arial"/>
                <w:sz w:val="24"/>
                <w:szCs w:val="24"/>
              </w:rPr>
            </w:pPr>
            <w:r>
              <w:rPr>
                <w:rFonts w:ascii="Times New Roman" w:eastAsia="Times New Roman" w:hAnsi="Times New Roman" w:cs="Times New Roman"/>
                <w:noProof/>
                <w:sz w:val="20"/>
                <w:szCs w:val="20"/>
                <w:lang w:eastAsia="en-GB"/>
              </w:rPr>
              <w:drawing>
                <wp:inline distT="0" distB="0" distL="0" distR="0">
                  <wp:extent cx="2187532" cy="1087801"/>
                  <wp:effectExtent l="0" t="0" r="0" b="0"/>
                  <wp:docPr id="1113"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22"/>
                          <a:srcRect/>
                          <a:stretch>
                            <a:fillRect/>
                          </a:stretch>
                        </pic:blipFill>
                        <pic:spPr>
                          <a:xfrm>
                            <a:off x="0" y="0"/>
                            <a:ext cx="2187532" cy="1087801"/>
                          </a:xfrm>
                          <a:prstGeom prst="rect">
                            <a:avLst/>
                          </a:prstGeom>
                          <a:ln/>
                        </pic:spPr>
                      </pic:pic>
                    </a:graphicData>
                  </a:graphic>
                </wp:inline>
              </w:drawing>
            </w:r>
          </w:p>
        </w:tc>
      </w:tr>
    </w:tbl>
    <w:p w:rsidR="00C656D4" w:rsidRDefault="00C656D4">
      <w:pPr>
        <w:spacing w:after="0" w:line="240" w:lineRule="auto"/>
        <w:ind w:left="0" w:hanging="2"/>
        <w:rPr>
          <w:color w:val="002060"/>
        </w:rPr>
      </w:pPr>
    </w:p>
    <w:p w:rsidR="00C656D4" w:rsidRDefault="00620292">
      <w:pPr>
        <w:ind w:left="0" w:hanging="2"/>
        <w:rPr>
          <w:color w:val="002060"/>
        </w:rPr>
      </w:pPr>
      <w:r>
        <w:br w:type="page"/>
      </w:r>
    </w:p>
    <w:tbl>
      <w:tblPr>
        <w:tblStyle w:val="affa"/>
        <w:tblW w:w="15307"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841"/>
        <w:gridCol w:w="1843"/>
        <w:gridCol w:w="2126"/>
        <w:gridCol w:w="2552"/>
        <w:gridCol w:w="2126"/>
        <w:gridCol w:w="2126"/>
        <w:gridCol w:w="2693"/>
      </w:tblGrid>
      <w:tr w:rsidR="00C656D4">
        <w:trPr>
          <w:trHeight w:val="699"/>
        </w:trPr>
        <w:tc>
          <w:tcPr>
            <w:tcW w:w="15308" w:type="dxa"/>
            <w:gridSpan w:val="7"/>
            <w:vAlign w:val="center"/>
          </w:tcPr>
          <w:p w:rsidR="00C656D4" w:rsidRDefault="00620292">
            <w:pPr>
              <w:spacing w:after="0" w:line="240" w:lineRule="auto"/>
              <w:ind w:left="2" w:hanging="4"/>
              <w:rPr>
                <w:b/>
                <w:color w:val="002060"/>
                <w:sz w:val="36"/>
                <w:szCs w:val="36"/>
              </w:rPr>
            </w:pPr>
            <w:r>
              <w:rPr>
                <w:b/>
                <w:color w:val="002060"/>
                <w:sz w:val="36"/>
                <w:szCs w:val="36"/>
              </w:rPr>
              <w:lastRenderedPageBreak/>
              <w:t xml:space="preserve">Literacy             </w:t>
            </w:r>
            <w:hyperlink r:id="rId123">
              <w:r>
                <w:rPr>
                  <w:b/>
                  <w:color w:val="0000FF"/>
                  <w:sz w:val="20"/>
                  <w:szCs w:val="20"/>
                  <w:u w:val="single"/>
                </w:rPr>
                <w:t>Click here</w:t>
              </w:r>
            </w:hyperlink>
            <w:r>
              <w:rPr>
                <w:b/>
                <w:color w:val="002060"/>
                <w:sz w:val="20"/>
                <w:szCs w:val="20"/>
              </w:rPr>
              <w:t xml:space="preserve"> to view the primary National Curriculum progression</w:t>
            </w:r>
          </w:p>
        </w:tc>
      </w:tr>
      <w:tr w:rsidR="00C656D4">
        <w:trPr>
          <w:trHeight w:val="418"/>
        </w:trPr>
        <w:tc>
          <w:tcPr>
            <w:tcW w:w="15308" w:type="dxa"/>
            <w:gridSpan w:val="7"/>
            <w:shd w:val="clear" w:color="auto" w:fill="33CCCC"/>
            <w:vAlign w:val="center"/>
          </w:tcPr>
          <w:p w:rsidR="00C656D4" w:rsidRDefault="00620292">
            <w:pPr>
              <w:spacing w:after="0" w:line="240" w:lineRule="auto"/>
              <w:ind w:left="1" w:hanging="3"/>
              <w:rPr>
                <w:b/>
                <w:color w:val="002060"/>
                <w:sz w:val="28"/>
                <w:szCs w:val="28"/>
              </w:rPr>
            </w:pPr>
            <w:r>
              <w:rPr>
                <w:b/>
                <w:color w:val="002060"/>
                <w:sz w:val="28"/>
                <w:szCs w:val="28"/>
              </w:rPr>
              <w:t>Writing</w:t>
            </w:r>
          </w:p>
        </w:tc>
      </w:tr>
      <w:tr w:rsidR="00C656D4">
        <w:trPr>
          <w:trHeight w:val="414"/>
        </w:trPr>
        <w:tc>
          <w:tcPr>
            <w:tcW w:w="1842" w:type="dxa"/>
            <w:vMerge w:val="restart"/>
            <w:shd w:val="clear" w:color="auto" w:fill="33CCCC"/>
            <w:vAlign w:val="center"/>
          </w:tcPr>
          <w:p w:rsidR="00C656D4" w:rsidRDefault="00620292">
            <w:pPr>
              <w:spacing w:after="0" w:line="240" w:lineRule="auto"/>
              <w:ind w:left="0" w:hanging="2"/>
              <w:rPr>
                <w:color w:val="002060"/>
              </w:rPr>
            </w:pPr>
            <w:r>
              <w:rPr>
                <w:color w:val="002060"/>
              </w:rPr>
              <w:t>FSU</w:t>
            </w:r>
          </w:p>
        </w:tc>
        <w:tc>
          <w:tcPr>
            <w:tcW w:w="1843" w:type="dxa"/>
            <w:shd w:val="clear" w:color="auto" w:fill="33CCCC"/>
            <w:vAlign w:val="center"/>
          </w:tcPr>
          <w:p w:rsidR="00C656D4" w:rsidRDefault="00620292">
            <w:pPr>
              <w:spacing w:after="0" w:line="240" w:lineRule="auto"/>
              <w:ind w:left="0" w:hanging="2"/>
              <w:rPr>
                <w:color w:val="002060"/>
              </w:rPr>
            </w:pPr>
            <w:r>
              <w:rPr>
                <w:color w:val="002060"/>
              </w:rPr>
              <w:t>1</w:t>
            </w:r>
          </w:p>
        </w:tc>
        <w:tc>
          <w:tcPr>
            <w:tcW w:w="2126" w:type="dxa"/>
            <w:shd w:val="clear" w:color="auto" w:fill="33CCCC"/>
            <w:vAlign w:val="center"/>
          </w:tcPr>
          <w:p w:rsidR="00C656D4" w:rsidRDefault="00620292">
            <w:pPr>
              <w:spacing w:after="0" w:line="240" w:lineRule="auto"/>
              <w:ind w:left="0" w:hanging="2"/>
              <w:rPr>
                <w:color w:val="002060"/>
              </w:rPr>
            </w:pPr>
            <w:r>
              <w:rPr>
                <w:color w:val="002060"/>
              </w:rPr>
              <w:t>2</w:t>
            </w:r>
          </w:p>
        </w:tc>
        <w:tc>
          <w:tcPr>
            <w:tcW w:w="2552" w:type="dxa"/>
            <w:shd w:val="clear" w:color="auto" w:fill="33CCCC"/>
            <w:vAlign w:val="center"/>
          </w:tcPr>
          <w:p w:rsidR="00C656D4" w:rsidRDefault="00620292">
            <w:pPr>
              <w:spacing w:after="0" w:line="240" w:lineRule="auto"/>
              <w:ind w:left="0" w:hanging="2"/>
              <w:rPr>
                <w:color w:val="002060"/>
              </w:rPr>
            </w:pPr>
            <w:r>
              <w:rPr>
                <w:color w:val="002060"/>
              </w:rPr>
              <w:t>3</w:t>
            </w:r>
          </w:p>
        </w:tc>
        <w:tc>
          <w:tcPr>
            <w:tcW w:w="2126" w:type="dxa"/>
            <w:shd w:val="clear" w:color="auto" w:fill="33CCCC"/>
            <w:vAlign w:val="center"/>
          </w:tcPr>
          <w:p w:rsidR="00C656D4" w:rsidRDefault="00620292">
            <w:pPr>
              <w:spacing w:after="0" w:line="240" w:lineRule="auto"/>
              <w:ind w:left="0" w:hanging="2"/>
              <w:rPr>
                <w:color w:val="002060"/>
              </w:rPr>
            </w:pPr>
            <w:r>
              <w:rPr>
                <w:color w:val="002060"/>
              </w:rPr>
              <w:t>4</w:t>
            </w:r>
          </w:p>
        </w:tc>
        <w:tc>
          <w:tcPr>
            <w:tcW w:w="2126" w:type="dxa"/>
            <w:shd w:val="clear" w:color="auto" w:fill="33CCCC"/>
            <w:vAlign w:val="center"/>
          </w:tcPr>
          <w:p w:rsidR="00C656D4" w:rsidRDefault="00620292">
            <w:pPr>
              <w:spacing w:after="0" w:line="240" w:lineRule="auto"/>
              <w:ind w:left="0" w:hanging="2"/>
              <w:rPr>
                <w:color w:val="002060"/>
              </w:rPr>
            </w:pPr>
            <w:r>
              <w:rPr>
                <w:color w:val="002060"/>
              </w:rPr>
              <w:t>5</w:t>
            </w:r>
          </w:p>
        </w:tc>
        <w:tc>
          <w:tcPr>
            <w:tcW w:w="2693" w:type="dxa"/>
            <w:shd w:val="clear" w:color="auto" w:fill="33CCCC"/>
            <w:vAlign w:val="center"/>
          </w:tcPr>
          <w:p w:rsidR="00C656D4" w:rsidRDefault="00620292">
            <w:pPr>
              <w:spacing w:after="0" w:line="240" w:lineRule="auto"/>
              <w:ind w:left="0" w:hanging="2"/>
              <w:rPr>
                <w:color w:val="002060"/>
              </w:rPr>
            </w:pPr>
            <w:r>
              <w:rPr>
                <w:color w:val="002060"/>
              </w:rPr>
              <w:t>6</w:t>
            </w:r>
          </w:p>
        </w:tc>
      </w:tr>
      <w:tr w:rsidR="00C656D4">
        <w:trPr>
          <w:trHeight w:val="414"/>
        </w:trPr>
        <w:tc>
          <w:tcPr>
            <w:tcW w:w="1842" w:type="dxa"/>
            <w:vMerge/>
            <w:shd w:val="clear" w:color="auto" w:fill="33CCCC"/>
            <w:vAlign w:val="center"/>
          </w:tcPr>
          <w:p w:rsidR="00C656D4" w:rsidRDefault="00C656D4">
            <w:pPr>
              <w:widowControl w:val="0"/>
              <w:pBdr>
                <w:top w:val="nil"/>
                <w:left w:val="nil"/>
                <w:bottom w:val="nil"/>
                <w:right w:val="nil"/>
                <w:between w:val="nil"/>
              </w:pBdr>
              <w:spacing w:after="0"/>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Planning, writing and editing</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say aloud what they are going to write about.</w:t>
            </w:r>
          </w:p>
          <w:p w:rsidR="00C656D4" w:rsidRDefault="00620292">
            <w:pPr>
              <w:spacing w:after="0" w:line="240" w:lineRule="auto"/>
              <w:ind w:left="0" w:hanging="2"/>
              <w:rPr>
                <w:color w:val="002060"/>
              </w:rPr>
            </w:pPr>
            <w:r>
              <w:rPr>
                <w:color w:val="002060"/>
              </w:rPr>
              <w:t>To compose a sentence orally before writing it.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sequence sentences to form short narratives.</w:t>
            </w:r>
          </w:p>
          <w:p w:rsidR="00C656D4" w:rsidRDefault="00620292">
            <w:pPr>
              <w:spacing w:after="0" w:line="240" w:lineRule="auto"/>
              <w:ind w:left="0" w:hanging="2"/>
              <w:rPr>
                <w:color w:val="002060"/>
              </w:rPr>
            </w:pPr>
            <w:r>
              <w:rPr>
                <w:color w:val="002060"/>
              </w:rPr>
              <w:t>To discuss what they have written with the teacher or other pupils.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reread their writing to check that it makes sense and to independently begin to make changes.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read their writing aloud clearly enough to be heard by their peers and the teacher.</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use adjectives to describe.</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write narratives about personal expe</w:t>
            </w:r>
            <w:r>
              <w:rPr>
                <w:color w:val="002060"/>
              </w:rPr>
              <w:t>riences and those of others (real and fictional).</w:t>
            </w:r>
          </w:p>
          <w:p w:rsidR="00C656D4" w:rsidRDefault="00620292">
            <w:pPr>
              <w:spacing w:after="0" w:line="240" w:lineRule="auto"/>
              <w:ind w:left="0" w:hanging="2"/>
              <w:rPr>
                <w:color w:val="002060"/>
              </w:rPr>
            </w:pPr>
            <w:r>
              <w:rPr>
                <w:color w:val="002060"/>
              </w:rPr>
              <w:t>To write about real events.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write simple poetry.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plan what they are going to write about, including writing down ideas and/or key words and new vocabulary</w:t>
            </w:r>
          </w:p>
          <w:p w:rsidR="00C656D4" w:rsidRDefault="00620292">
            <w:pPr>
              <w:spacing w:after="0" w:line="240" w:lineRule="auto"/>
              <w:ind w:left="0" w:hanging="2"/>
              <w:rPr>
                <w:color w:val="002060"/>
              </w:rPr>
            </w:pPr>
            <w:proofErr w:type="gramStart"/>
            <w:r>
              <w:rPr>
                <w:color w:val="002060"/>
              </w:rPr>
              <w:t>to</w:t>
            </w:r>
            <w:proofErr w:type="gramEnd"/>
            <w:r>
              <w:rPr>
                <w:color w:val="002060"/>
              </w:rPr>
              <w:t xml:space="preserve"> encapsulate what they want to say, sente</w:t>
            </w:r>
            <w:r>
              <w:rPr>
                <w:color w:val="002060"/>
              </w:rPr>
              <w:t>nce by sentence.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make simple additions, revisions and corrections to their own writing by evaluating their writing with the teacher and other pupils.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reread to check that their writing makes sense and that the correct tense is used throughout.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w:t>
            </w:r>
            <w:r>
              <w:rPr>
                <w:color w:val="002060"/>
              </w:rPr>
              <w:t>proofread to check for errors in spelling, grammar and punctuation (e.g. to check that the ends of sentences are punctuated correctly).</w:t>
            </w:r>
          </w:p>
        </w:tc>
        <w:tc>
          <w:tcPr>
            <w:tcW w:w="2552" w:type="dxa"/>
            <w:shd w:val="clear" w:color="auto" w:fill="auto"/>
          </w:tcPr>
          <w:p w:rsidR="00C656D4" w:rsidRDefault="00620292">
            <w:pPr>
              <w:spacing w:after="0" w:line="240" w:lineRule="auto"/>
              <w:ind w:left="0" w:hanging="2"/>
              <w:rPr>
                <w:color w:val="002060"/>
              </w:rPr>
            </w:pPr>
            <w:r>
              <w:rPr>
                <w:color w:val="002060"/>
              </w:rPr>
              <w:lastRenderedPageBreak/>
              <w:t>To begin to use ideas from their own reading and modelled examples to plan their writing.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proofread their own and ot</w:t>
            </w:r>
            <w:r>
              <w:rPr>
                <w:color w:val="002060"/>
              </w:rPr>
              <w:t>hers’ work to check for errors (with increasing accuracy) and to make improvements.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begin to organise their writing into paragraphs around a theme.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compose and rehearse sentences orally (including dialogue).</w:t>
            </w:r>
          </w:p>
          <w:p w:rsidR="00C656D4" w:rsidRDefault="00C656D4">
            <w:pPr>
              <w:spacing w:after="0" w:line="240" w:lineRule="auto"/>
              <w:ind w:left="0" w:hanging="2"/>
              <w:rPr>
                <w:color w:val="002060"/>
              </w:rPr>
            </w:pPr>
          </w:p>
        </w:tc>
        <w:tc>
          <w:tcPr>
            <w:tcW w:w="2126" w:type="dxa"/>
            <w:shd w:val="clear" w:color="auto" w:fill="auto"/>
          </w:tcPr>
          <w:p w:rsidR="00C656D4" w:rsidRDefault="00620292">
            <w:pPr>
              <w:spacing w:after="0" w:line="240" w:lineRule="auto"/>
              <w:ind w:left="0" w:hanging="2"/>
              <w:rPr>
                <w:color w:val="002060"/>
              </w:rPr>
            </w:pPr>
            <w:r>
              <w:rPr>
                <w:color w:val="002060"/>
              </w:rPr>
              <w:t>To compose and rehearse sentences orally (including dialogue), progressively building a varied and rich vocabulary and an increasing range of sentence structures.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consistently organise their writing into paragraphs around a theme to add cohesion and to</w:t>
            </w:r>
            <w:r>
              <w:rPr>
                <w:color w:val="002060"/>
              </w:rPr>
              <w:t xml:space="preserve"> aid the reader.</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proofread consistently and amend their own and others’ writing, correcting errors in grammar, punctuation and spelling and adding nouns/ pronouns for cohesion.</w:t>
            </w:r>
          </w:p>
        </w:tc>
        <w:tc>
          <w:tcPr>
            <w:tcW w:w="2126" w:type="dxa"/>
            <w:shd w:val="clear" w:color="auto" w:fill="auto"/>
          </w:tcPr>
          <w:p w:rsidR="00C656D4" w:rsidRDefault="00620292">
            <w:pPr>
              <w:spacing w:after="0" w:line="240" w:lineRule="auto"/>
              <w:ind w:left="0" w:hanging="2"/>
              <w:rPr>
                <w:color w:val="002060"/>
              </w:rPr>
            </w:pPr>
            <w:r>
              <w:rPr>
                <w:color w:val="002060"/>
              </w:rPr>
              <w:t>To plan their writing by identifying the audience for and purpose of the wr</w:t>
            </w:r>
            <w:r>
              <w:rPr>
                <w:color w:val="002060"/>
              </w:rPr>
              <w:t>iting, selecting the appropriate form and using other similar writing as models for their own.</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consider, when planning narratives, how authors have developed characters and settings in what pupils have read, listened to or seen performed.</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proofread work to précis longer passages by removing unnecessary repetition or irrelevant details.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consistently link ideas across paragraphs.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proofread their work to assess the effectiveness of their own and others’ writing and to make necessary</w:t>
            </w:r>
            <w:r>
              <w:rPr>
                <w:color w:val="002060"/>
              </w:rPr>
              <w:t xml:space="preserve"> corrections and improvements.</w:t>
            </w:r>
          </w:p>
        </w:tc>
        <w:tc>
          <w:tcPr>
            <w:tcW w:w="2693" w:type="dxa"/>
            <w:shd w:val="clear" w:color="auto" w:fill="auto"/>
          </w:tcPr>
          <w:p w:rsidR="00C656D4" w:rsidRDefault="00620292">
            <w:pPr>
              <w:spacing w:after="0" w:line="240" w:lineRule="auto"/>
              <w:ind w:left="0" w:hanging="2"/>
              <w:rPr>
                <w:color w:val="002060"/>
              </w:rPr>
            </w:pPr>
            <w:r>
              <w:rPr>
                <w:color w:val="002060"/>
              </w:rPr>
              <w:lastRenderedPageBreak/>
              <w:t>To note down and develop initial ideas, drawing on reading and research where necessary.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further organisational and presentational devices to structure text and to guide the reader (e.g. headings, bullet points, under</w:t>
            </w:r>
            <w:r>
              <w:rPr>
                <w:color w:val="002060"/>
              </w:rPr>
              <w:t>lining).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a wide range of devices to build cohesion within and across paragraphs.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habitually proofread for spelling and punctuation errors.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propose changes to vocabulary, grammar and punctuation to enhance effects and clarify meaning.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w:t>
            </w:r>
            <w:r>
              <w:rPr>
                <w:color w:val="002060"/>
              </w:rPr>
              <w:t xml:space="preserve">cognise how words are related by meaning as synonyms and antonyms and to use this knowledge </w:t>
            </w:r>
            <w:r>
              <w:rPr>
                <w:color w:val="002060"/>
              </w:rPr>
              <w:lastRenderedPageBreak/>
              <w:t>to make improvements to their writing.</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Awareness of audience, purpose and structure</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use a number of simple features of different text types and to make relevant choices about subject matter and appropriate vocabulary choices.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start to engage readers by using adjectives to describe</w:t>
            </w:r>
          </w:p>
        </w:tc>
        <w:tc>
          <w:tcPr>
            <w:tcW w:w="2126" w:type="dxa"/>
            <w:shd w:val="clear" w:color="auto" w:fill="auto"/>
          </w:tcPr>
          <w:p w:rsidR="00C656D4" w:rsidRDefault="00620292">
            <w:pPr>
              <w:spacing w:after="0" w:line="240" w:lineRule="auto"/>
              <w:ind w:left="0" w:hanging="2"/>
              <w:rPr>
                <w:color w:val="002060"/>
              </w:rPr>
            </w:pPr>
            <w:r>
              <w:rPr>
                <w:color w:val="002060"/>
              </w:rPr>
              <w:t>To write for different purposes with an awareness o</w:t>
            </w:r>
            <w:r>
              <w:rPr>
                <w:color w:val="002060"/>
              </w:rPr>
              <w:t>f an increased amount of fiction and non-fiction structures.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new vocabulary from their reading, their discussions about it (one- to-one and as a whole class) and from their wider experiences.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read aloud what they have written with appropriate i</w:t>
            </w:r>
            <w:r>
              <w:rPr>
                <w:color w:val="002060"/>
              </w:rPr>
              <w:t>ntonation to make the meaning clear.</w:t>
            </w:r>
          </w:p>
        </w:tc>
        <w:tc>
          <w:tcPr>
            <w:tcW w:w="2552" w:type="dxa"/>
            <w:shd w:val="clear" w:color="auto" w:fill="auto"/>
          </w:tcPr>
          <w:p w:rsidR="00C656D4" w:rsidRDefault="00620292">
            <w:pPr>
              <w:spacing w:after="0" w:line="240" w:lineRule="auto"/>
              <w:ind w:left="0" w:hanging="2"/>
              <w:rPr>
                <w:color w:val="002060"/>
              </w:rPr>
            </w:pPr>
            <w:r>
              <w:rPr>
                <w:color w:val="002060"/>
              </w:rPr>
              <w:t>To demonstrate an increasing understanding of purpose and audience by discussing writing similar to that which they are planning to write in order to understand and learn from its structure, vocabulary and grammar.</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w:t>
            </w:r>
            <w:r>
              <w:rPr>
                <w:color w:val="002060"/>
              </w:rPr>
              <w:t>begin to use the structure of a wider range of text types (including the use of simple layout devices in non-fiction).</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make deliberate ambitious word choices to add detail.</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begin to create settings, characters and plot in narratives.</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write a ran</w:t>
            </w:r>
            <w:r>
              <w:rPr>
                <w:color w:val="002060"/>
              </w:rPr>
              <w:t>ge of narratives and non-fiction pieces using a consistent and appropriate structure (including genre-specific layout devices).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write a range of narratives that are well- structured and well-paced.</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create detailed settings, characters and plot in n</w:t>
            </w:r>
            <w:r>
              <w:rPr>
                <w:color w:val="002060"/>
              </w:rPr>
              <w:t>arratives to engage the reader and to add atmosphere.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begin to read aloud their own writing, to a group or the whole class, using appropriate intonation and to control the tone and volume so that the meaning is clear.</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 xml:space="preserve">To consistently produce sustained </w:t>
            </w:r>
            <w:r>
              <w:rPr>
                <w:color w:val="002060"/>
              </w:rPr>
              <w:t>and accurate writing from different narrative and non-fiction genres with appropriate structure, organisation and layout devices for a range of audiences and purposes.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describe settings, characters and atmosphere with carefully- chosen vocabulary to en</w:t>
            </w:r>
            <w:r>
              <w:rPr>
                <w:color w:val="002060"/>
              </w:rPr>
              <w:t>hance mood, clarify meaning and create pace.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regularly use dialogue to convey a character and to advance the action.</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perform their own compositions confidently using appropriate intonation, volume and movement so that meaning is clear.</w:t>
            </w:r>
          </w:p>
        </w:tc>
        <w:tc>
          <w:tcPr>
            <w:tcW w:w="2693" w:type="dxa"/>
            <w:shd w:val="clear" w:color="auto" w:fill="auto"/>
          </w:tcPr>
          <w:p w:rsidR="00C656D4" w:rsidRDefault="00620292">
            <w:pPr>
              <w:spacing w:after="0" w:line="240" w:lineRule="auto"/>
              <w:ind w:left="0" w:hanging="2"/>
              <w:rPr>
                <w:color w:val="002060"/>
              </w:rPr>
            </w:pPr>
            <w:r>
              <w:rPr>
                <w:color w:val="002060"/>
              </w:rPr>
              <w:lastRenderedPageBreak/>
              <w:t>To write effectively for a range of purposes and audiences, selecting the appropriate form and drawing independently on what they have read as models for their</w:t>
            </w:r>
          </w:p>
          <w:p w:rsidR="00C656D4" w:rsidRDefault="00620292">
            <w:pPr>
              <w:spacing w:after="0" w:line="240" w:lineRule="auto"/>
              <w:ind w:left="0" w:hanging="2"/>
              <w:rPr>
                <w:color w:val="002060"/>
              </w:rPr>
            </w:pPr>
            <w:proofErr w:type="gramStart"/>
            <w:r>
              <w:rPr>
                <w:color w:val="002060"/>
              </w:rPr>
              <w:t>own</w:t>
            </w:r>
            <w:proofErr w:type="gramEnd"/>
            <w:r>
              <w:rPr>
                <w:color w:val="002060"/>
              </w:rPr>
              <w:t xml:space="preserve"> writing (including literary language, characterisation, structure, etc.).</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distinguish be</w:t>
            </w:r>
            <w:r>
              <w:rPr>
                <w:color w:val="002060"/>
              </w:rPr>
              <w:t>tween the language of speech and writing and to choose the appropriate level of formality.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select vocabulary and grammatical structures that reflect what the writing requires (e.g. using </w:t>
            </w:r>
            <w:r>
              <w:rPr>
                <w:color w:val="002060"/>
              </w:rPr>
              <w:lastRenderedPageBreak/>
              <w:t>contracted forms in dialogues in narrative; using passive verbs t</w:t>
            </w:r>
            <w:r>
              <w:rPr>
                <w:color w:val="002060"/>
              </w:rPr>
              <w:t>o affect how information is presented; using modal verbs to suggest degrees of possibility).</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 xml:space="preserve">Sentence construction, tenses, phrases and clauses </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use simple sentence structures</w:t>
            </w:r>
          </w:p>
          <w:p w:rsidR="00C656D4" w:rsidRDefault="00620292">
            <w:pPr>
              <w:spacing w:after="0" w:line="240" w:lineRule="auto"/>
              <w:ind w:left="0" w:hanging="2"/>
              <w:rPr>
                <w:color w:val="002060"/>
              </w:rPr>
            </w:pPr>
            <w:r>
              <w:rPr>
                <w:color w:val="002060"/>
              </w:rPr>
              <w:t>To use the joining word (conjunction) ‘and’ to link ideas and sentences.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begin to form simple compound sentences.</w:t>
            </w:r>
          </w:p>
        </w:tc>
        <w:tc>
          <w:tcPr>
            <w:tcW w:w="2126" w:type="dxa"/>
            <w:shd w:val="clear" w:color="auto" w:fill="auto"/>
          </w:tcPr>
          <w:p w:rsidR="00C656D4" w:rsidRDefault="00620292">
            <w:pPr>
              <w:spacing w:after="0" w:line="240" w:lineRule="auto"/>
              <w:ind w:left="0" w:hanging="2"/>
              <w:rPr>
                <w:color w:val="002060"/>
              </w:rPr>
            </w:pPr>
            <w:r>
              <w:rPr>
                <w:color w:val="002060"/>
              </w:rPr>
              <w:t>To use the present tense and the past tense mostly correctly and consistently.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form sentences with different forms: statement, question, exclamation, command.</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some features of written Standard Englis</w:t>
            </w:r>
            <w:r>
              <w:rPr>
                <w:color w:val="002060"/>
              </w:rPr>
              <w:t>h.</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using co-ordination (or/and/but).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some subordination (when/if/ that/because).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use expanded noun phrases to describe and specify (e.g. the blue butterfly).</w:t>
            </w:r>
          </w:p>
        </w:tc>
        <w:tc>
          <w:tcPr>
            <w:tcW w:w="2552" w:type="dxa"/>
            <w:shd w:val="clear" w:color="auto" w:fill="auto"/>
          </w:tcPr>
          <w:p w:rsidR="00C656D4" w:rsidRDefault="00620292">
            <w:pPr>
              <w:spacing w:after="0" w:line="240" w:lineRule="auto"/>
              <w:ind w:left="0" w:hanging="2"/>
              <w:rPr>
                <w:color w:val="002060"/>
              </w:rPr>
            </w:pPr>
            <w:r>
              <w:rPr>
                <w:color w:val="002060"/>
              </w:rPr>
              <w:lastRenderedPageBreak/>
              <w:t>To try to maintain the correct tense (including the present perfect tense) throughout a piece of writing with accurate subject/verb agreement.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‘a’ or ‘an’ correctly throughout a piece of writing.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subordinate clauses, extending the range of sentences with more than one clause by using a wider range of conjunctions, including when, if, because, and although.</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a range of conjunctions, adverbs and prepositions to show time, place and caus</w:t>
            </w:r>
            <w:r>
              <w:rPr>
                <w:color w:val="002060"/>
              </w:rPr>
              <w:t>e.</w:t>
            </w:r>
          </w:p>
        </w:tc>
        <w:tc>
          <w:tcPr>
            <w:tcW w:w="2126" w:type="dxa"/>
            <w:shd w:val="clear" w:color="auto" w:fill="auto"/>
          </w:tcPr>
          <w:p w:rsidR="00C656D4" w:rsidRDefault="00620292">
            <w:pPr>
              <w:spacing w:after="0" w:line="240" w:lineRule="auto"/>
              <w:ind w:left="0" w:hanging="2"/>
              <w:rPr>
                <w:color w:val="002060"/>
              </w:rPr>
            </w:pPr>
            <w:r>
              <w:rPr>
                <w:color w:val="002060"/>
              </w:rPr>
              <w:t>To always maintain an accurate tense throughout a piece of writing.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always use Standard English verb inflections accurately, e.g. ‘we were’ rather than ‘we was’ and ‘I did’ rather than ‘I done’.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subordinate clauses, extending the range of se</w:t>
            </w:r>
            <w:r>
              <w:rPr>
                <w:color w:val="002060"/>
              </w:rPr>
              <w:t>ntences with more than one clause by using a wider range of conjunctions, which are sometimes in varied positions within sentences.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expand noun phrases with the addition of ambitious modifying adjectives and prepositional phrases, e.g. the heroic soldi</w:t>
            </w:r>
            <w:r>
              <w:rPr>
                <w:color w:val="002060"/>
              </w:rPr>
              <w:t>er with an unbreakable spirit.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consistently choose nouns or pronouns appropriately to aid cohesion and avoid repetition, e.g. he, she, they, it.</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use a range of adverbs and modal verbs to indicate degrees of possibility, e.g. surely, perhaps, should,</w:t>
            </w:r>
            <w:r>
              <w:rPr>
                <w:color w:val="002060"/>
              </w:rPr>
              <w:t xml:space="preserve"> might, etc.</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ensure the consistent and correct use of tense throughout all pieces of writing.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a wide range of linking words/phrases between sentences and paragraphs to build cohesion, including time adverbials (e.g. later), place adverbials (e.</w:t>
            </w:r>
            <w:r>
              <w:rPr>
                <w:color w:val="002060"/>
              </w:rPr>
              <w:t xml:space="preserve">g. </w:t>
            </w:r>
            <w:r>
              <w:rPr>
                <w:color w:val="002060"/>
              </w:rPr>
              <w:lastRenderedPageBreak/>
              <w:t>nearby) and number (e.g. secondly).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relative clauses beginning with a relative pronoun with confidence (who, which, where, when, whose, that and omitted relative pronouns), e.g.</w:t>
            </w:r>
          </w:p>
          <w:p w:rsidR="00C656D4" w:rsidRDefault="00620292">
            <w:pPr>
              <w:spacing w:after="0" w:line="240" w:lineRule="auto"/>
              <w:ind w:left="0" w:hanging="2"/>
              <w:rPr>
                <w:color w:val="002060"/>
              </w:rPr>
            </w:pPr>
            <w:r>
              <w:rPr>
                <w:color w:val="002060"/>
              </w:rPr>
              <w:t xml:space="preserve">Professor </w:t>
            </w:r>
            <w:proofErr w:type="spellStart"/>
            <w:r>
              <w:rPr>
                <w:color w:val="002060"/>
              </w:rPr>
              <w:t>Scriffle</w:t>
            </w:r>
            <w:proofErr w:type="spellEnd"/>
            <w:r>
              <w:rPr>
                <w:color w:val="002060"/>
              </w:rPr>
              <w:t>, who was a famous inventor, had made a new disco</w:t>
            </w:r>
            <w:r>
              <w:rPr>
                <w:color w:val="002060"/>
              </w:rPr>
              <w:t>very.</w:t>
            </w:r>
          </w:p>
        </w:tc>
        <w:tc>
          <w:tcPr>
            <w:tcW w:w="2693" w:type="dxa"/>
            <w:shd w:val="clear" w:color="auto" w:fill="auto"/>
          </w:tcPr>
          <w:p w:rsidR="00C656D4" w:rsidRDefault="00620292">
            <w:pPr>
              <w:spacing w:after="0" w:line="240" w:lineRule="auto"/>
              <w:ind w:left="0" w:hanging="2"/>
              <w:rPr>
                <w:color w:val="002060"/>
              </w:rPr>
            </w:pPr>
            <w:r>
              <w:rPr>
                <w:color w:val="002060"/>
              </w:rPr>
              <w:lastRenderedPageBreak/>
              <w:t>To ensure the consistent and correct use of tense throughout all pieces of writing, including the correct subject and verb agreement when using singular and plural.</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the subjunctive form in formal writing.</w:t>
            </w:r>
          </w:p>
          <w:p w:rsidR="00C656D4" w:rsidRDefault="00620292">
            <w:pPr>
              <w:spacing w:after="0" w:line="240" w:lineRule="auto"/>
              <w:ind w:left="0" w:hanging="2"/>
              <w:rPr>
                <w:color w:val="002060"/>
              </w:rPr>
            </w:pPr>
            <w:r>
              <w:rPr>
                <w:color w:val="002060"/>
              </w:rPr>
              <w:t>To use the perfect form of verbs to mark relationships of time and cause.</w:t>
            </w:r>
          </w:p>
          <w:p w:rsidR="00C656D4" w:rsidRDefault="00620292">
            <w:pPr>
              <w:spacing w:after="0" w:line="240" w:lineRule="auto"/>
              <w:ind w:left="0" w:hanging="2"/>
              <w:rPr>
                <w:color w:val="002060"/>
              </w:rPr>
            </w:pPr>
            <w:r>
              <w:rPr>
                <w:color w:val="002060"/>
              </w:rPr>
              <w:t>To use the passive voice.</w:t>
            </w:r>
          </w:p>
          <w:p w:rsidR="00C656D4" w:rsidRDefault="00620292">
            <w:pPr>
              <w:spacing w:after="0" w:line="240" w:lineRule="auto"/>
              <w:ind w:left="0" w:hanging="2"/>
              <w:rPr>
                <w:color w:val="002060"/>
              </w:rPr>
            </w:pPr>
            <w:r>
              <w:rPr>
                <w:color w:val="002060"/>
              </w:rPr>
              <w:t>To use question tags in informal writing.</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Punctuation</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use capital letters for names, places, the days of the week and the personal pronoun ‘I’.</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finger spaces.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full stops to end sentences.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begin to use question marks and exclamation marks.</w:t>
            </w:r>
          </w:p>
        </w:tc>
        <w:tc>
          <w:tcPr>
            <w:tcW w:w="2126" w:type="dxa"/>
            <w:shd w:val="clear" w:color="auto" w:fill="auto"/>
          </w:tcPr>
          <w:p w:rsidR="00C656D4" w:rsidRDefault="00620292">
            <w:pPr>
              <w:spacing w:after="0" w:line="240" w:lineRule="auto"/>
              <w:ind w:left="0" w:hanging="2"/>
              <w:rPr>
                <w:color w:val="002060"/>
              </w:rPr>
            </w:pPr>
            <w:r>
              <w:rPr>
                <w:color w:val="002060"/>
              </w:rPr>
              <w:t>To use the full range of punctuation taught at key stage 1 mostly correctly including:</w:t>
            </w:r>
          </w:p>
          <w:p w:rsidR="00C656D4" w:rsidRDefault="00620292">
            <w:pPr>
              <w:numPr>
                <w:ilvl w:val="0"/>
                <w:numId w:val="26"/>
              </w:numPr>
              <w:spacing w:after="0" w:line="240" w:lineRule="auto"/>
              <w:ind w:left="0" w:hanging="2"/>
              <w:rPr>
                <w:color w:val="002060"/>
              </w:rPr>
            </w:pPr>
            <w:r>
              <w:rPr>
                <w:color w:val="002060"/>
              </w:rPr>
              <w:t>capital letters, full stops, question marks and exclama</w:t>
            </w:r>
            <w:r>
              <w:rPr>
                <w:color w:val="002060"/>
              </w:rPr>
              <w:t>tion marks;</w:t>
            </w:r>
          </w:p>
          <w:p w:rsidR="00C656D4" w:rsidRDefault="00620292">
            <w:pPr>
              <w:numPr>
                <w:ilvl w:val="0"/>
                <w:numId w:val="26"/>
              </w:numPr>
              <w:spacing w:after="0" w:line="240" w:lineRule="auto"/>
              <w:ind w:left="0" w:hanging="2"/>
              <w:rPr>
                <w:color w:val="002060"/>
              </w:rPr>
            </w:pPr>
            <w:r>
              <w:rPr>
                <w:color w:val="002060"/>
              </w:rPr>
              <w:t>commas to separate lists;</w:t>
            </w:r>
          </w:p>
          <w:p w:rsidR="00C656D4" w:rsidRDefault="00620292">
            <w:pPr>
              <w:numPr>
                <w:ilvl w:val="0"/>
                <w:numId w:val="26"/>
              </w:numPr>
              <w:spacing w:after="0" w:line="240" w:lineRule="auto"/>
              <w:ind w:left="0" w:hanging="2"/>
              <w:rPr>
                <w:color w:val="002060"/>
              </w:rPr>
            </w:pPr>
            <w:proofErr w:type="gramStart"/>
            <w:r>
              <w:rPr>
                <w:color w:val="002060"/>
              </w:rPr>
              <w:t>apostrophes</w:t>
            </w:r>
            <w:proofErr w:type="gramEnd"/>
            <w:r>
              <w:rPr>
                <w:color w:val="002060"/>
              </w:rPr>
              <w:t xml:space="preserve"> to mark singular possession and contractions.</w:t>
            </w:r>
          </w:p>
        </w:tc>
        <w:tc>
          <w:tcPr>
            <w:tcW w:w="2552" w:type="dxa"/>
            <w:shd w:val="clear" w:color="auto" w:fill="auto"/>
          </w:tcPr>
          <w:p w:rsidR="00C656D4" w:rsidRDefault="00620292">
            <w:pPr>
              <w:spacing w:after="0" w:line="240" w:lineRule="auto"/>
              <w:ind w:left="0" w:hanging="2"/>
              <w:rPr>
                <w:color w:val="002060"/>
              </w:rPr>
            </w:pPr>
            <w:r>
              <w:rPr>
                <w:color w:val="002060"/>
              </w:rPr>
              <w:t>To use the full range of punctuation from previous year groups.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punctuate direct speech accurately, including the use of inverted commas.</w:t>
            </w:r>
          </w:p>
        </w:tc>
        <w:tc>
          <w:tcPr>
            <w:tcW w:w="2126" w:type="dxa"/>
            <w:shd w:val="clear" w:color="auto" w:fill="auto"/>
          </w:tcPr>
          <w:p w:rsidR="00C656D4" w:rsidRDefault="00620292">
            <w:pPr>
              <w:spacing w:after="0" w:line="240" w:lineRule="auto"/>
              <w:ind w:left="0" w:hanging="2"/>
              <w:rPr>
                <w:color w:val="002060"/>
              </w:rPr>
            </w:pPr>
            <w:r>
              <w:rPr>
                <w:color w:val="002060"/>
              </w:rPr>
              <w:t>To use all of the necessary punctuation in direct speech, including a comma after the reporting clause and all end punctuation within the inverted commas.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consistently use apostrophes for singular and plural possession.</w:t>
            </w:r>
          </w:p>
        </w:tc>
        <w:tc>
          <w:tcPr>
            <w:tcW w:w="2126" w:type="dxa"/>
            <w:shd w:val="clear" w:color="auto" w:fill="auto"/>
          </w:tcPr>
          <w:p w:rsidR="00C656D4" w:rsidRDefault="00620292">
            <w:pPr>
              <w:spacing w:after="0" w:line="240" w:lineRule="auto"/>
              <w:ind w:left="0" w:hanging="2"/>
              <w:rPr>
                <w:color w:val="002060"/>
              </w:rPr>
            </w:pPr>
            <w:r>
              <w:rPr>
                <w:color w:val="002060"/>
              </w:rPr>
              <w:t>To use commas consistently to cl</w:t>
            </w:r>
            <w:r>
              <w:rPr>
                <w:color w:val="002060"/>
              </w:rPr>
              <w:t>arify meaning or to avoid ambiguity.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brackets, dashes or commas to indicate parenthesis.</w:t>
            </w:r>
          </w:p>
        </w:tc>
        <w:tc>
          <w:tcPr>
            <w:tcW w:w="2693" w:type="dxa"/>
            <w:shd w:val="clear" w:color="auto" w:fill="auto"/>
          </w:tcPr>
          <w:p w:rsidR="00C656D4" w:rsidRDefault="00620292">
            <w:pPr>
              <w:spacing w:after="0" w:line="240" w:lineRule="auto"/>
              <w:ind w:left="0" w:hanging="2"/>
              <w:rPr>
                <w:color w:val="002060"/>
              </w:rPr>
            </w:pPr>
            <w:r>
              <w:rPr>
                <w:color w:val="002060"/>
              </w:rPr>
              <w:t>To use the full range of punctuation taught at key stage 2 correctly, including consistent and accurate use of semi- colons, dashes, colons, hyphens, and, when</w:t>
            </w:r>
            <w:r>
              <w:rPr>
                <w:color w:val="002060"/>
              </w:rPr>
              <w:t xml:space="preserve"> necessary, to use such punctuation precisely to enhance meaning and avoid ambiguity.</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Use of terminology</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recognise and use the terms letter, capital letter, word, singular, plural, sentence, punctuation, full stop, question mark and exclamation mark.</w:t>
            </w:r>
          </w:p>
        </w:tc>
        <w:tc>
          <w:tcPr>
            <w:tcW w:w="2126" w:type="dxa"/>
            <w:shd w:val="clear" w:color="auto" w:fill="auto"/>
          </w:tcPr>
          <w:p w:rsidR="00C656D4" w:rsidRDefault="00620292">
            <w:pPr>
              <w:spacing w:after="0" w:line="240" w:lineRule="auto"/>
              <w:ind w:left="0" w:hanging="2"/>
              <w:rPr>
                <w:color w:val="002060"/>
              </w:rPr>
            </w:pPr>
            <w:r>
              <w:rPr>
                <w:color w:val="002060"/>
              </w:rPr>
              <w:t>To recognise and use the terms noun, noun phrase, statement, question, exclamation, command, compound, suff</w:t>
            </w:r>
            <w:r>
              <w:rPr>
                <w:color w:val="002060"/>
              </w:rPr>
              <w:t>ix, adjective, adverb, verb, present tense, past tense, apostrophe and comma.</w:t>
            </w:r>
          </w:p>
          <w:p w:rsidR="00C656D4" w:rsidRDefault="00C656D4">
            <w:pPr>
              <w:spacing w:after="0" w:line="240" w:lineRule="auto"/>
              <w:ind w:left="0" w:hanging="2"/>
              <w:rPr>
                <w:color w:val="002060"/>
              </w:rPr>
            </w:pPr>
          </w:p>
        </w:tc>
        <w:tc>
          <w:tcPr>
            <w:tcW w:w="2552" w:type="dxa"/>
            <w:shd w:val="clear" w:color="auto" w:fill="auto"/>
          </w:tcPr>
          <w:p w:rsidR="00C656D4" w:rsidRDefault="00620292">
            <w:pPr>
              <w:spacing w:after="0" w:line="240" w:lineRule="auto"/>
              <w:ind w:left="0" w:hanging="2"/>
              <w:rPr>
                <w:color w:val="002060"/>
              </w:rPr>
            </w:pPr>
            <w:r>
              <w:rPr>
                <w:color w:val="002060"/>
              </w:rPr>
              <w:t>To recognise and use the terms preposition, conjunction, word family, prefix, clause, subordinate clause, direct speech, consonant, consonant letter, vowel, vowel letter and inv</w:t>
            </w:r>
            <w:r>
              <w:rPr>
                <w:color w:val="002060"/>
              </w:rPr>
              <w:t>erted commas (or speech marks).</w:t>
            </w:r>
          </w:p>
        </w:tc>
        <w:tc>
          <w:tcPr>
            <w:tcW w:w="2126" w:type="dxa"/>
            <w:shd w:val="clear" w:color="auto" w:fill="auto"/>
          </w:tcPr>
          <w:p w:rsidR="00C656D4" w:rsidRDefault="00620292">
            <w:pPr>
              <w:spacing w:after="0" w:line="240" w:lineRule="auto"/>
              <w:ind w:left="0" w:hanging="2"/>
              <w:rPr>
                <w:color w:val="002060"/>
              </w:rPr>
            </w:pPr>
            <w:r>
              <w:rPr>
                <w:color w:val="002060"/>
              </w:rPr>
              <w:t>To recognise and use the terms determiner, pronoun, possessive pronoun and adverbial.</w:t>
            </w:r>
          </w:p>
        </w:tc>
        <w:tc>
          <w:tcPr>
            <w:tcW w:w="2126" w:type="dxa"/>
            <w:shd w:val="clear" w:color="auto" w:fill="auto"/>
          </w:tcPr>
          <w:p w:rsidR="00C656D4" w:rsidRDefault="00620292">
            <w:pPr>
              <w:spacing w:after="0" w:line="240" w:lineRule="auto"/>
              <w:ind w:left="0" w:hanging="2"/>
              <w:rPr>
                <w:color w:val="002060"/>
              </w:rPr>
            </w:pPr>
            <w:r>
              <w:rPr>
                <w:color w:val="002060"/>
              </w:rPr>
              <w:t>To recognise and use the terms modal verb, relative pronoun, relative clause, parenthesis, bracket, dash, cohesion and ambiguity.</w:t>
            </w:r>
          </w:p>
        </w:tc>
        <w:tc>
          <w:tcPr>
            <w:tcW w:w="2693" w:type="dxa"/>
            <w:shd w:val="clear" w:color="auto" w:fill="auto"/>
          </w:tcPr>
          <w:p w:rsidR="00C656D4" w:rsidRDefault="00620292">
            <w:pPr>
              <w:spacing w:after="0" w:line="240" w:lineRule="auto"/>
              <w:ind w:left="0" w:hanging="2"/>
              <w:rPr>
                <w:color w:val="002060"/>
              </w:rPr>
            </w:pPr>
            <w:r>
              <w:rPr>
                <w:color w:val="002060"/>
              </w:rPr>
              <w:t>To recognise and use the terms subject, object, active, passive, synonym, antonym, ellipsis, hyphen, colon, semi-colon and bullet points.</w:t>
            </w:r>
          </w:p>
        </w:tc>
      </w:tr>
      <w:tr w:rsidR="00C656D4">
        <w:trPr>
          <w:trHeight w:val="536"/>
        </w:trPr>
        <w:tc>
          <w:tcPr>
            <w:tcW w:w="15308" w:type="dxa"/>
            <w:gridSpan w:val="7"/>
            <w:shd w:val="clear" w:color="auto" w:fill="33CCCC"/>
            <w:vAlign w:val="center"/>
          </w:tcPr>
          <w:p w:rsidR="00C656D4" w:rsidRDefault="00620292">
            <w:pPr>
              <w:spacing w:after="0" w:line="240" w:lineRule="auto"/>
              <w:ind w:left="1" w:hanging="3"/>
              <w:rPr>
                <w:b/>
                <w:color w:val="002060"/>
                <w:sz w:val="28"/>
                <w:szCs w:val="28"/>
              </w:rPr>
            </w:pPr>
            <w:r>
              <w:rPr>
                <w:b/>
                <w:color w:val="002060"/>
                <w:sz w:val="28"/>
                <w:szCs w:val="28"/>
              </w:rPr>
              <w:t>Reading</w:t>
            </w:r>
          </w:p>
        </w:tc>
      </w:tr>
      <w:tr w:rsidR="00C656D4">
        <w:trPr>
          <w:trHeight w:val="414"/>
        </w:trPr>
        <w:tc>
          <w:tcPr>
            <w:tcW w:w="1842" w:type="dxa"/>
            <w:shd w:val="clear" w:color="auto" w:fill="33CCCC"/>
            <w:vAlign w:val="center"/>
          </w:tcPr>
          <w:p w:rsidR="00C656D4" w:rsidRDefault="00620292">
            <w:pPr>
              <w:spacing w:after="0" w:line="240" w:lineRule="auto"/>
              <w:ind w:left="0" w:hanging="2"/>
              <w:rPr>
                <w:color w:val="002060"/>
              </w:rPr>
            </w:pPr>
            <w:r>
              <w:rPr>
                <w:color w:val="002060"/>
              </w:rPr>
              <w:t>FSU</w:t>
            </w:r>
          </w:p>
        </w:tc>
        <w:tc>
          <w:tcPr>
            <w:tcW w:w="1843" w:type="dxa"/>
            <w:shd w:val="clear" w:color="auto" w:fill="33CCCC"/>
            <w:vAlign w:val="center"/>
          </w:tcPr>
          <w:p w:rsidR="00C656D4" w:rsidRDefault="00620292">
            <w:pPr>
              <w:spacing w:after="0" w:line="240" w:lineRule="auto"/>
              <w:ind w:left="0" w:hanging="2"/>
              <w:rPr>
                <w:color w:val="002060"/>
              </w:rPr>
            </w:pPr>
            <w:r>
              <w:rPr>
                <w:color w:val="002060"/>
              </w:rPr>
              <w:t>1</w:t>
            </w:r>
          </w:p>
        </w:tc>
        <w:tc>
          <w:tcPr>
            <w:tcW w:w="2126" w:type="dxa"/>
            <w:shd w:val="clear" w:color="auto" w:fill="33CCCC"/>
            <w:vAlign w:val="center"/>
          </w:tcPr>
          <w:p w:rsidR="00C656D4" w:rsidRDefault="00620292">
            <w:pPr>
              <w:spacing w:after="0" w:line="240" w:lineRule="auto"/>
              <w:ind w:left="0" w:hanging="2"/>
              <w:rPr>
                <w:color w:val="002060"/>
              </w:rPr>
            </w:pPr>
            <w:r>
              <w:rPr>
                <w:color w:val="002060"/>
              </w:rPr>
              <w:t>2</w:t>
            </w:r>
          </w:p>
        </w:tc>
        <w:tc>
          <w:tcPr>
            <w:tcW w:w="2552" w:type="dxa"/>
            <w:shd w:val="clear" w:color="auto" w:fill="33CCCC"/>
            <w:vAlign w:val="center"/>
          </w:tcPr>
          <w:p w:rsidR="00C656D4" w:rsidRDefault="00620292">
            <w:pPr>
              <w:spacing w:after="0" w:line="240" w:lineRule="auto"/>
              <w:ind w:left="0" w:hanging="2"/>
              <w:rPr>
                <w:color w:val="002060"/>
              </w:rPr>
            </w:pPr>
            <w:r>
              <w:rPr>
                <w:color w:val="002060"/>
              </w:rPr>
              <w:t>3</w:t>
            </w:r>
          </w:p>
        </w:tc>
        <w:tc>
          <w:tcPr>
            <w:tcW w:w="2126" w:type="dxa"/>
            <w:shd w:val="clear" w:color="auto" w:fill="33CCCC"/>
            <w:vAlign w:val="center"/>
          </w:tcPr>
          <w:p w:rsidR="00C656D4" w:rsidRDefault="00620292">
            <w:pPr>
              <w:spacing w:after="0" w:line="240" w:lineRule="auto"/>
              <w:ind w:left="0" w:hanging="2"/>
              <w:rPr>
                <w:color w:val="002060"/>
              </w:rPr>
            </w:pPr>
            <w:r>
              <w:rPr>
                <w:color w:val="002060"/>
              </w:rPr>
              <w:t>4</w:t>
            </w:r>
          </w:p>
        </w:tc>
        <w:tc>
          <w:tcPr>
            <w:tcW w:w="2126" w:type="dxa"/>
            <w:shd w:val="clear" w:color="auto" w:fill="33CCCC"/>
            <w:vAlign w:val="center"/>
          </w:tcPr>
          <w:p w:rsidR="00C656D4" w:rsidRDefault="00620292">
            <w:pPr>
              <w:spacing w:after="0" w:line="240" w:lineRule="auto"/>
              <w:ind w:left="0" w:hanging="2"/>
              <w:rPr>
                <w:color w:val="002060"/>
              </w:rPr>
            </w:pPr>
            <w:r>
              <w:rPr>
                <w:color w:val="002060"/>
              </w:rPr>
              <w:t>5</w:t>
            </w:r>
          </w:p>
        </w:tc>
        <w:tc>
          <w:tcPr>
            <w:tcW w:w="2693" w:type="dxa"/>
            <w:shd w:val="clear" w:color="auto" w:fill="33CCCC"/>
            <w:vAlign w:val="center"/>
          </w:tcPr>
          <w:p w:rsidR="00C656D4" w:rsidRDefault="00620292">
            <w:pPr>
              <w:spacing w:after="0" w:line="240" w:lineRule="auto"/>
              <w:ind w:left="0" w:hanging="2"/>
              <w:rPr>
                <w:color w:val="002060"/>
              </w:rPr>
            </w:pPr>
            <w:r>
              <w:rPr>
                <w:color w:val="002060"/>
              </w:rPr>
              <w:t>6</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Phonics and decoding</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vAlign w:val="center"/>
          </w:tcPr>
          <w:p w:rsidR="00C656D4" w:rsidRDefault="00620292">
            <w:pPr>
              <w:spacing w:after="0" w:line="240" w:lineRule="auto"/>
              <w:ind w:left="0" w:hanging="2"/>
              <w:rPr>
                <w:color w:val="002060"/>
              </w:rPr>
            </w:pPr>
            <w:r>
              <w:rPr>
                <w:color w:val="002060"/>
              </w:rPr>
              <w:t>To apply phonic knowledge and skills as the route to decode words.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blend sounds in unfamiliar words using the GPCs that they have been taught.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respond speedily, giving the correct sound to graphemes for all of the 40+ phonemes.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read words containing taught GPCs.</w:t>
            </w:r>
          </w:p>
          <w:p w:rsidR="00C656D4" w:rsidRDefault="00620292">
            <w:pPr>
              <w:spacing w:after="0" w:line="240" w:lineRule="auto"/>
              <w:ind w:left="0" w:hanging="2"/>
              <w:rPr>
                <w:color w:val="002060"/>
              </w:rPr>
            </w:pPr>
            <w:r>
              <w:rPr>
                <w:color w:val="002060"/>
              </w:rPr>
              <w:t>To read words containing -s, -</w:t>
            </w:r>
            <w:proofErr w:type="spellStart"/>
            <w:r>
              <w:rPr>
                <w:color w:val="002060"/>
              </w:rPr>
              <w:t>es</w:t>
            </w:r>
            <w:proofErr w:type="spellEnd"/>
            <w:r>
              <w:rPr>
                <w:color w:val="002060"/>
              </w:rPr>
              <w:t>, -</w:t>
            </w:r>
            <w:proofErr w:type="spellStart"/>
            <w:r>
              <w:rPr>
                <w:color w:val="002060"/>
              </w:rPr>
              <w:t>ing</w:t>
            </w:r>
            <w:proofErr w:type="spellEnd"/>
            <w:r>
              <w:rPr>
                <w:color w:val="002060"/>
              </w:rPr>
              <w:t>, -</w:t>
            </w:r>
            <w:proofErr w:type="spellStart"/>
            <w:r>
              <w:rPr>
                <w:color w:val="002060"/>
              </w:rPr>
              <w:t>ed</w:t>
            </w:r>
            <w:proofErr w:type="spellEnd"/>
            <w:r>
              <w:rPr>
                <w:color w:val="002060"/>
              </w:rPr>
              <w:t xml:space="preserve"> and </w:t>
            </w:r>
            <w:r>
              <w:rPr>
                <w:color w:val="002060"/>
              </w:rPr>
              <w:t>–</w:t>
            </w:r>
            <w:proofErr w:type="spellStart"/>
            <w:r>
              <w:rPr>
                <w:color w:val="002060"/>
              </w:rPr>
              <w:t>est</w:t>
            </w:r>
            <w:proofErr w:type="spellEnd"/>
            <w:r>
              <w:rPr>
                <w:color w:val="002060"/>
              </w:rPr>
              <w:t xml:space="preserve"> endings.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read words with contractions, e.g. I’m, I’ll and we’ll.</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continue to apply phonic knowledge and skills as the route to decode words until automatic decoding has become embedded and reading is fluent.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read accurately by blending the </w:t>
            </w:r>
            <w:r>
              <w:rPr>
                <w:color w:val="002060"/>
              </w:rPr>
              <w:t>sounds in words that contain the graphemes taught so far, especially recognising alternative sounds for graphemes.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accurately read most words of two or more syllables.</w:t>
            </w:r>
          </w:p>
          <w:p w:rsidR="00C656D4" w:rsidRDefault="00620292">
            <w:pPr>
              <w:spacing w:after="0" w:line="240" w:lineRule="auto"/>
              <w:ind w:left="0" w:hanging="2"/>
              <w:rPr>
                <w:color w:val="002060"/>
              </w:rPr>
            </w:pPr>
            <w:r>
              <w:rPr>
                <w:color w:val="002060"/>
              </w:rPr>
              <w:t>To read most words containing common suffixes</w:t>
            </w:r>
          </w:p>
        </w:tc>
        <w:tc>
          <w:tcPr>
            <w:tcW w:w="2552" w:type="dxa"/>
            <w:shd w:val="clear" w:color="auto" w:fill="auto"/>
          </w:tcPr>
          <w:p w:rsidR="00C656D4" w:rsidRDefault="00620292">
            <w:pPr>
              <w:spacing w:after="0" w:line="240" w:lineRule="auto"/>
              <w:ind w:left="0" w:hanging="2"/>
              <w:rPr>
                <w:color w:val="002060"/>
              </w:rPr>
            </w:pPr>
            <w:r>
              <w:rPr>
                <w:color w:val="002060"/>
              </w:rPr>
              <w:lastRenderedPageBreak/>
              <w:t>To use their phonic knowledge to decode quickly and accurately (may still need support to read longer unknown words).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apply their growing knowledge of root words and prefixes, including in-, </w:t>
            </w:r>
            <w:proofErr w:type="spellStart"/>
            <w:r>
              <w:rPr>
                <w:color w:val="002060"/>
              </w:rPr>
              <w:t>im</w:t>
            </w:r>
            <w:proofErr w:type="spellEnd"/>
            <w:r>
              <w:rPr>
                <w:color w:val="002060"/>
              </w:rPr>
              <w:t xml:space="preserve">-, </w:t>
            </w:r>
            <w:proofErr w:type="spellStart"/>
            <w:r>
              <w:rPr>
                <w:color w:val="002060"/>
              </w:rPr>
              <w:t>il</w:t>
            </w:r>
            <w:proofErr w:type="spellEnd"/>
            <w:r>
              <w:rPr>
                <w:color w:val="002060"/>
              </w:rPr>
              <w:t xml:space="preserve">-, </w:t>
            </w:r>
            <w:proofErr w:type="spellStart"/>
            <w:r>
              <w:rPr>
                <w:color w:val="002060"/>
              </w:rPr>
              <w:t>ir</w:t>
            </w:r>
            <w:proofErr w:type="spellEnd"/>
            <w:r>
              <w:rPr>
                <w:color w:val="002060"/>
              </w:rPr>
              <w:t xml:space="preserve">-, dis-, </w:t>
            </w:r>
            <w:proofErr w:type="spellStart"/>
            <w:r>
              <w:rPr>
                <w:color w:val="002060"/>
              </w:rPr>
              <w:t>mis</w:t>
            </w:r>
            <w:proofErr w:type="spellEnd"/>
            <w:r>
              <w:rPr>
                <w:color w:val="002060"/>
              </w:rPr>
              <w:t>-, un-, re-, sub-, inter-, super-, an</w:t>
            </w:r>
            <w:r>
              <w:rPr>
                <w:color w:val="002060"/>
              </w:rPr>
              <w:t>ti- and auto- to begin to read aloud.</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apply their growing knowledge of root words and suffixes/word endings, including -</w:t>
            </w:r>
            <w:proofErr w:type="spellStart"/>
            <w:r>
              <w:rPr>
                <w:color w:val="002060"/>
              </w:rPr>
              <w:t>ation</w:t>
            </w:r>
            <w:proofErr w:type="spellEnd"/>
            <w:r>
              <w:rPr>
                <w:color w:val="002060"/>
              </w:rPr>
              <w:t>, -</w:t>
            </w:r>
            <w:proofErr w:type="spellStart"/>
            <w:r>
              <w:rPr>
                <w:color w:val="002060"/>
              </w:rPr>
              <w:t>ly</w:t>
            </w:r>
            <w:proofErr w:type="spellEnd"/>
            <w:r>
              <w:rPr>
                <w:color w:val="002060"/>
              </w:rPr>
              <w:t>, -</w:t>
            </w:r>
            <w:proofErr w:type="spellStart"/>
            <w:r>
              <w:rPr>
                <w:color w:val="002060"/>
              </w:rPr>
              <w:t>ous</w:t>
            </w:r>
            <w:proofErr w:type="spellEnd"/>
            <w:r>
              <w:rPr>
                <w:color w:val="002060"/>
              </w:rPr>
              <w:t>, -</w:t>
            </w:r>
            <w:proofErr w:type="spellStart"/>
            <w:r>
              <w:rPr>
                <w:color w:val="002060"/>
              </w:rPr>
              <w:t>ture</w:t>
            </w:r>
            <w:proofErr w:type="spellEnd"/>
            <w:r>
              <w:rPr>
                <w:color w:val="002060"/>
              </w:rPr>
              <w:t>, -sure, -</w:t>
            </w:r>
            <w:proofErr w:type="spellStart"/>
            <w:r>
              <w:rPr>
                <w:color w:val="002060"/>
              </w:rPr>
              <w:t>sion</w:t>
            </w:r>
            <w:proofErr w:type="spellEnd"/>
            <w:r>
              <w:rPr>
                <w:color w:val="002060"/>
              </w:rPr>
              <w:t>, -</w:t>
            </w:r>
            <w:proofErr w:type="spellStart"/>
            <w:r>
              <w:rPr>
                <w:color w:val="002060"/>
              </w:rPr>
              <w:t>tion</w:t>
            </w:r>
            <w:proofErr w:type="spellEnd"/>
            <w:r>
              <w:rPr>
                <w:color w:val="002060"/>
              </w:rPr>
              <w:t>, -</w:t>
            </w:r>
            <w:proofErr w:type="spellStart"/>
            <w:r>
              <w:rPr>
                <w:color w:val="002060"/>
              </w:rPr>
              <w:t>ssion</w:t>
            </w:r>
            <w:proofErr w:type="spellEnd"/>
            <w:r>
              <w:rPr>
                <w:color w:val="002060"/>
              </w:rPr>
              <w:t xml:space="preserve"> and -</w:t>
            </w:r>
            <w:proofErr w:type="spellStart"/>
            <w:r>
              <w:rPr>
                <w:color w:val="002060"/>
              </w:rPr>
              <w:lastRenderedPageBreak/>
              <w:t>cian</w:t>
            </w:r>
            <w:proofErr w:type="spellEnd"/>
            <w:r>
              <w:rPr>
                <w:color w:val="002060"/>
              </w:rPr>
              <w:t>, to begin to read aloud.</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read most words fluently and attempt to d</w:t>
            </w:r>
            <w:r>
              <w:rPr>
                <w:color w:val="002060"/>
              </w:rPr>
              <w:t>ecode any unfamiliar words with increasing speed and skill.</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apply their knowledge of root words, prefixes and suffixes/word endings to read aloud fluently</w:t>
            </w:r>
          </w:p>
        </w:tc>
        <w:tc>
          <w:tcPr>
            <w:tcW w:w="2126" w:type="dxa"/>
            <w:shd w:val="clear" w:color="auto" w:fill="auto"/>
          </w:tcPr>
          <w:p w:rsidR="00C656D4" w:rsidRDefault="00620292">
            <w:pPr>
              <w:spacing w:after="0" w:line="240" w:lineRule="auto"/>
              <w:ind w:left="0" w:hanging="2"/>
              <w:rPr>
                <w:color w:val="002060"/>
              </w:rPr>
            </w:pPr>
            <w:r>
              <w:rPr>
                <w:color w:val="002060"/>
              </w:rPr>
              <w:t xml:space="preserve">To read most words fluently and attempt to decode any unfamiliar words with increasing speed and </w:t>
            </w:r>
            <w:r>
              <w:rPr>
                <w:color w:val="002060"/>
              </w:rPr>
              <w:t>skill, recognising their meaning through contextual cues.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apply their growing knowledge of root words, prefixes and suffixes/ word endings, including -</w:t>
            </w:r>
            <w:proofErr w:type="spellStart"/>
            <w:r>
              <w:rPr>
                <w:color w:val="002060"/>
              </w:rPr>
              <w:t>sion</w:t>
            </w:r>
            <w:proofErr w:type="spellEnd"/>
            <w:r>
              <w:rPr>
                <w:color w:val="002060"/>
              </w:rPr>
              <w:t>, -</w:t>
            </w:r>
            <w:proofErr w:type="spellStart"/>
            <w:r>
              <w:rPr>
                <w:color w:val="002060"/>
              </w:rPr>
              <w:t>tion</w:t>
            </w:r>
            <w:proofErr w:type="spellEnd"/>
            <w:r>
              <w:rPr>
                <w:color w:val="002060"/>
              </w:rPr>
              <w:t>, -</w:t>
            </w:r>
            <w:proofErr w:type="spellStart"/>
            <w:r>
              <w:rPr>
                <w:color w:val="002060"/>
              </w:rPr>
              <w:t>cial</w:t>
            </w:r>
            <w:proofErr w:type="spellEnd"/>
            <w:r>
              <w:rPr>
                <w:color w:val="002060"/>
              </w:rPr>
              <w:t>, -</w:t>
            </w:r>
            <w:proofErr w:type="spellStart"/>
            <w:r>
              <w:rPr>
                <w:color w:val="002060"/>
              </w:rPr>
              <w:t>tial</w:t>
            </w:r>
            <w:proofErr w:type="spellEnd"/>
            <w:r>
              <w:rPr>
                <w:color w:val="002060"/>
              </w:rPr>
              <w:t>, -ant/-</w:t>
            </w:r>
            <w:proofErr w:type="spellStart"/>
            <w:r>
              <w:rPr>
                <w:color w:val="002060"/>
              </w:rPr>
              <w:t>ance</w:t>
            </w:r>
            <w:proofErr w:type="spellEnd"/>
            <w:r>
              <w:rPr>
                <w:color w:val="002060"/>
              </w:rPr>
              <w:t>/-</w:t>
            </w:r>
            <w:proofErr w:type="spellStart"/>
            <w:r>
              <w:rPr>
                <w:color w:val="002060"/>
              </w:rPr>
              <w:t>ancy</w:t>
            </w:r>
            <w:proofErr w:type="spellEnd"/>
            <w:r>
              <w:rPr>
                <w:color w:val="002060"/>
              </w:rPr>
              <w:t>, -</w:t>
            </w:r>
            <w:proofErr w:type="spellStart"/>
            <w:r>
              <w:rPr>
                <w:color w:val="002060"/>
              </w:rPr>
              <w:t>ent</w:t>
            </w:r>
            <w:proofErr w:type="spellEnd"/>
            <w:r>
              <w:rPr>
                <w:color w:val="002060"/>
              </w:rPr>
              <w:t xml:space="preserve">/- </w:t>
            </w:r>
            <w:proofErr w:type="spellStart"/>
            <w:r>
              <w:rPr>
                <w:color w:val="002060"/>
              </w:rPr>
              <w:t>ence</w:t>
            </w:r>
            <w:proofErr w:type="spellEnd"/>
            <w:r>
              <w:rPr>
                <w:color w:val="002060"/>
              </w:rPr>
              <w:t>/-</w:t>
            </w:r>
            <w:proofErr w:type="spellStart"/>
            <w:r>
              <w:rPr>
                <w:color w:val="002060"/>
              </w:rPr>
              <w:t>ency</w:t>
            </w:r>
            <w:proofErr w:type="spellEnd"/>
            <w:r>
              <w:rPr>
                <w:color w:val="002060"/>
              </w:rPr>
              <w:t>, -able/-ably and -</w:t>
            </w:r>
            <w:proofErr w:type="spellStart"/>
            <w:r>
              <w:rPr>
                <w:color w:val="002060"/>
              </w:rPr>
              <w:lastRenderedPageBreak/>
              <w:t>ible</w:t>
            </w:r>
            <w:proofErr w:type="spellEnd"/>
            <w:r>
              <w:rPr>
                <w:color w:val="002060"/>
              </w:rPr>
              <w:t>/</w:t>
            </w:r>
            <w:proofErr w:type="spellStart"/>
            <w:r>
              <w:rPr>
                <w:color w:val="002060"/>
              </w:rPr>
              <w:t>ibly</w:t>
            </w:r>
            <w:proofErr w:type="spellEnd"/>
            <w:r>
              <w:rPr>
                <w:color w:val="002060"/>
              </w:rPr>
              <w:t>, to read a</w:t>
            </w:r>
            <w:r>
              <w:rPr>
                <w:color w:val="002060"/>
              </w:rPr>
              <w:t>loud fluently.</w:t>
            </w:r>
          </w:p>
        </w:tc>
        <w:tc>
          <w:tcPr>
            <w:tcW w:w="2693" w:type="dxa"/>
            <w:shd w:val="clear" w:color="auto" w:fill="auto"/>
          </w:tcPr>
          <w:p w:rsidR="00C656D4" w:rsidRDefault="00620292">
            <w:pPr>
              <w:spacing w:after="0" w:line="240" w:lineRule="auto"/>
              <w:ind w:left="0" w:hanging="2"/>
              <w:rPr>
                <w:color w:val="002060"/>
              </w:rPr>
            </w:pPr>
            <w:r>
              <w:rPr>
                <w:color w:val="002060"/>
              </w:rPr>
              <w:lastRenderedPageBreak/>
              <w:t>To read fluently with full knowledge of all Y5/ Y6 exception words, root words, prefixes, suffixes/word endings and to decode any unfamiliar words with increasing speed and skill, recognising their meaning through contextual cues</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Common inception words</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vAlign w:val="center"/>
          </w:tcPr>
          <w:p w:rsidR="00C656D4" w:rsidRDefault="00620292">
            <w:pPr>
              <w:spacing w:after="0" w:line="240" w:lineRule="auto"/>
              <w:ind w:left="0" w:hanging="2"/>
              <w:rPr>
                <w:color w:val="002060"/>
              </w:rPr>
            </w:pPr>
            <w:r>
              <w:rPr>
                <w:color w:val="002060"/>
              </w:rPr>
              <w:t>To read Y1 common exception words, noting unusual correspondences between spelling and sound and where these occur in words</w:t>
            </w:r>
          </w:p>
        </w:tc>
        <w:tc>
          <w:tcPr>
            <w:tcW w:w="2126" w:type="dxa"/>
            <w:shd w:val="clear" w:color="auto" w:fill="auto"/>
          </w:tcPr>
          <w:p w:rsidR="00C656D4" w:rsidRDefault="00620292">
            <w:pPr>
              <w:spacing w:after="0" w:line="240" w:lineRule="auto"/>
              <w:ind w:left="0" w:hanging="2"/>
              <w:rPr>
                <w:color w:val="002060"/>
              </w:rPr>
            </w:pPr>
            <w:r>
              <w:rPr>
                <w:color w:val="002060"/>
              </w:rPr>
              <w:t>To read most Y1 and Y2 common exception words, noting unusual correspondences between spelling and sound an</w:t>
            </w:r>
            <w:r>
              <w:rPr>
                <w:color w:val="002060"/>
              </w:rPr>
              <w:t>d where these occur in the word.</w:t>
            </w:r>
          </w:p>
        </w:tc>
        <w:tc>
          <w:tcPr>
            <w:tcW w:w="2552" w:type="dxa"/>
            <w:shd w:val="clear" w:color="auto" w:fill="auto"/>
          </w:tcPr>
          <w:p w:rsidR="00C656D4" w:rsidRDefault="00620292">
            <w:pPr>
              <w:spacing w:after="0" w:line="240" w:lineRule="auto"/>
              <w:ind w:left="0" w:hanging="2"/>
              <w:rPr>
                <w:color w:val="002060"/>
              </w:rPr>
            </w:pPr>
            <w:r>
              <w:rPr>
                <w:color w:val="002060"/>
              </w:rPr>
              <w:t>To begin to read Y3/Y4 exception words.</w:t>
            </w:r>
          </w:p>
        </w:tc>
        <w:tc>
          <w:tcPr>
            <w:tcW w:w="2126" w:type="dxa"/>
            <w:shd w:val="clear" w:color="auto" w:fill="auto"/>
          </w:tcPr>
          <w:p w:rsidR="00C656D4" w:rsidRDefault="00620292">
            <w:pPr>
              <w:spacing w:after="0" w:line="240" w:lineRule="auto"/>
              <w:ind w:left="0" w:hanging="2"/>
              <w:rPr>
                <w:color w:val="002060"/>
              </w:rPr>
            </w:pPr>
            <w:r>
              <w:rPr>
                <w:color w:val="002060"/>
              </w:rPr>
              <w:t>To read all Y3/Y4 exception words, discussing the unusual correspondences between spelling and these occur in the word.</w:t>
            </w:r>
          </w:p>
        </w:tc>
        <w:tc>
          <w:tcPr>
            <w:tcW w:w="2126" w:type="dxa"/>
            <w:shd w:val="clear" w:color="auto" w:fill="auto"/>
          </w:tcPr>
          <w:p w:rsidR="00C656D4" w:rsidRDefault="00620292">
            <w:pPr>
              <w:spacing w:after="0" w:line="240" w:lineRule="auto"/>
              <w:ind w:left="0" w:hanging="2"/>
              <w:rPr>
                <w:color w:val="002060"/>
              </w:rPr>
            </w:pPr>
            <w:r>
              <w:rPr>
                <w:color w:val="002060"/>
              </w:rPr>
              <w:t>To read most Y5/ Y6 exception words,</w:t>
            </w:r>
          </w:p>
        </w:tc>
        <w:tc>
          <w:tcPr>
            <w:tcW w:w="2693" w:type="dxa"/>
            <w:shd w:val="clear" w:color="auto" w:fill="auto"/>
          </w:tcPr>
          <w:p w:rsidR="00C656D4" w:rsidRDefault="00C656D4">
            <w:pPr>
              <w:spacing w:after="0" w:line="240" w:lineRule="auto"/>
              <w:ind w:left="0" w:hanging="2"/>
              <w:rPr>
                <w:color w:val="002060"/>
              </w:rPr>
            </w:pP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Fluency</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accurately read texts that are consistent with their developing phonic knowledge, that do not require them to use other strategies to work out words.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reread texts to build up fluency </w:t>
            </w:r>
            <w:r>
              <w:rPr>
                <w:color w:val="002060"/>
              </w:rPr>
              <w:lastRenderedPageBreak/>
              <w:t>and confidence in word reading.</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read aloud books (closely match</w:t>
            </w:r>
            <w:r>
              <w:rPr>
                <w:color w:val="002060"/>
              </w:rPr>
              <w:t>ed to their improving phonic knowledge), sounding out unfamiliar words accurately, automatically and without undue hesitation.</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reread these books to build up fluency and </w:t>
            </w:r>
            <w:r>
              <w:rPr>
                <w:color w:val="002060"/>
              </w:rPr>
              <w:lastRenderedPageBreak/>
              <w:t>confidence in word reading.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read words accurately and fluently without overt s</w:t>
            </w:r>
            <w:r>
              <w:rPr>
                <w:color w:val="002060"/>
              </w:rPr>
              <w:t>ounding and blending, e.g. at over 90 words per minute, in age-appropriate texts.</w:t>
            </w:r>
          </w:p>
        </w:tc>
        <w:tc>
          <w:tcPr>
            <w:tcW w:w="9497" w:type="dxa"/>
            <w:gridSpan w:val="4"/>
            <w:shd w:val="clear" w:color="auto" w:fill="auto"/>
          </w:tcPr>
          <w:p w:rsidR="00C656D4" w:rsidRDefault="00620292">
            <w:pPr>
              <w:spacing w:after="0" w:line="240" w:lineRule="auto"/>
              <w:ind w:left="0" w:hanging="2"/>
              <w:rPr>
                <w:color w:val="002060"/>
              </w:rPr>
            </w:pPr>
            <w:r>
              <w:rPr>
                <w:color w:val="002060"/>
              </w:rPr>
              <w:lastRenderedPageBreak/>
              <w:t>At this stage, teaching comprehension skills should be taking precedence over teaching word reading and fluency specifically. Any focus on word reading should support the dev</w:t>
            </w:r>
            <w:r>
              <w:rPr>
                <w:color w:val="002060"/>
              </w:rPr>
              <w:t>elopment of vocabulary</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Understanding and correcting inaccuracies</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check that a text makes sense to them as they read and to self- correct.</w:t>
            </w:r>
          </w:p>
        </w:tc>
        <w:tc>
          <w:tcPr>
            <w:tcW w:w="2126" w:type="dxa"/>
            <w:shd w:val="clear" w:color="auto" w:fill="auto"/>
          </w:tcPr>
          <w:p w:rsidR="00C656D4" w:rsidRDefault="00620292">
            <w:pPr>
              <w:spacing w:after="0" w:line="240" w:lineRule="auto"/>
              <w:ind w:left="0" w:hanging="2"/>
              <w:rPr>
                <w:color w:val="002060"/>
              </w:rPr>
            </w:pPr>
            <w:r>
              <w:rPr>
                <w:color w:val="002060"/>
              </w:rPr>
              <w:t>To show understanding by drawing on what they already know or on background information and vocabulary provided by the teacher.</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check that the text makes sense to them as they read and to correct inaccurate reading</w:t>
            </w:r>
          </w:p>
        </w:tc>
        <w:tc>
          <w:tcPr>
            <w:tcW w:w="2552" w:type="dxa"/>
            <w:shd w:val="clear" w:color="auto" w:fill="auto"/>
          </w:tcPr>
          <w:p w:rsidR="00C656D4" w:rsidRDefault="00C656D4">
            <w:pPr>
              <w:spacing w:after="0" w:line="240" w:lineRule="auto"/>
              <w:ind w:left="0" w:hanging="2"/>
              <w:rPr>
                <w:color w:val="002060"/>
              </w:rPr>
            </w:pPr>
          </w:p>
        </w:tc>
        <w:tc>
          <w:tcPr>
            <w:tcW w:w="2126" w:type="dxa"/>
            <w:shd w:val="clear" w:color="auto" w:fill="auto"/>
          </w:tcPr>
          <w:p w:rsidR="00C656D4" w:rsidRDefault="00C656D4">
            <w:pPr>
              <w:spacing w:after="0" w:line="240" w:lineRule="auto"/>
              <w:ind w:left="0" w:hanging="2"/>
              <w:rPr>
                <w:color w:val="002060"/>
              </w:rPr>
            </w:pPr>
          </w:p>
        </w:tc>
        <w:tc>
          <w:tcPr>
            <w:tcW w:w="2126" w:type="dxa"/>
            <w:shd w:val="clear" w:color="auto" w:fill="auto"/>
          </w:tcPr>
          <w:p w:rsidR="00C656D4" w:rsidRDefault="00C656D4">
            <w:pPr>
              <w:spacing w:after="0" w:line="240" w:lineRule="auto"/>
              <w:ind w:left="0" w:hanging="2"/>
              <w:rPr>
                <w:color w:val="002060"/>
              </w:rPr>
            </w:pPr>
          </w:p>
        </w:tc>
        <w:tc>
          <w:tcPr>
            <w:tcW w:w="2693" w:type="dxa"/>
            <w:shd w:val="clear" w:color="auto" w:fill="auto"/>
          </w:tcPr>
          <w:p w:rsidR="00C656D4" w:rsidRDefault="00C656D4">
            <w:pPr>
              <w:spacing w:after="0" w:line="240" w:lineRule="auto"/>
              <w:ind w:left="0" w:hanging="2"/>
              <w:rPr>
                <w:color w:val="002060"/>
              </w:rPr>
            </w:pP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Reading for pleasure</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listen to and discuss a wide range of fiction, non-fiction and poetry at a level beyond that at which they can read independently.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link what they have read or have read to them to their own experiences.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retell familiar stories in increasing deta</w:t>
            </w:r>
            <w:r>
              <w:rPr>
                <w:color w:val="002060"/>
              </w:rPr>
              <w:t>il.</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join in with discussions about a text, taking turns and listening to what others say.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discuss the significance of titles and events.</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participate in discussion about books, poems and other works that are read to them (at a level beyond at whi</w:t>
            </w:r>
            <w:r>
              <w:rPr>
                <w:color w:val="002060"/>
              </w:rPr>
              <w:t xml:space="preserve">ch they can read independently) and those that they can read for themselves, explaining their </w:t>
            </w:r>
            <w:r>
              <w:rPr>
                <w:color w:val="002060"/>
              </w:rPr>
              <w:lastRenderedPageBreak/>
              <w:t>understanding and expressing their views.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become increasingly familiar with and to retell a wide range of stories, fairy stories and traditional tales.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di</w:t>
            </w:r>
            <w:r>
              <w:rPr>
                <w:color w:val="002060"/>
              </w:rPr>
              <w:t>scuss the sequence of events in books and how items of information are related.</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recognise simple recurring literary language in stories and poetry.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ask and answer questions about a text.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make links between the text they are reading and other te</w:t>
            </w:r>
            <w:r>
              <w:rPr>
                <w:color w:val="002060"/>
              </w:rPr>
              <w:t>xts they have read (in texts that they can read independently).</w:t>
            </w:r>
          </w:p>
        </w:tc>
        <w:tc>
          <w:tcPr>
            <w:tcW w:w="2552" w:type="dxa"/>
            <w:shd w:val="clear" w:color="auto" w:fill="auto"/>
          </w:tcPr>
          <w:p w:rsidR="00C656D4" w:rsidRDefault="00620292">
            <w:pPr>
              <w:spacing w:after="0" w:line="240" w:lineRule="auto"/>
              <w:ind w:left="0" w:hanging="2"/>
              <w:rPr>
                <w:color w:val="002060"/>
              </w:rPr>
            </w:pPr>
            <w:r>
              <w:rPr>
                <w:color w:val="002060"/>
              </w:rPr>
              <w:lastRenderedPageBreak/>
              <w:t>To recognise, listen to and discuss a wide range of fiction, poetry, plays, non-fiction and reference books or textbooks.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appropriate terminology when discussing texts (plot, character</w:t>
            </w:r>
            <w:r>
              <w:rPr>
                <w:color w:val="002060"/>
              </w:rPr>
              <w:t>, setting).</w:t>
            </w:r>
          </w:p>
        </w:tc>
        <w:tc>
          <w:tcPr>
            <w:tcW w:w="2126" w:type="dxa"/>
            <w:shd w:val="clear" w:color="auto" w:fill="auto"/>
          </w:tcPr>
          <w:p w:rsidR="00C656D4" w:rsidRDefault="00620292">
            <w:pPr>
              <w:spacing w:after="0" w:line="240" w:lineRule="auto"/>
              <w:ind w:left="0" w:hanging="2"/>
              <w:rPr>
                <w:color w:val="002060"/>
              </w:rPr>
            </w:pPr>
            <w:r>
              <w:rPr>
                <w:color w:val="002060"/>
              </w:rPr>
              <w:t>To discuss and compare texts from a wide variety of genres and writers.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read for a range of purposes.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identify themes and conventions in a wide range of books.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refer to authorial style, overall themes (e.g. triumph of good over evil) and features (e.g. greeting in letters, a diary written in the first person or the use of presentational devices such as numbering and headings).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identify how language, struct</w:t>
            </w:r>
            <w:r>
              <w:rPr>
                <w:color w:val="002060"/>
              </w:rPr>
              <w:t>ure and presentation contribute to meaning.</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identify main ideas drawn from more than one paragraph and summarise these.</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read a wide range of genres, identifying the characteristics of text types (such as the use of the first person in writing diarie</w:t>
            </w:r>
            <w:r>
              <w:rPr>
                <w:color w:val="002060"/>
              </w:rPr>
              <w:t>s and autobiographies) and differences between text types.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participate in discussions about books that are read to them and those they can read for themselves, building on their own and others’ ideas and challenging views courteously.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identify main</w:t>
            </w:r>
            <w:r>
              <w:rPr>
                <w:color w:val="002060"/>
              </w:rPr>
              <w:t xml:space="preserve"> ideas drawn from more than one paragraph and to summarise these.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recommend texts to peers based on personal choice.</w:t>
            </w:r>
          </w:p>
        </w:tc>
        <w:tc>
          <w:tcPr>
            <w:tcW w:w="2693" w:type="dxa"/>
            <w:shd w:val="clear" w:color="auto" w:fill="auto"/>
          </w:tcPr>
          <w:p w:rsidR="00C656D4" w:rsidRDefault="00620292">
            <w:pPr>
              <w:spacing w:after="0" w:line="240" w:lineRule="auto"/>
              <w:ind w:left="0" w:hanging="2"/>
              <w:rPr>
                <w:color w:val="002060"/>
              </w:rPr>
            </w:pPr>
            <w:r>
              <w:rPr>
                <w:color w:val="002060"/>
              </w:rPr>
              <w:lastRenderedPageBreak/>
              <w:t>To read for pleasure, discussing, comparing and evaluating in depth across a wide range of genres, including myths, legends, traditional stories, modern fiction, fiction from our literary heritage and books from other cultures and traditions.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lastRenderedPageBreak/>
              <w:t>To recognise</w:t>
            </w:r>
            <w:r>
              <w:rPr>
                <w:color w:val="002060"/>
              </w:rPr>
              <w:t xml:space="preserve"> more complex themes in what they read (such as loss or heroism).</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explain and discuss their understanding of what they have read, including through formal presentations and debates maintaining a focus on the topic and using notes where necessary.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l</w:t>
            </w:r>
            <w:r>
              <w:rPr>
                <w:color w:val="002060"/>
              </w:rPr>
              <w:t>isten to guidance and feedback on the quality of their explanations and contributions to discussions and to make improvements when participating in discussions.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draw out key information and to summarise the main ideas in a text.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distinguish indepen</w:t>
            </w:r>
            <w:r>
              <w:rPr>
                <w:color w:val="002060"/>
              </w:rPr>
              <w:t xml:space="preserve">dently between statements of </w:t>
            </w:r>
            <w:proofErr w:type="spellStart"/>
            <w:r>
              <w:rPr>
                <w:color w:val="002060"/>
              </w:rPr>
              <w:t>factand</w:t>
            </w:r>
            <w:proofErr w:type="spellEnd"/>
            <w:r>
              <w:rPr>
                <w:color w:val="002060"/>
              </w:rPr>
              <w:t xml:space="preserve"> opinion, providing reasoned justifications for their views.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compare characters, settings and themes within a text and across more than one text</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Words in context and authorial choice</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discuss word meaning and link new meanings to those already known.</w:t>
            </w:r>
          </w:p>
        </w:tc>
        <w:tc>
          <w:tcPr>
            <w:tcW w:w="2126" w:type="dxa"/>
            <w:shd w:val="clear" w:color="auto" w:fill="auto"/>
          </w:tcPr>
          <w:p w:rsidR="00C656D4" w:rsidRDefault="00620292">
            <w:pPr>
              <w:spacing w:after="0" w:line="240" w:lineRule="auto"/>
              <w:ind w:left="0" w:hanging="2"/>
              <w:rPr>
                <w:color w:val="002060"/>
              </w:rPr>
            </w:pPr>
            <w:r>
              <w:rPr>
                <w:color w:val="002060"/>
              </w:rPr>
              <w:t>To discuss and clarify the meanings of words, linking new meanings to known vocabulary.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discuss their favourite words and phrases.</w:t>
            </w:r>
          </w:p>
        </w:tc>
        <w:tc>
          <w:tcPr>
            <w:tcW w:w="2552" w:type="dxa"/>
            <w:shd w:val="clear" w:color="auto" w:fill="auto"/>
          </w:tcPr>
          <w:p w:rsidR="00C656D4" w:rsidRDefault="00620292">
            <w:pPr>
              <w:spacing w:after="0" w:line="240" w:lineRule="auto"/>
              <w:ind w:left="0" w:hanging="2"/>
              <w:rPr>
                <w:color w:val="002060"/>
              </w:rPr>
            </w:pPr>
            <w:r>
              <w:rPr>
                <w:color w:val="002060"/>
              </w:rPr>
              <w:t>To check that the text makes sense to them, discuss</w:t>
            </w:r>
            <w:r>
              <w:rPr>
                <w:color w:val="002060"/>
              </w:rPr>
              <w:t>ing their understanding and explaining the meaning of words in context.</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discuss authors’ choice of words and phrases for effect.</w:t>
            </w:r>
          </w:p>
        </w:tc>
        <w:tc>
          <w:tcPr>
            <w:tcW w:w="2126" w:type="dxa"/>
            <w:shd w:val="clear" w:color="auto" w:fill="auto"/>
          </w:tcPr>
          <w:p w:rsidR="00C656D4" w:rsidRDefault="00620292">
            <w:pPr>
              <w:spacing w:after="0" w:line="240" w:lineRule="auto"/>
              <w:ind w:left="0" w:hanging="2"/>
              <w:rPr>
                <w:color w:val="002060"/>
              </w:rPr>
            </w:pPr>
            <w:r>
              <w:rPr>
                <w:color w:val="002060"/>
              </w:rPr>
              <w:t>Discuss vocabulary used to capture readers’ interest and imagination.</w:t>
            </w:r>
          </w:p>
        </w:tc>
        <w:tc>
          <w:tcPr>
            <w:tcW w:w="2126" w:type="dxa"/>
            <w:shd w:val="clear" w:color="auto" w:fill="auto"/>
          </w:tcPr>
          <w:p w:rsidR="00C656D4" w:rsidRDefault="00620292">
            <w:pPr>
              <w:spacing w:after="0" w:line="240" w:lineRule="auto"/>
              <w:ind w:left="0" w:hanging="2"/>
              <w:rPr>
                <w:color w:val="002060"/>
              </w:rPr>
            </w:pPr>
            <w:r>
              <w:rPr>
                <w:color w:val="002060"/>
              </w:rPr>
              <w:t>To discuss vocabulary used by the author to create ef</w:t>
            </w:r>
            <w:r>
              <w:rPr>
                <w:color w:val="002060"/>
              </w:rPr>
              <w:t>fect including figurative language.</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evaluate the use of authors’ language and explain how it has created an impact on the reader.</w:t>
            </w:r>
          </w:p>
        </w:tc>
        <w:tc>
          <w:tcPr>
            <w:tcW w:w="2693" w:type="dxa"/>
            <w:shd w:val="clear" w:color="auto" w:fill="auto"/>
          </w:tcPr>
          <w:p w:rsidR="00C656D4" w:rsidRDefault="00620292">
            <w:pPr>
              <w:spacing w:after="0" w:line="240" w:lineRule="auto"/>
              <w:ind w:left="0" w:hanging="2"/>
              <w:rPr>
                <w:color w:val="002060"/>
              </w:rPr>
            </w:pPr>
            <w:r>
              <w:rPr>
                <w:color w:val="002060"/>
              </w:rPr>
              <w:t xml:space="preserve">To analyse and evaluate the use of language, including figurative language and how it is used for effect, using technical </w:t>
            </w:r>
            <w:r>
              <w:rPr>
                <w:color w:val="002060"/>
              </w:rPr>
              <w:t>terminology such as metaphor, simile, analogy, imagery, style and effect.</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Poetry and performance</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tcPr>
          <w:p w:rsidR="00C656D4" w:rsidRDefault="00620292">
            <w:pPr>
              <w:spacing w:after="0" w:line="240" w:lineRule="auto"/>
              <w:ind w:left="0" w:hanging="2"/>
              <w:rPr>
                <w:color w:val="002060"/>
              </w:rPr>
            </w:pPr>
            <w:r>
              <w:rPr>
                <w:color w:val="002060"/>
              </w:rPr>
              <w:t>To recite simple poems by heart.</w:t>
            </w:r>
          </w:p>
        </w:tc>
        <w:tc>
          <w:tcPr>
            <w:tcW w:w="2126" w:type="dxa"/>
            <w:shd w:val="clear" w:color="auto" w:fill="auto"/>
          </w:tcPr>
          <w:p w:rsidR="00C656D4" w:rsidRDefault="00620292">
            <w:pPr>
              <w:spacing w:after="0" w:line="240" w:lineRule="auto"/>
              <w:ind w:left="0" w:hanging="2"/>
              <w:rPr>
                <w:color w:val="002060"/>
              </w:rPr>
            </w:pPr>
            <w:r>
              <w:rPr>
                <w:color w:val="002060"/>
              </w:rPr>
              <w:t>To continue to build up a repertoire of poems learnt by heart, appreciating these and reciting some with appropriate intonation to make the meaning clear.</w:t>
            </w:r>
          </w:p>
        </w:tc>
        <w:tc>
          <w:tcPr>
            <w:tcW w:w="2552" w:type="dxa"/>
            <w:shd w:val="clear" w:color="auto" w:fill="auto"/>
          </w:tcPr>
          <w:p w:rsidR="00C656D4" w:rsidRDefault="00620292">
            <w:pPr>
              <w:spacing w:after="0" w:line="240" w:lineRule="auto"/>
              <w:ind w:left="0" w:hanging="2"/>
              <w:rPr>
                <w:color w:val="002060"/>
              </w:rPr>
            </w:pPr>
            <w:r>
              <w:rPr>
                <w:color w:val="002060"/>
              </w:rPr>
              <w:t>To prepare and perform poems and play scripts that show some awareness of the audience when reading a</w:t>
            </w:r>
            <w:r>
              <w:rPr>
                <w:color w:val="002060"/>
              </w:rPr>
              <w:t>loud.</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begin to use appropriate intonation and volume when reading aloud.</w:t>
            </w:r>
          </w:p>
        </w:tc>
        <w:tc>
          <w:tcPr>
            <w:tcW w:w="2126" w:type="dxa"/>
            <w:shd w:val="clear" w:color="auto" w:fill="auto"/>
          </w:tcPr>
          <w:p w:rsidR="00C656D4" w:rsidRDefault="00620292">
            <w:pPr>
              <w:spacing w:after="0" w:line="240" w:lineRule="auto"/>
              <w:ind w:left="0" w:hanging="2"/>
              <w:rPr>
                <w:color w:val="002060"/>
              </w:rPr>
            </w:pPr>
            <w:r>
              <w:rPr>
                <w:color w:val="002060"/>
              </w:rPr>
              <w:t>To recognise and discuss some different forms of poetry (e.g. free verse or narrative poetry).</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prepare and perform poems and play scripts with appropriate techniques (intonati</w:t>
            </w:r>
            <w:r>
              <w:rPr>
                <w:color w:val="002060"/>
              </w:rPr>
              <w:t>on, tone, volume and action) to show awareness of the audience when reading aloud</w:t>
            </w:r>
          </w:p>
        </w:tc>
        <w:tc>
          <w:tcPr>
            <w:tcW w:w="2126" w:type="dxa"/>
            <w:shd w:val="clear" w:color="auto" w:fill="auto"/>
          </w:tcPr>
          <w:p w:rsidR="00C656D4" w:rsidRDefault="00620292">
            <w:pPr>
              <w:spacing w:after="0" w:line="240" w:lineRule="auto"/>
              <w:ind w:left="0" w:hanging="2"/>
              <w:rPr>
                <w:color w:val="002060"/>
              </w:rPr>
            </w:pPr>
            <w:r>
              <w:rPr>
                <w:color w:val="002060"/>
              </w:rPr>
              <w:t>To continually show an awareness of audience when reading out loud using intonation, tone, volume and action.</w:t>
            </w:r>
          </w:p>
        </w:tc>
        <w:tc>
          <w:tcPr>
            <w:tcW w:w="2693" w:type="dxa"/>
            <w:shd w:val="clear" w:color="auto" w:fill="auto"/>
          </w:tcPr>
          <w:p w:rsidR="00C656D4" w:rsidRDefault="00620292">
            <w:pPr>
              <w:spacing w:after="0" w:line="240" w:lineRule="auto"/>
              <w:ind w:left="0" w:hanging="2"/>
              <w:rPr>
                <w:color w:val="002060"/>
              </w:rPr>
            </w:pPr>
            <w:r>
              <w:rPr>
                <w:color w:val="002060"/>
              </w:rPr>
              <w:t>To confidently perform texts (including poems learnt by heart) u</w:t>
            </w:r>
            <w:r>
              <w:rPr>
                <w:color w:val="002060"/>
              </w:rPr>
              <w:t>sing a wide range of devices to engage the audience and for effect.</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3466" w:type="dxa"/>
            <w:gridSpan w:val="6"/>
            <w:shd w:val="clear" w:color="auto" w:fill="33CCCC"/>
            <w:vAlign w:val="center"/>
          </w:tcPr>
          <w:p w:rsidR="00C656D4" w:rsidRDefault="00620292">
            <w:pPr>
              <w:spacing w:after="0" w:line="240" w:lineRule="auto"/>
              <w:ind w:left="0" w:hanging="2"/>
              <w:rPr>
                <w:b/>
                <w:color w:val="002060"/>
              </w:rPr>
            </w:pPr>
            <w:r>
              <w:rPr>
                <w:b/>
                <w:color w:val="002060"/>
              </w:rPr>
              <w:t>Non-fiction</w:t>
            </w:r>
          </w:p>
        </w:tc>
      </w:tr>
      <w:tr w:rsidR="00C656D4">
        <w:trPr>
          <w:trHeight w:val="414"/>
        </w:trPr>
        <w:tc>
          <w:tcPr>
            <w:tcW w:w="1842" w:type="dxa"/>
            <w:shd w:val="clear" w:color="auto" w:fill="auto"/>
            <w:vAlign w:val="center"/>
          </w:tcPr>
          <w:p w:rsidR="00C656D4" w:rsidRDefault="00C656D4">
            <w:pPr>
              <w:spacing w:after="0" w:line="240" w:lineRule="auto"/>
              <w:ind w:left="0" w:hanging="2"/>
              <w:rPr>
                <w:color w:val="002060"/>
              </w:rPr>
            </w:pPr>
          </w:p>
        </w:tc>
        <w:tc>
          <w:tcPr>
            <w:tcW w:w="1843" w:type="dxa"/>
            <w:shd w:val="clear" w:color="auto" w:fill="auto"/>
            <w:vAlign w:val="center"/>
          </w:tcPr>
          <w:p w:rsidR="00C656D4" w:rsidRDefault="00C656D4">
            <w:pPr>
              <w:spacing w:after="0" w:line="240" w:lineRule="auto"/>
              <w:ind w:left="0" w:hanging="2"/>
              <w:rPr>
                <w:color w:val="002060"/>
              </w:rPr>
            </w:pPr>
          </w:p>
        </w:tc>
        <w:tc>
          <w:tcPr>
            <w:tcW w:w="2126" w:type="dxa"/>
            <w:shd w:val="clear" w:color="auto" w:fill="auto"/>
          </w:tcPr>
          <w:p w:rsidR="00C656D4" w:rsidRDefault="00620292">
            <w:pPr>
              <w:spacing w:after="0" w:line="240" w:lineRule="auto"/>
              <w:ind w:left="0" w:hanging="2"/>
              <w:rPr>
                <w:color w:val="002060"/>
              </w:rPr>
            </w:pPr>
            <w:r>
              <w:rPr>
                <w:color w:val="002060"/>
              </w:rPr>
              <w:t>To recognise that non- fiction books are often structured in different ways.</w:t>
            </w:r>
          </w:p>
        </w:tc>
        <w:tc>
          <w:tcPr>
            <w:tcW w:w="2552" w:type="dxa"/>
            <w:shd w:val="clear" w:color="auto" w:fill="auto"/>
          </w:tcPr>
          <w:p w:rsidR="00C656D4" w:rsidRDefault="00620292">
            <w:pPr>
              <w:spacing w:after="0" w:line="240" w:lineRule="auto"/>
              <w:ind w:left="0" w:hanging="2"/>
              <w:rPr>
                <w:color w:val="002060"/>
              </w:rPr>
            </w:pPr>
            <w:r>
              <w:rPr>
                <w:color w:val="002060"/>
              </w:rPr>
              <w:t>To retrieve and record information from non- fiction texts.</w:t>
            </w:r>
          </w:p>
        </w:tc>
        <w:tc>
          <w:tcPr>
            <w:tcW w:w="2126" w:type="dxa"/>
            <w:shd w:val="clear" w:color="auto" w:fill="auto"/>
          </w:tcPr>
          <w:p w:rsidR="00C656D4" w:rsidRDefault="00620292">
            <w:pPr>
              <w:spacing w:after="0" w:line="240" w:lineRule="auto"/>
              <w:ind w:left="0" w:hanging="2"/>
              <w:rPr>
                <w:color w:val="002060"/>
              </w:rPr>
            </w:pPr>
            <w:r>
              <w:rPr>
                <w:color w:val="002060"/>
              </w:rPr>
              <w:t>To use all of the organisational devices available within a non- fiction text to retrieve, record and discuss information.</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To use dictionaries to check the meaning of words that they have read.</w:t>
            </w:r>
          </w:p>
        </w:tc>
        <w:tc>
          <w:tcPr>
            <w:tcW w:w="2126" w:type="dxa"/>
            <w:shd w:val="clear" w:color="auto" w:fill="auto"/>
          </w:tcPr>
          <w:p w:rsidR="00C656D4" w:rsidRDefault="00620292">
            <w:pPr>
              <w:spacing w:after="0" w:line="240" w:lineRule="auto"/>
              <w:ind w:left="0" w:hanging="2"/>
              <w:rPr>
                <w:color w:val="002060"/>
              </w:rPr>
            </w:pPr>
            <w:r>
              <w:rPr>
                <w:color w:val="002060"/>
              </w:rPr>
              <w:lastRenderedPageBreak/>
              <w:t>To use knowledge of texts and organisation devices to retriev</w:t>
            </w:r>
            <w:r>
              <w:rPr>
                <w:color w:val="002060"/>
              </w:rPr>
              <w:t xml:space="preserve">e, record and discuss information from </w:t>
            </w:r>
            <w:r>
              <w:rPr>
                <w:color w:val="002060"/>
              </w:rPr>
              <w:lastRenderedPageBreak/>
              <w:t>fiction and non-fiction texts.</w:t>
            </w:r>
          </w:p>
        </w:tc>
        <w:tc>
          <w:tcPr>
            <w:tcW w:w="2693" w:type="dxa"/>
            <w:shd w:val="clear" w:color="auto" w:fill="auto"/>
          </w:tcPr>
          <w:p w:rsidR="00C656D4" w:rsidRDefault="00620292">
            <w:pPr>
              <w:spacing w:after="0" w:line="240" w:lineRule="auto"/>
              <w:ind w:left="0" w:hanging="2"/>
              <w:rPr>
                <w:color w:val="002060"/>
              </w:rPr>
            </w:pPr>
            <w:r>
              <w:rPr>
                <w:color w:val="002060"/>
              </w:rPr>
              <w:lastRenderedPageBreak/>
              <w:t>To retrieve, record and present information from non-fiction texts.</w:t>
            </w:r>
          </w:p>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rPr>
                <w:color w:val="002060"/>
              </w:rPr>
              <w:t xml:space="preserve">To use non-fiction materials for purposeful information retrieval (e.g. </w:t>
            </w:r>
            <w:r>
              <w:rPr>
                <w:color w:val="002060"/>
              </w:rPr>
              <w:lastRenderedPageBreak/>
              <w:t>in reading history, geography and science tex</w:t>
            </w:r>
            <w:r>
              <w:rPr>
                <w:color w:val="002060"/>
              </w:rPr>
              <w:t>tbooks) and in contexts where pupils are genuinely motivated to find out information (e.g. reading information leaflets before a gallery or museum visit or reading a theatre programme or review).</w:t>
            </w:r>
          </w:p>
        </w:tc>
      </w:tr>
      <w:tr w:rsidR="00C656D4">
        <w:trPr>
          <w:trHeight w:val="682"/>
        </w:trPr>
        <w:tc>
          <w:tcPr>
            <w:tcW w:w="15308" w:type="dxa"/>
            <w:gridSpan w:val="7"/>
            <w:vAlign w:val="center"/>
          </w:tcPr>
          <w:p w:rsidR="00C656D4" w:rsidRDefault="00620292">
            <w:pPr>
              <w:spacing w:after="0" w:line="240" w:lineRule="auto"/>
              <w:ind w:left="0" w:hanging="2"/>
              <w:rPr>
                <w:color w:val="002060"/>
              </w:rPr>
            </w:pPr>
            <w:hyperlink r:id="rId124">
              <w:r>
                <w:rPr>
                  <w:color w:val="0000FF"/>
                  <w:u w:val="single"/>
                </w:rPr>
                <w:t>Click here</w:t>
              </w:r>
            </w:hyperlink>
            <w:r>
              <w:rPr>
                <w:color w:val="002060"/>
              </w:rPr>
              <w:t xml:space="preserve"> to view the primary National Curriculum progression</w:t>
            </w:r>
          </w:p>
        </w:tc>
      </w:tr>
    </w:tbl>
    <w:p w:rsidR="00C656D4" w:rsidRDefault="00C656D4">
      <w:pPr>
        <w:spacing w:after="0" w:line="240" w:lineRule="auto"/>
        <w:ind w:left="0" w:hanging="2"/>
        <w:rPr>
          <w:color w:val="002060"/>
        </w:rPr>
      </w:pPr>
    </w:p>
    <w:tbl>
      <w:tblPr>
        <w:tblStyle w:val="affb"/>
        <w:tblW w:w="15307"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841"/>
        <w:gridCol w:w="1843"/>
        <w:gridCol w:w="2126"/>
        <w:gridCol w:w="2552"/>
        <w:gridCol w:w="2126"/>
        <w:gridCol w:w="2126"/>
        <w:gridCol w:w="2693"/>
      </w:tblGrid>
      <w:tr w:rsidR="00C656D4">
        <w:trPr>
          <w:trHeight w:val="567"/>
        </w:trPr>
        <w:tc>
          <w:tcPr>
            <w:tcW w:w="15308" w:type="dxa"/>
            <w:gridSpan w:val="7"/>
            <w:vAlign w:val="center"/>
          </w:tcPr>
          <w:p w:rsidR="00C656D4" w:rsidRDefault="00620292">
            <w:pPr>
              <w:ind w:left="2" w:hanging="4"/>
              <w:rPr>
                <w:color w:val="002060"/>
                <w:sz w:val="20"/>
                <w:szCs w:val="20"/>
              </w:rPr>
            </w:pPr>
            <w:r>
              <w:rPr>
                <w:b/>
                <w:color w:val="002060"/>
                <w:sz w:val="36"/>
                <w:szCs w:val="36"/>
              </w:rPr>
              <w:t xml:space="preserve">Literacy  </w:t>
            </w:r>
          </w:p>
        </w:tc>
      </w:tr>
      <w:tr w:rsidR="00C656D4">
        <w:trPr>
          <w:trHeight w:val="414"/>
        </w:trPr>
        <w:tc>
          <w:tcPr>
            <w:tcW w:w="1842"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843"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2126"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552"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126"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126"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693"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682"/>
        </w:trPr>
        <w:tc>
          <w:tcPr>
            <w:tcW w:w="15308" w:type="dxa"/>
            <w:gridSpan w:val="7"/>
            <w:vAlign w:val="center"/>
          </w:tcPr>
          <w:p w:rsidR="00C656D4" w:rsidRDefault="00C656D4">
            <w:pPr>
              <w:ind w:left="0" w:hanging="2"/>
              <w:rPr>
                <w:color w:val="002060"/>
                <w:sz w:val="20"/>
                <w:szCs w:val="20"/>
              </w:rPr>
            </w:pPr>
          </w:p>
        </w:tc>
      </w:tr>
    </w:tbl>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br w:type="page"/>
      </w:r>
    </w:p>
    <w:tbl>
      <w:tblPr>
        <w:tblStyle w:val="affc"/>
        <w:tblW w:w="15450"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701"/>
        <w:gridCol w:w="1701"/>
        <w:gridCol w:w="2409"/>
        <w:gridCol w:w="2694"/>
        <w:gridCol w:w="2268"/>
        <w:gridCol w:w="2297"/>
        <w:gridCol w:w="2380"/>
      </w:tblGrid>
      <w:tr w:rsidR="00C656D4">
        <w:trPr>
          <w:trHeight w:val="567"/>
        </w:trPr>
        <w:tc>
          <w:tcPr>
            <w:tcW w:w="15450" w:type="dxa"/>
            <w:gridSpan w:val="7"/>
            <w:vAlign w:val="center"/>
          </w:tcPr>
          <w:p w:rsidR="00C656D4" w:rsidRDefault="00620292">
            <w:pPr>
              <w:ind w:left="2" w:hanging="4"/>
              <w:rPr>
                <w:color w:val="002060"/>
                <w:sz w:val="20"/>
                <w:szCs w:val="20"/>
              </w:rPr>
            </w:pPr>
            <w:r>
              <w:rPr>
                <w:b/>
                <w:color w:val="002060"/>
                <w:sz w:val="36"/>
                <w:szCs w:val="36"/>
              </w:rPr>
              <w:lastRenderedPageBreak/>
              <w:t xml:space="preserve">Computing/e-Safety </w:t>
            </w:r>
          </w:p>
        </w:tc>
      </w:tr>
      <w:tr w:rsidR="00C656D4">
        <w:trPr>
          <w:trHeight w:val="414"/>
        </w:trPr>
        <w:tc>
          <w:tcPr>
            <w:tcW w:w="1701"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701"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2409"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694"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268"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297"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380"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1701" w:type="dxa"/>
            <w:shd w:val="clear" w:color="auto" w:fill="33CCCC"/>
            <w:vAlign w:val="center"/>
          </w:tcPr>
          <w:p w:rsidR="00C656D4" w:rsidRDefault="00620292">
            <w:pPr>
              <w:ind w:left="0" w:hanging="2"/>
              <w:jc w:val="center"/>
              <w:rPr>
                <w:color w:val="002060"/>
                <w:sz w:val="20"/>
                <w:szCs w:val="20"/>
              </w:rPr>
            </w:pPr>
            <w:r>
              <w:rPr>
                <w:i/>
                <w:color w:val="002060"/>
                <w:sz w:val="20"/>
                <w:szCs w:val="20"/>
              </w:rPr>
              <w:t>Explorers</w:t>
            </w:r>
          </w:p>
        </w:tc>
        <w:tc>
          <w:tcPr>
            <w:tcW w:w="4110"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 xml:space="preserve">Gatherers </w:t>
            </w:r>
          </w:p>
        </w:tc>
        <w:tc>
          <w:tcPr>
            <w:tcW w:w="4962"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Explainers</w:t>
            </w:r>
          </w:p>
        </w:tc>
        <w:tc>
          <w:tcPr>
            <w:tcW w:w="4677"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rPr>
          <w:trHeight w:val="4243"/>
        </w:trPr>
        <w:tc>
          <w:tcPr>
            <w:tcW w:w="1701" w:type="dxa"/>
          </w:tcPr>
          <w:p w:rsidR="00C656D4" w:rsidRDefault="00620292">
            <w:pPr>
              <w:ind w:left="0" w:hanging="2"/>
              <w:rPr>
                <w:color w:val="002060"/>
                <w:sz w:val="18"/>
                <w:szCs w:val="18"/>
              </w:rPr>
            </w:pPr>
            <w:r>
              <w:rPr>
                <w:b/>
                <w:color w:val="002060"/>
                <w:sz w:val="18"/>
                <w:szCs w:val="18"/>
              </w:rPr>
              <w:t>Exploring personal details  (L1 Hectors World)</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understand:</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that personal information means and is unique to them (‘special’ and ‘precious’)</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that personal information should only be given to trusted adults</w:t>
            </w:r>
          </w:p>
          <w:p w:rsidR="00C656D4" w:rsidRDefault="00C656D4">
            <w:pPr>
              <w:ind w:left="0" w:hanging="2"/>
              <w:rPr>
                <w:color w:val="002060"/>
                <w:sz w:val="18"/>
                <w:szCs w:val="18"/>
              </w:rPr>
            </w:pPr>
          </w:p>
        </w:tc>
        <w:tc>
          <w:tcPr>
            <w:tcW w:w="1701" w:type="dxa"/>
          </w:tcPr>
          <w:p w:rsidR="00C656D4" w:rsidRDefault="00620292">
            <w:pPr>
              <w:ind w:left="0" w:hanging="2"/>
              <w:rPr>
                <w:color w:val="002060"/>
                <w:sz w:val="18"/>
                <w:szCs w:val="18"/>
              </w:rPr>
            </w:pPr>
            <w:r>
              <w:rPr>
                <w:b/>
                <w:color w:val="002060"/>
                <w:sz w:val="18"/>
                <w:szCs w:val="18"/>
              </w:rPr>
              <w:t>Further exploration of trust &amp; situations (L3 HW)</w:t>
            </w:r>
            <w:r>
              <w:rPr>
                <w:color w:val="002060"/>
                <w:sz w:val="18"/>
                <w:szCs w:val="18"/>
              </w:rPr>
              <w:t xml:space="preserve">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will:</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begin to understand some of the qualities that can be used to assess if a person is trustworthy</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identify</w:t>
            </w:r>
            <w:proofErr w:type="gramEnd"/>
            <w:r>
              <w:rPr>
                <w:color w:val="002060"/>
                <w:sz w:val="18"/>
                <w:szCs w:val="18"/>
              </w:rPr>
              <w:t xml:space="preserve"> situations in which it is wise to turn to a trusted adult for help.</w:t>
            </w:r>
          </w:p>
        </w:tc>
        <w:tc>
          <w:tcPr>
            <w:tcW w:w="2409" w:type="dxa"/>
          </w:tcPr>
          <w:p w:rsidR="00C656D4" w:rsidRDefault="00620292">
            <w:pPr>
              <w:ind w:left="0" w:hanging="2"/>
              <w:rPr>
                <w:color w:val="002060"/>
                <w:sz w:val="18"/>
                <w:szCs w:val="18"/>
              </w:rPr>
            </w:pPr>
            <w:r>
              <w:rPr>
                <w:b/>
                <w:color w:val="002060"/>
                <w:sz w:val="18"/>
                <w:szCs w:val="18"/>
              </w:rPr>
              <w:t xml:space="preserve"> Openness </w:t>
            </w:r>
          </w:p>
          <w:p w:rsidR="00C656D4" w:rsidRDefault="00620292">
            <w:pPr>
              <w:ind w:left="0" w:hanging="2"/>
              <w:rPr>
                <w:color w:val="002060"/>
                <w:sz w:val="18"/>
                <w:szCs w:val="18"/>
              </w:rPr>
            </w:pPr>
            <w:r>
              <w:rPr>
                <w:b/>
                <w:color w:val="002060"/>
                <w:sz w:val="18"/>
                <w:szCs w:val="18"/>
              </w:rPr>
              <w:t>(L5 HW, E3 J&amp;F)</w:t>
            </w:r>
          </w:p>
          <w:p w:rsidR="00C656D4" w:rsidRDefault="00C656D4">
            <w:pPr>
              <w:ind w:left="0" w:hanging="2"/>
              <w:rPr>
                <w:color w:val="002060"/>
                <w:sz w:val="18"/>
                <w:szCs w:val="18"/>
              </w:rPr>
            </w:pP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understand:</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the importance of checking with an adult before participating in the online environment</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the</w:t>
            </w:r>
            <w:proofErr w:type="gramEnd"/>
            <w:r>
              <w:rPr>
                <w:color w:val="002060"/>
                <w:sz w:val="18"/>
                <w:szCs w:val="18"/>
              </w:rPr>
              <w:t xml:space="preserve"> need to be open about their online experiences with a trusted adult.</w:t>
            </w:r>
          </w:p>
        </w:tc>
        <w:tc>
          <w:tcPr>
            <w:tcW w:w="2694" w:type="dxa"/>
          </w:tcPr>
          <w:p w:rsidR="00C656D4" w:rsidRDefault="00620292">
            <w:pPr>
              <w:ind w:left="0" w:hanging="2"/>
              <w:rPr>
                <w:color w:val="002060"/>
                <w:sz w:val="18"/>
                <w:szCs w:val="18"/>
              </w:rPr>
            </w:pPr>
            <w:r>
              <w:rPr>
                <w:b/>
                <w:color w:val="002060"/>
                <w:sz w:val="18"/>
                <w:szCs w:val="18"/>
              </w:rPr>
              <w:t>Navigating a website safely (L2 HW)</w:t>
            </w:r>
          </w:p>
          <w:p w:rsidR="00C656D4" w:rsidRDefault="00C656D4">
            <w:pPr>
              <w:ind w:left="0" w:hanging="2"/>
              <w:rPr>
                <w:color w:val="002060"/>
                <w:sz w:val="18"/>
                <w:szCs w:val="18"/>
              </w:rPr>
            </w:pP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will:</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navi</w:t>
            </w:r>
            <w:r>
              <w:rPr>
                <w:color w:val="002060"/>
                <w:sz w:val="18"/>
                <w:szCs w:val="18"/>
              </w:rPr>
              <w:t>gate</w:t>
            </w:r>
            <w:proofErr w:type="gramEnd"/>
            <w:r>
              <w:rPr>
                <w:color w:val="002060"/>
                <w:sz w:val="18"/>
                <w:szCs w:val="18"/>
              </w:rPr>
              <w:t xml:space="preserve"> a website to learn how to keep themselves safe.</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be</w:t>
            </w:r>
            <w:proofErr w:type="gramEnd"/>
            <w:r>
              <w:rPr>
                <w:color w:val="002060"/>
                <w:sz w:val="18"/>
                <w:szCs w:val="18"/>
              </w:rPr>
              <w:t xml:space="preserve"> able to talk about rules for safe use of the internet. </w:t>
            </w:r>
          </w:p>
        </w:tc>
        <w:tc>
          <w:tcPr>
            <w:tcW w:w="2268" w:type="dxa"/>
          </w:tcPr>
          <w:p w:rsidR="00C656D4" w:rsidRDefault="00620292">
            <w:pPr>
              <w:ind w:left="0" w:hanging="2"/>
              <w:rPr>
                <w:color w:val="002060"/>
                <w:sz w:val="18"/>
                <w:szCs w:val="18"/>
              </w:rPr>
            </w:pPr>
            <w:r>
              <w:rPr>
                <w:b/>
                <w:color w:val="002060"/>
                <w:sz w:val="18"/>
                <w:szCs w:val="18"/>
              </w:rPr>
              <w:t xml:space="preserve">Using Email Safely (L4 HW) </w:t>
            </w:r>
          </w:p>
          <w:p w:rsidR="00C656D4" w:rsidRDefault="00C656D4">
            <w:pPr>
              <w:ind w:left="0" w:hanging="2"/>
              <w:rPr>
                <w:color w:val="002060"/>
                <w:sz w:val="18"/>
                <w:szCs w:val="18"/>
              </w:rPr>
            </w:pP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 xml:space="preserve">Pupils will know: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there are safe and appropriate behaviours  when sending and receiving e-mail</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there are a range of strategies that they can use to deal with</w:t>
            </w:r>
          </w:p>
          <w:p w:rsidR="00C656D4" w:rsidRDefault="00620292">
            <w:pPr>
              <w:ind w:left="0" w:hanging="2"/>
              <w:rPr>
                <w:color w:val="002060"/>
                <w:sz w:val="18"/>
                <w:szCs w:val="18"/>
              </w:rPr>
            </w:pPr>
            <w:r>
              <w:rPr>
                <w:color w:val="002060"/>
                <w:sz w:val="18"/>
                <w:szCs w:val="18"/>
              </w:rPr>
              <w:t>viruses, spamming</w:t>
            </w:r>
          </w:p>
          <w:p w:rsidR="00C656D4" w:rsidRDefault="00620292">
            <w:pPr>
              <w:ind w:left="0" w:hanging="2"/>
              <w:rPr>
                <w:color w:val="002060"/>
                <w:sz w:val="18"/>
                <w:szCs w:val="18"/>
              </w:rPr>
            </w:pPr>
            <w:proofErr w:type="gramStart"/>
            <w:r>
              <w:rPr>
                <w:color w:val="002060"/>
                <w:sz w:val="18"/>
                <w:szCs w:val="18"/>
              </w:rPr>
              <w:t>and</w:t>
            </w:r>
            <w:proofErr w:type="gramEnd"/>
            <w:r>
              <w:rPr>
                <w:color w:val="002060"/>
                <w:sz w:val="18"/>
                <w:szCs w:val="18"/>
              </w:rPr>
              <w:t xml:space="preserve"> bullying via e-mail.</w:t>
            </w:r>
          </w:p>
        </w:tc>
        <w:tc>
          <w:tcPr>
            <w:tcW w:w="2297" w:type="dxa"/>
          </w:tcPr>
          <w:p w:rsidR="00C656D4" w:rsidRDefault="00620292">
            <w:pPr>
              <w:ind w:left="0" w:hanging="2"/>
              <w:rPr>
                <w:color w:val="002060"/>
                <w:sz w:val="18"/>
                <w:szCs w:val="18"/>
              </w:rPr>
            </w:pPr>
            <w:r>
              <w:rPr>
                <w:b/>
                <w:color w:val="002060"/>
                <w:sz w:val="18"/>
                <w:szCs w:val="18"/>
              </w:rPr>
              <w:t xml:space="preserve">Careful chatting </w:t>
            </w:r>
          </w:p>
          <w:p w:rsidR="00C656D4" w:rsidRDefault="00620292">
            <w:pPr>
              <w:ind w:left="0" w:hanging="2"/>
              <w:rPr>
                <w:color w:val="002060"/>
                <w:sz w:val="18"/>
                <w:szCs w:val="18"/>
              </w:rPr>
            </w:pPr>
            <w:r>
              <w:rPr>
                <w:b/>
                <w:color w:val="002060"/>
                <w:sz w:val="18"/>
                <w:szCs w:val="18"/>
              </w:rPr>
              <w:t>(L6 HW, F1 BR</w:t>
            </w:r>
            <w:r>
              <w:rPr>
                <w:color w:val="002060"/>
                <w:sz w:val="18"/>
                <w:szCs w:val="18"/>
              </w:rPr>
              <w:t>)</w:t>
            </w:r>
          </w:p>
          <w:p w:rsidR="00C656D4" w:rsidRDefault="00C656D4">
            <w:pPr>
              <w:ind w:left="0" w:hanging="2"/>
              <w:rPr>
                <w:color w:val="002060"/>
                <w:sz w:val="18"/>
                <w:szCs w:val="18"/>
              </w:rPr>
            </w:pP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 xml:space="preserve">Pupils will recognise: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some information is personal and risks with divulging  information to people they do not k</w:t>
            </w:r>
            <w:r>
              <w:rPr>
                <w:color w:val="002060"/>
                <w:sz w:val="18"/>
                <w:szCs w:val="18"/>
              </w:rPr>
              <w:t>now /have met online, and have range of strategies to keep safe</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times some personal information is needed</w:t>
            </w:r>
          </w:p>
          <w:p w:rsidR="00C656D4" w:rsidRDefault="00620292">
            <w:pPr>
              <w:ind w:left="0" w:hanging="2"/>
              <w:rPr>
                <w:color w:val="002060"/>
                <w:sz w:val="18"/>
                <w:szCs w:val="18"/>
              </w:rPr>
            </w:pPr>
            <w:proofErr w:type="gramStart"/>
            <w:r>
              <w:rPr>
                <w:color w:val="002060"/>
                <w:sz w:val="18"/>
                <w:szCs w:val="18"/>
              </w:rPr>
              <w:t>and</w:t>
            </w:r>
            <w:proofErr w:type="gramEnd"/>
            <w:r>
              <w:rPr>
                <w:color w:val="002060"/>
                <w:sz w:val="18"/>
                <w:szCs w:val="18"/>
              </w:rPr>
              <w:t xml:space="preserve"> should ask a trusted adult for guidance if unsure.</w:t>
            </w:r>
          </w:p>
        </w:tc>
        <w:tc>
          <w:tcPr>
            <w:tcW w:w="2380" w:type="dxa"/>
          </w:tcPr>
          <w:p w:rsidR="00C656D4" w:rsidRDefault="00620292">
            <w:pPr>
              <w:ind w:left="0" w:hanging="2"/>
              <w:rPr>
                <w:color w:val="002060"/>
                <w:sz w:val="18"/>
                <w:szCs w:val="18"/>
              </w:rPr>
            </w:pPr>
            <w:r>
              <w:rPr>
                <w:b/>
                <w:color w:val="002060"/>
                <w:sz w:val="18"/>
                <w:szCs w:val="18"/>
              </w:rPr>
              <w:t xml:space="preserve">Behaving Responsibly (L8 HW)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 xml:space="preserve">Pupils will: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identify irresponsible and unsafe behaviour when</w:t>
            </w:r>
            <w:r>
              <w:rPr>
                <w:color w:val="002060"/>
                <w:sz w:val="18"/>
                <w:szCs w:val="18"/>
              </w:rPr>
              <w:t xml:space="preserve"> using the Internet and other</w:t>
            </w:r>
          </w:p>
          <w:p w:rsidR="00C656D4" w:rsidRDefault="00620292">
            <w:pPr>
              <w:ind w:left="0" w:hanging="2"/>
              <w:rPr>
                <w:color w:val="002060"/>
                <w:sz w:val="18"/>
                <w:szCs w:val="18"/>
              </w:rPr>
            </w:pPr>
            <w:r>
              <w:rPr>
                <w:color w:val="002060"/>
                <w:sz w:val="18"/>
                <w:szCs w:val="18"/>
              </w:rPr>
              <w:t>technologies</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suggest strategies to deal with this type of behaviour</w:t>
            </w:r>
          </w:p>
          <w:p w:rsidR="00C656D4" w:rsidRDefault="00C656D4">
            <w:pPr>
              <w:ind w:left="0" w:hanging="2"/>
              <w:rPr>
                <w:color w:val="002060"/>
                <w:sz w:val="18"/>
                <w:szCs w:val="18"/>
              </w:rPr>
            </w:pPr>
          </w:p>
          <w:p w:rsidR="00C656D4" w:rsidRDefault="00620292">
            <w:pPr>
              <w:ind w:left="0" w:hanging="2"/>
              <w:rPr>
                <w:color w:val="002060"/>
              </w:rPr>
            </w:pPr>
            <w:proofErr w:type="gramStart"/>
            <w:r>
              <w:rPr>
                <w:color w:val="002060"/>
                <w:sz w:val="18"/>
                <w:szCs w:val="18"/>
              </w:rPr>
              <w:t>be</w:t>
            </w:r>
            <w:proofErr w:type="gramEnd"/>
            <w:r>
              <w:rPr>
                <w:color w:val="002060"/>
                <w:sz w:val="18"/>
                <w:szCs w:val="18"/>
              </w:rPr>
              <w:t xml:space="preserve"> aware of the effect that irresponsible behaviour has on others.</w:t>
            </w:r>
          </w:p>
        </w:tc>
      </w:tr>
      <w:tr w:rsidR="00C656D4">
        <w:trPr>
          <w:trHeight w:val="715"/>
        </w:trPr>
        <w:tc>
          <w:tcPr>
            <w:tcW w:w="1701" w:type="dxa"/>
          </w:tcPr>
          <w:p w:rsidR="00C656D4" w:rsidRDefault="00620292">
            <w:pPr>
              <w:ind w:left="0" w:hanging="2"/>
              <w:rPr>
                <w:color w:val="002060"/>
                <w:sz w:val="18"/>
                <w:szCs w:val="18"/>
              </w:rPr>
            </w:pPr>
            <w:r>
              <w:rPr>
                <w:b/>
                <w:color w:val="002060"/>
                <w:sz w:val="18"/>
                <w:szCs w:val="18"/>
              </w:rPr>
              <w:t>Who can we trust?</w:t>
            </w:r>
            <w:r>
              <w:rPr>
                <w:color w:val="002060"/>
                <w:sz w:val="18"/>
                <w:szCs w:val="18"/>
              </w:rPr>
              <w:t xml:space="preserve"> </w:t>
            </w:r>
            <w:r>
              <w:rPr>
                <w:b/>
                <w:color w:val="002060"/>
                <w:sz w:val="18"/>
                <w:szCs w:val="18"/>
              </w:rPr>
              <w:t>(L2 HW)</w:t>
            </w:r>
            <w:r>
              <w:rPr>
                <w:color w:val="002060"/>
                <w:sz w:val="18"/>
                <w:szCs w:val="18"/>
              </w:rPr>
              <w:t xml:space="preserve"> </w:t>
            </w:r>
          </w:p>
          <w:p w:rsidR="00C656D4" w:rsidRDefault="00C656D4">
            <w:pPr>
              <w:ind w:left="0" w:hanging="2"/>
              <w:rPr>
                <w:color w:val="002060"/>
                <w:sz w:val="18"/>
                <w:szCs w:val="18"/>
              </w:rPr>
            </w:pP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know:</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that there are some people who they can trust and others that they cannot</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how</w:t>
            </w:r>
            <w:proofErr w:type="gramEnd"/>
            <w:r>
              <w:rPr>
                <w:color w:val="002060"/>
                <w:sz w:val="18"/>
                <w:szCs w:val="18"/>
              </w:rPr>
              <w:t xml:space="preserve"> to identify someone that they can trust and those they aren’t sure about.</w:t>
            </w:r>
          </w:p>
          <w:p w:rsidR="00C656D4" w:rsidRDefault="00C656D4">
            <w:pPr>
              <w:ind w:left="0" w:hanging="2"/>
              <w:rPr>
                <w:color w:val="002060"/>
                <w:sz w:val="18"/>
                <w:szCs w:val="18"/>
              </w:rPr>
            </w:pPr>
          </w:p>
        </w:tc>
        <w:tc>
          <w:tcPr>
            <w:tcW w:w="1701" w:type="dxa"/>
          </w:tcPr>
          <w:p w:rsidR="00C656D4" w:rsidRDefault="00620292">
            <w:pPr>
              <w:ind w:left="0" w:hanging="2"/>
              <w:rPr>
                <w:color w:val="002060"/>
                <w:sz w:val="18"/>
                <w:szCs w:val="18"/>
              </w:rPr>
            </w:pPr>
            <w:r>
              <w:rPr>
                <w:b/>
                <w:color w:val="002060"/>
                <w:sz w:val="18"/>
                <w:szCs w:val="18"/>
              </w:rPr>
              <w:t>Listening to our emotions and body (L4 HW, E1 J&amp;F )</w:t>
            </w:r>
            <w:r>
              <w:rPr>
                <w:color w:val="002060"/>
                <w:sz w:val="18"/>
                <w:szCs w:val="18"/>
              </w:rPr>
              <w:t xml:space="preserve">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understand:</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that</w:t>
            </w:r>
            <w:proofErr w:type="gramEnd"/>
            <w:r>
              <w:rPr>
                <w:color w:val="002060"/>
                <w:sz w:val="18"/>
                <w:szCs w:val="18"/>
              </w:rPr>
              <w:t xml:space="preserve"> their emotions can be a powerful tool to help them assess unsafe situations.</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that</w:t>
            </w:r>
            <w:proofErr w:type="gramEnd"/>
            <w:r>
              <w:rPr>
                <w:color w:val="002060"/>
                <w:sz w:val="18"/>
                <w:szCs w:val="18"/>
              </w:rPr>
              <w:t xml:space="preserve"> they can identify some of the physical sensations that alert us to unsafe situations.  </w:t>
            </w:r>
          </w:p>
          <w:p w:rsidR="00C656D4" w:rsidRDefault="00C656D4">
            <w:pPr>
              <w:ind w:left="0" w:hanging="2"/>
              <w:rPr>
                <w:color w:val="002060"/>
                <w:sz w:val="18"/>
                <w:szCs w:val="18"/>
              </w:rPr>
            </w:pPr>
          </w:p>
        </w:tc>
        <w:tc>
          <w:tcPr>
            <w:tcW w:w="2409" w:type="dxa"/>
          </w:tcPr>
          <w:p w:rsidR="00C656D4" w:rsidRDefault="00620292">
            <w:pPr>
              <w:ind w:left="0" w:hanging="2"/>
              <w:rPr>
                <w:color w:val="002060"/>
                <w:sz w:val="18"/>
                <w:szCs w:val="18"/>
              </w:rPr>
            </w:pPr>
            <w:r>
              <w:rPr>
                <w:b/>
                <w:color w:val="002060"/>
                <w:sz w:val="18"/>
                <w:szCs w:val="18"/>
              </w:rPr>
              <w:t xml:space="preserve">Using Technology to Communicate </w:t>
            </w:r>
          </w:p>
          <w:p w:rsidR="00C656D4" w:rsidRDefault="00620292">
            <w:pPr>
              <w:ind w:left="0" w:hanging="2"/>
              <w:rPr>
                <w:color w:val="002060"/>
                <w:sz w:val="18"/>
                <w:szCs w:val="18"/>
              </w:rPr>
            </w:pPr>
            <w:r>
              <w:rPr>
                <w:b/>
                <w:color w:val="002060"/>
                <w:sz w:val="18"/>
                <w:szCs w:val="18"/>
              </w:rPr>
              <w:t>(L1 HW, E2 J&amp;F)</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will:</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be able to name several different</w:t>
            </w:r>
          </w:p>
          <w:p w:rsidR="00C656D4" w:rsidRDefault="00620292">
            <w:pPr>
              <w:ind w:left="0" w:hanging="2"/>
              <w:rPr>
                <w:color w:val="002060"/>
                <w:sz w:val="18"/>
                <w:szCs w:val="18"/>
              </w:rPr>
            </w:pPr>
            <w:proofErr w:type="gramStart"/>
            <w:r>
              <w:rPr>
                <w:color w:val="002060"/>
                <w:sz w:val="18"/>
                <w:szCs w:val="18"/>
              </w:rPr>
              <w:t>ways</w:t>
            </w:r>
            <w:proofErr w:type="gramEnd"/>
            <w:r>
              <w:rPr>
                <w:color w:val="002060"/>
                <w:sz w:val="18"/>
                <w:szCs w:val="18"/>
              </w:rPr>
              <w:t xml:space="preserve"> of communicating with and without technology.</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be able to identify appropriate</w:t>
            </w:r>
          </w:p>
          <w:p w:rsidR="00C656D4" w:rsidRDefault="00620292">
            <w:pPr>
              <w:ind w:left="0" w:hanging="2"/>
              <w:rPr>
                <w:color w:val="002060"/>
                <w:sz w:val="18"/>
                <w:szCs w:val="18"/>
              </w:rPr>
            </w:pPr>
            <w:proofErr w:type="gramStart"/>
            <w:r>
              <w:rPr>
                <w:color w:val="002060"/>
                <w:sz w:val="18"/>
                <w:szCs w:val="18"/>
              </w:rPr>
              <w:t>methods</w:t>
            </w:r>
            <w:proofErr w:type="gramEnd"/>
            <w:r>
              <w:rPr>
                <w:color w:val="002060"/>
                <w:sz w:val="18"/>
                <w:szCs w:val="18"/>
              </w:rPr>
              <w:t xml:space="preserve"> for particular purposes.</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understand</w:t>
            </w:r>
            <w:proofErr w:type="gramEnd"/>
            <w:r>
              <w:rPr>
                <w:color w:val="002060"/>
                <w:sz w:val="18"/>
                <w:szCs w:val="18"/>
              </w:rPr>
              <w:t xml:space="preserve"> potential risks but also be aware that they can learn how to deal with them.</w:t>
            </w:r>
          </w:p>
        </w:tc>
        <w:tc>
          <w:tcPr>
            <w:tcW w:w="2694" w:type="dxa"/>
          </w:tcPr>
          <w:p w:rsidR="00C656D4" w:rsidRDefault="00620292">
            <w:pPr>
              <w:ind w:left="0" w:hanging="2"/>
              <w:rPr>
                <w:color w:val="002060"/>
                <w:sz w:val="18"/>
                <w:szCs w:val="18"/>
              </w:rPr>
            </w:pPr>
            <w:r>
              <w:rPr>
                <w:b/>
                <w:color w:val="002060"/>
                <w:sz w:val="18"/>
                <w:szCs w:val="18"/>
              </w:rPr>
              <w:t xml:space="preserve">Communication &amp; </w:t>
            </w:r>
            <w:r>
              <w:rPr>
                <w:b/>
                <w:color w:val="002060"/>
                <w:sz w:val="18"/>
                <w:szCs w:val="18"/>
              </w:rPr>
              <w:t>Information (L3 HW)</w:t>
            </w:r>
          </w:p>
          <w:p w:rsidR="00C656D4" w:rsidRDefault="00C656D4">
            <w:pPr>
              <w:ind w:left="0" w:hanging="2"/>
              <w:rPr>
                <w:color w:val="002060"/>
                <w:sz w:val="18"/>
                <w:szCs w:val="18"/>
              </w:rPr>
            </w:pP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will:</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become</w:t>
            </w:r>
            <w:proofErr w:type="gramEnd"/>
            <w:r>
              <w:rPr>
                <w:color w:val="002060"/>
                <w:sz w:val="18"/>
                <w:szCs w:val="18"/>
              </w:rPr>
              <w:t xml:space="preserve"> aware of the personal safety issues of giving away personal information online and how it can lead to difficulty.</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 xml:space="preserve">consider  whether information they are </w:t>
            </w:r>
          </w:p>
          <w:p w:rsidR="00C656D4" w:rsidRDefault="00620292">
            <w:pPr>
              <w:ind w:left="0" w:hanging="2"/>
              <w:rPr>
                <w:color w:val="002060"/>
                <w:sz w:val="18"/>
                <w:szCs w:val="18"/>
              </w:rPr>
            </w:pPr>
            <w:r>
              <w:rPr>
                <w:color w:val="002060"/>
                <w:sz w:val="18"/>
                <w:szCs w:val="18"/>
              </w:rPr>
              <w:t>asked for is necessary and will be used properly</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be aware</w:t>
            </w:r>
            <w:r>
              <w:rPr>
                <w:color w:val="002060"/>
                <w:sz w:val="18"/>
                <w:szCs w:val="18"/>
              </w:rPr>
              <w:t xml:space="preserve"> of the differences between private and personal</w:t>
            </w:r>
          </w:p>
          <w:p w:rsidR="00C656D4" w:rsidRDefault="00620292">
            <w:pPr>
              <w:ind w:left="0" w:hanging="2"/>
              <w:rPr>
                <w:color w:val="002060"/>
                <w:sz w:val="18"/>
                <w:szCs w:val="18"/>
              </w:rPr>
            </w:pPr>
            <w:proofErr w:type="gramStart"/>
            <w:r>
              <w:rPr>
                <w:color w:val="002060"/>
                <w:sz w:val="18"/>
                <w:szCs w:val="18"/>
              </w:rPr>
              <w:t>information</w:t>
            </w:r>
            <w:proofErr w:type="gramEnd"/>
            <w:r>
              <w:rPr>
                <w:color w:val="002060"/>
                <w:sz w:val="18"/>
                <w:szCs w:val="18"/>
              </w:rPr>
              <w:t xml:space="preserve"> (that can identify them uniquely) and general information.</w:t>
            </w:r>
          </w:p>
        </w:tc>
        <w:tc>
          <w:tcPr>
            <w:tcW w:w="2268" w:type="dxa"/>
          </w:tcPr>
          <w:p w:rsidR="00C656D4" w:rsidRDefault="00620292">
            <w:pPr>
              <w:ind w:left="0" w:hanging="2"/>
              <w:rPr>
                <w:color w:val="002060"/>
                <w:sz w:val="18"/>
                <w:szCs w:val="18"/>
              </w:rPr>
            </w:pPr>
            <w:r>
              <w:rPr>
                <w:b/>
                <w:color w:val="002060"/>
                <w:sz w:val="18"/>
                <w:szCs w:val="18"/>
              </w:rPr>
              <w:t xml:space="preserve">Responsible Use of the Internet </w:t>
            </w:r>
          </w:p>
          <w:p w:rsidR="00C656D4" w:rsidRDefault="00620292">
            <w:pPr>
              <w:ind w:left="0" w:hanging="2"/>
              <w:rPr>
                <w:color w:val="002060"/>
                <w:sz w:val="18"/>
                <w:szCs w:val="18"/>
              </w:rPr>
            </w:pPr>
            <w:r>
              <w:rPr>
                <w:b/>
                <w:color w:val="002060"/>
                <w:sz w:val="18"/>
                <w:szCs w:val="18"/>
              </w:rPr>
              <w:t>(L5 HW)</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 xml:space="preserve">Pupils will: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become aware of the safety issues of giving away personal information</w:t>
            </w:r>
          </w:p>
          <w:p w:rsidR="00C656D4" w:rsidRDefault="00620292">
            <w:pPr>
              <w:ind w:left="0" w:hanging="2"/>
              <w:rPr>
                <w:color w:val="002060"/>
                <w:sz w:val="18"/>
                <w:szCs w:val="18"/>
              </w:rPr>
            </w:pPr>
            <w:r>
              <w:rPr>
                <w:color w:val="002060"/>
                <w:sz w:val="18"/>
                <w:szCs w:val="18"/>
              </w:rPr>
              <w:t>online and how it is possible to get into difficulty</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know how to handle messages safely and appropriately</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be</w:t>
            </w:r>
            <w:proofErr w:type="gramEnd"/>
            <w:r>
              <w:rPr>
                <w:color w:val="002060"/>
                <w:sz w:val="18"/>
                <w:szCs w:val="18"/>
              </w:rPr>
              <w:t xml:space="preserve"> able to explain the risks with using e-mail and actions they can take to keep self and their computers safe.</w:t>
            </w:r>
          </w:p>
        </w:tc>
        <w:tc>
          <w:tcPr>
            <w:tcW w:w="2297" w:type="dxa"/>
          </w:tcPr>
          <w:p w:rsidR="00C656D4" w:rsidRDefault="00620292">
            <w:pPr>
              <w:ind w:left="0" w:hanging="2"/>
              <w:rPr>
                <w:color w:val="002060"/>
                <w:sz w:val="18"/>
                <w:szCs w:val="18"/>
              </w:rPr>
            </w:pPr>
            <w:r>
              <w:rPr>
                <w:b/>
                <w:color w:val="002060"/>
                <w:sz w:val="18"/>
                <w:szCs w:val="18"/>
              </w:rPr>
              <w:t>Text &amp; picture messaging (L7 HW)</w:t>
            </w:r>
          </w:p>
          <w:p w:rsidR="00C656D4" w:rsidRDefault="00C656D4">
            <w:pPr>
              <w:ind w:left="0" w:hanging="2"/>
              <w:rPr>
                <w:color w:val="002060"/>
                <w:sz w:val="18"/>
                <w:szCs w:val="18"/>
              </w:rPr>
            </w:pP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w:t>
            </w:r>
            <w:r>
              <w:rPr>
                <w:color w:val="002060"/>
                <w:sz w:val="18"/>
                <w:szCs w:val="18"/>
              </w:rPr>
              <w:t xml:space="preserve">upils will learn: </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safe</w:t>
            </w:r>
            <w:proofErr w:type="gramEnd"/>
            <w:r>
              <w:rPr>
                <w:color w:val="002060"/>
                <w:sz w:val="18"/>
                <w:szCs w:val="18"/>
              </w:rPr>
              <w:t xml:space="preserve"> and appropriate behaviours when receiving and sending messages.</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there is a range of strategies that they can use to deal with unsafe messages</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about the level of personal detail safe to include in their own messages, and how to lo</w:t>
            </w:r>
            <w:r>
              <w:rPr>
                <w:color w:val="002060"/>
                <w:sz w:val="18"/>
                <w:szCs w:val="18"/>
              </w:rPr>
              <w:t>ok after their phones</w:t>
            </w:r>
          </w:p>
          <w:p w:rsidR="00C656D4" w:rsidRDefault="00C656D4">
            <w:pPr>
              <w:ind w:left="0" w:hanging="2"/>
              <w:rPr>
                <w:color w:val="002060"/>
                <w:sz w:val="18"/>
                <w:szCs w:val="18"/>
              </w:rPr>
            </w:pPr>
          </w:p>
        </w:tc>
        <w:tc>
          <w:tcPr>
            <w:tcW w:w="2380" w:type="dxa"/>
          </w:tcPr>
          <w:p w:rsidR="00C656D4" w:rsidRDefault="00620292">
            <w:pPr>
              <w:ind w:left="0" w:hanging="2"/>
              <w:rPr>
                <w:color w:val="002060"/>
                <w:sz w:val="18"/>
                <w:szCs w:val="18"/>
              </w:rPr>
            </w:pPr>
            <w:r>
              <w:rPr>
                <w:b/>
                <w:color w:val="002060"/>
                <w:sz w:val="18"/>
                <w:szCs w:val="18"/>
              </w:rPr>
              <w:t xml:space="preserve">Social Networking/ Safe Profiling </w:t>
            </w:r>
          </w:p>
          <w:p w:rsidR="00C656D4" w:rsidRDefault="00620292">
            <w:pPr>
              <w:ind w:left="0" w:hanging="2"/>
              <w:rPr>
                <w:color w:val="002060"/>
                <w:sz w:val="18"/>
                <w:szCs w:val="18"/>
              </w:rPr>
            </w:pPr>
            <w:r>
              <w:rPr>
                <w:b/>
                <w:color w:val="002060"/>
                <w:sz w:val="18"/>
                <w:szCs w:val="18"/>
              </w:rPr>
              <w:t xml:space="preserve">(L9 HW. F1,2&amp;3 BR) </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Pupils will:</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know what they need to consider when creating a safe  online profile</w:t>
            </w:r>
          </w:p>
          <w:p w:rsidR="00C656D4" w:rsidRDefault="00C656D4">
            <w:pPr>
              <w:ind w:left="0" w:hanging="2"/>
              <w:rPr>
                <w:color w:val="002060"/>
                <w:sz w:val="18"/>
                <w:szCs w:val="18"/>
              </w:rPr>
            </w:pPr>
          </w:p>
          <w:p w:rsidR="00C656D4" w:rsidRDefault="00620292">
            <w:pPr>
              <w:ind w:left="0" w:hanging="2"/>
              <w:rPr>
                <w:color w:val="002060"/>
                <w:sz w:val="18"/>
                <w:szCs w:val="18"/>
              </w:rPr>
            </w:pPr>
            <w:r>
              <w:rPr>
                <w:color w:val="002060"/>
                <w:sz w:val="18"/>
                <w:szCs w:val="18"/>
              </w:rPr>
              <w:t>be able to make comparisons between information they would be happy to give away in the offline world compared to the online world</w:t>
            </w:r>
          </w:p>
          <w:p w:rsidR="00C656D4" w:rsidRDefault="00C656D4">
            <w:pPr>
              <w:ind w:left="0" w:hanging="2"/>
              <w:rPr>
                <w:color w:val="002060"/>
                <w:sz w:val="18"/>
                <w:szCs w:val="18"/>
              </w:rPr>
            </w:pPr>
          </w:p>
          <w:p w:rsidR="00C656D4" w:rsidRDefault="00620292">
            <w:pPr>
              <w:ind w:left="0" w:hanging="2"/>
              <w:rPr>
                <w:color w:val="002060"/>
                <w:sz w:val="18"/>
                <w:szCs w:val="18"/>
              </w:rPr>
            </w:pPr>
            <w:proofErr w:type="gramStart"/>
            <w:r>
              <w:rPr>
                <w:color w:val="002060"/>
                <w:sz w:val="18"/>
                <w:szCs w:val="18"/>
              </w:rPr>
              <w:t>learn</w:t>
            </w:r>
            <w:proofErr w:type="gramEnd"/>
            <w:r>
              <w:rPr>
                <w:color w:val="002060"/>
                <w:sz w:val="18"/>
                <w:szCs w:val="18"/>
              </w:rPr>
              <w:t xml:space="preserve"> about the possible consequences of making the wrong choice when putting together an online profile.</w:t>
            </w:r>
          </w:p>
        </w:tc>
      </w:tr>
    </w:tbl>
    <w:p w:rsidR="00C656D4" w:rsidRDefault="00C656D4">
      <w:pPr>
        <w:spacing w:after="0" w:line="240" w:lineRule="auto"/>
        <w:ind w:left="0" w:hanging="2"/>
        <w:rPr>
          <w:color w:val="002060"/>
        </w:rPr>
      </w:pPr>
    </w:p>
    <w:tbl>
      <w:tblPr>
        <w:tblStyle w:val="affd"/>
        <w:tblW w:w="15450"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984"/>
        <w:gridCol w:w="1843"/>
        <w:gridCol w:w="2126"/>
        <w:gridCol w:w="2113"/>
        <w:gridCol w:w="2790"/>
        <w:gridCol w:w="2070"/>
        <w:gridCol w:w="2524"/>
      </w:tblGrid>
      <w:tr w:rsidR="00C656D4">
        <w:trPr>
          <w:trHeight w:val="567"/>
        </w:trPr>
        <w:tc>
          <w:tcPr>
            <w:tcW w:w="15450" w:type="dxa"/>
            <w:gridSpan w:val="7"/>
            <w:vAlign w:val="center"/>
          </w:tcPr>
          <w:p w:rsidR="00C656D4" w:rsidRDefault="00620292">
            <w:pPr>
              <w:ind w:left="2" w:hanging="4"/>
              <w:rPr>
                <w:color w:val="002060"/>
                <w:sz w:val="20"/>
                <w:szCs w:val="20"/>
              </w:rPr>
            </w:pPr>
            <w:r>
              <w:rPr>
                <w:b/>
                <w:color w:val="002060"/>
                <w:sz w:val="36"/>
                <w:szCs w:val="36"/>
              </w:rPr>
              <w:lastRenderedPageBreak/>
              <w:t>Computing  (C1/</w:t>
            </w:r>
            <w:proofErr w:type="spellStart"/>
            <w:r>
              <w:rPr>
                <w:b/>
                <w:color w:val="002060"/>
                <w:sz w:val="36"/>
                <w:szCs w:val="36"/>
              </w:rPr>
              <w:t>F</w:t>
            </w:r>
            <w:r>
              <w:rPr>
                <w:b/>
                <w:color w:val="002060"/>
                <w:sz w:val="36"/>
                <w:szCs w:val="36"/>
              </w:rPr>
              <w:t>SUa</w:t>
            </w:r>
            <w:proofErr w:type="spellEnd"/>
            <w:r>
              <w:rPr>
                <w:b/>
                <w:color w:val="002060"/>
                <w:sz w:val="36"/>
                <w:szCs w:val="36"/>
              </w:rPr>
              <w:t xml:space="preserve"> – C4/6f)</w:t>
            </w:r>
          </w:p>
        </w:tc>
      </w:tr>
      <w:tr w:rsidR="00C656D4">
        <w:trPr>
          <w:trHeight w:val="414"/>
        </w:trPr>
        <w:tc>
          <w:tcPr>
            <w:tcW w:w="1984"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843"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2126"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113"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790"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070"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524"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1984" w:type="dxa"/>
            <w:shd w:val="clear" w:color="auto" w:fill="33CCCC"/>
            <w:vAlign w:val="center"/>
          </w:tcPr>
          <w:p w:rsidR="00C656D4" w:rsidRDefault="00620292">
            <w:pPr>
              <w:ind w:left="0" w:hanging="2"/>
              <w:jc w:val="center"/>
              <w:rPr>
                <w:color w:val="002060"/>
                <w:sz w:val="20"/>
                <w:szCs w:val="20"/>
              </w:rPr>
            </w:pPr>
            <w:r>
              <w:rPr>
                <w:color w:val="002060"/>
                <w:sz w:val="20"/>
                <w:szCs w:val="20"/>
              </w:rPr>
              <w:t>Explorers</w:t>
            </w:r>
          </w:p>
        </w:tc>
        <w:tc>
          <w:tcPr>
            <w:tcW w:w="3969"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 xml:space="preserve">Gatherers </w:t>
            </w:r>
          </w:p>
        </w:tc>
        <w:tc>
          <w:tcPr>
            <w:tcW w:w="4903"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Explainers</w:t>
            </w:r>
          </w:p>
        </w:tc>
        <w:tc>
          <w:tcPr>
            <w:tcW w:w="4594"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rPr>
          <w:trHeight w:val="458"/>
        </w:trPr>
        <w:tc>
          <w:tcPr>
            <w:tcW w:w="15450" w:type="dxa"/>
            <w:gridSpan w:val="7"/>
          </w:tcPr>
          <w:p w:rsidR="00C656D4" w:rsidRDefault="00620292">
            <w:pPr>
              <w:pBdr>
                <w:top w:val="nil"/>
                <w:left w:val="nil"/>
                <w:bottom w:val="nil"/>
                <w:right w:val="nil"/>
                <w:between w:val="nil"/>
              </w:pBdr>
              <w:shd w:val="clear" w:color="auto" w:fill="33CCCC"/>
              <w:ind w:left="2" w:hanging="4"/>
              <w:jc w:val="center"/>
              <w:rPr>
                <w:color w:val="002060"/>
                <w:sz w:val="20"/>
                <w:szCs w:val="20"/>
              </w:rPr>
            </w:pPr>
            <w:r>
              <w:rPr>
                <w:color w:val="002060"/>
                <w:sz w:val="36"/>
                <w:szCs w:val="36"/>
              </w:rPr>
              <w:t>Programming (1)</w:t>
            </w:r>
          </w:p>
        </w:tc>
      </w:tr>
      <w:tr w:rsidR="00C656D4">
        <w:trPr>
          <w:trHeight w:val="554"/>
        </w:trPr>
        <w:tc>
          <w:tcPr>
            <w:tcW w:w="1984" w:type="dxa"/>
          </w:tcPr>
          <w:p w:rsidR="00C656D4" w:rsidRDefault="00620292">
            <w:pPr>
              <w:ind w:left="0" w:hanging="2"/>
              <w:rPr>
                <w:color w:val="002060"/>
                <w:sz w:val="18"/>
                <w:szCs w:val="18"/>
              </w:rPr>
            </w:pPr>
            <w:r>
              <w:rPr>
                <w:color w:val="002060"/>
                <w:sz w:val="18"/>
                <w:szCs w:val="18"/>
              </w:rPr>
              <w:t xml:space="preserve">a) </w:t>
            </w:r>
            <w:r>
              <w:rPr>
                <w:b/>
                <w:color w:val="002060"/>
                <w:sz w:val="18"/>
                <w:szCs w:val="18"/>
              </w:rPr>
              <w:t>Explore</w:t>
            </w:r>
            <w:r>
              <w:rPr>
                <w:color w:val="002060"/>
                <w:sz w:val="18"/>
                <w:szCs w:val="18"/>
              </w:rPr>
              <w:t xml:space="preserve"> making a floor robot move.</w:t>
            </w:r>
          </w:p>
          <w:p w:rsidR="00C656D4" w:rsidRDefault="00620292">
            <w:pPr>
              <w:ind w:left="0" w:hanging="2"/>
              <w:rPr>
                <w:color w:val="002060"/>
                <w:sz w:val="18"/>
                <w:szCs w:val="18"/>
              </w:rPr>
            </w:pPr>
            <w:r>
              <w:rPr>
                <w:color w:val="002060"/>
                <w:sz w:val="18"/>
                <w:szCs w:val="18"/>
              </w:rPr>
              <w:t xml:space="preserve">b) </w:t>
            </w:r>
            <w:r>
              <w:rPr>
                <w:b/>
                <w:color w:val="002060"/>
                <w:sz w:val="18"/>
                <w:szCs w:val="18"/>
              </w:rPr>
              <w:t>Select</w:t>
            </w:r>
            <w:r>
              <w:rPr>
                <w:color w:val="002060"/>
                <w:sz w:val="18"/>
                <w:szCs w:val="18"/>
              </w:rPr>
              <w:t xml:space="preserve"> simple software to make something happen.</w:t>
            </w:r>
          </w:p>
          <w:p w:rsidR="00C656D4" w:rsidRDefault="00620292">
            <w:pPr>
              <w:ind w:left="0" w:hanging="2"/>
              <w:rPr>
                <w:color w:val="002060"/>
                <w:sz w:val="18"/>
                <w:szCs w:val="18"/>
              </w:rPr>
            </w:pPr>
            <w:r>
              <w:rPr>
                <w:color w:val="002060"/>
                <w:sz w:val="18"/>
                <w:szCs w:val="18"/>
              </w:rPr>
              <w:t>c) C</w:t>
            </w:r>
            <w:r>
              <w:rPr>
                <w:b/>
                <w:color w:val="002060"/>
                <w:sz w:val="18"/>
                <w:szCs w:val="18"/>
              </w:rPr>
              <w:t>hoose</w:t>
            </w:r>
            <w:r>
              <w:rPr>
                <w:color w:val="002060"/>
                <w:sz w:val="18"/>
                <w:szCs w:val="18"/>
              </w:rPr>
              <w:t xml:space="preserve"> the buttons and icons I press, touch, or click on.</w:t>
            </w:r>
          </w:p>
        </w:tc>
        <w:tc>
          <w:tcPr>
            <w:tcW w:w="1843" w:type="dxa"/>
          </w:tcPr>
          <w:p w:rsidR="00C656D4" w:rsidRDefault="00620292">
            <w:pPr>
              <w:ind w:left="0" w:hanging="2"/>
              <w:rPr>
                <w:color w:val="002060"/>
                <w:sz w:val="18"/>
                <w:szCs w:val="18"/>
              </w:rPr>
            </w:pPr>
            <w:r>
              <w:rPr>
                <w:color w:val="002060"/>
                <w:sz w:val="18"/>
                <w:szCs w:val="18"/>
              </w:rPr>
              <w:t xml:space="preserve">a) </w:t>
            </w:r>
            <w:r>
              <w:rPr>
                <w:b/>
                <w:color w:val="002060"/>
                <w:sz w:val="18"/>
                <w:szCs w:val="18"/>
              </w:rPr>
              <w:t>Identify</w:t>
            </w:r>
            <w:r>
              <w:rPr>
                <w:color w:val="002060"/>
                <w:sz w:val="18"/>
                <w:szCs w:val="18"/>
              </w:rPr>
              <w:t xml:space="preserve"> instructions and give instructions to my friend. To follow their instructions to move around.</w:t>
            </w:r>
          </w:p>
          <w:p w:rsidR="00C656D4" w:rsidRDefault="00620292">
            <w:pPr>
              <w:ind w:left="0" w:hanging="2"/>
              <w:rPr>
                <w:color w:val="002060"/>
                <w:sz w:val="18"/>
                <w:szCs w:val="18"/>
              </w:rPr>
            </w:pPr>
            <w:r>
              <w:rPr>
                <w:color w:val="002060"/>
                <w:sz w:val="18"/>
                <w:szCs w:val="18"/>
              </w:rPr>
              <w:t xml:space="preserve">b) </w:t>
            </w:r>
            <w:r>
              <w:rPr>
                <w:b/>
                <w:color w:val="002060"/>
                <w:sz w:val="18"/>
                <w:szCs w:val="18"/>
              </w:rPr>
              <w:t>Describe</w:t>
            </w:r>
            <w:r>
              <w:rPr>
                <w:color w:val="002060"/>
                <w:sz w:val="18"/>
                <w:szCs w:val="18"/>
              </w:rPr>
              <w:t xml:space="preserve"> what happens when I press buttons on a robot.</w:t>
            </w:r>
          </w:p>
          <w:p w:rsidR="00C656D4" w:rsidRDefault="00620292">
            <w:pPr>
              <w:ind w:left="0" w:hanging="2"/>
              <w:rPr>
                <w:color w:val="002060"/>
                <w:sz w:val="18"/>
                <w:szCs w:val="18"/>
              </w:rPr>
            </w:pPr>
            <w:r>
              <w:rPr>
                <w:color w:val="002060"/>
                <w:sz w:val="18"/>
                <w:szCs w:val="18"/>
              </w:rPr>
              <w:t xml:space="preserve">c) Press the buttons in the correct </w:t>
            </w:r>
            <w:r>
              <w:rPr>
                <w:b/>
                <w:color w:val="002060"/>
                <w:sz w:val="18"/>
                <w:szCs w:val="18"/>
              </w:rPr>
              <w:t>sequence</w:t>
            </w:r>
            <w:r>
              <w:rPr>
                <w:color w:val="002060"/>
                <w:sz w:val="18"/>
                <w:szCs w:val="18"/>
              </w:rPr>
              <w:t xml:space="preserve"> to make my robot do what I want.</w:t>
            </w:r>
          </w:p>
          <w:p w:rsidR="00C656D4" w:rsidRDefault="00620292">
            <w:pPr>
              <w:ind w:left="0" w:hanging="2"/>
              <w:rPr>
                <w:color w:val="002060"/>
                <w:sz w:val="18"/>
                <w:szCs w:val="18"/>
              </w:rPr>
            </w:pPr>
            <w:r>
              <w:rPr>
                <w:color w:val="002060"/>
                <w:sz w:val="18"/>
                <w:szCs w:val="18"/>
              </w:rPr>
              <w:t xml:space="preserve">d) </w:t>
            </w:r>
            <w:r>
              <w:rPr>
                <w:b/>
                <w:color w:val="002060"/>
                <w:sz w:val="18"/>
                <w:szCs w:val="18"/>
              </w:rPr>
              <w:t>Describe</w:t>
            </w:r>
            <w:r>
              <w:rPr>
                <w:color w:val="002060"/>
                <w:sz w:val="18"/>
                <w:szCs w:val="18"/>
              </w:rPr>
              <w:t xml:space="preserve"> what actions </w:t>
            </w:r>
            <w:r>
              <w:rPr>
                <w:color w:val="002060"/>
                <w:sz w:val="18"/>
                <w:szCs w:val="18"/>
              </w:rPr>
              <w:t>I will need to do to make something happen and begin to use the word algorithm.</w:t>
            </w:r>
          </w:p>
          <w:p w:rsidR="00C656D4" w:rsidRDefault="00620292">
            <w:pPr>
              <w:ind w:left="0" w:hanging="2"/>
              <w:rPr>
                <w:color w:val="002060"/>
                <w:sz w:val="18"/>
                <w:szCs w:val="18"/>
              </w:rPr>
            </w:pPr>
            <w:r>
              <w:rPr>
                <w:color w:val="002060"/>
                <w:sz w:val="18"/>
                <w:szCs w:val="18"/>
              </w:rPr>
              <w:t xml:space="preserve">e) </w:t>
            </w:r>
            <w:r>
              <w:rPr>
                <w:b/>
                <w:color w:val="002060"/>
                <w:sz w:val="18"/>
                <w:szCs w:val="18"/>
              </w:rPr>
              <w:t>Identify</w:t>
            </w:r>
            <w:r>
              <w:rPr>
                <w:color w:val="002060"/>
                <w:sz w:val="18"/>
                <w:szCs w:val="18"/>
              </w:rPr>
              <w:t xml:space="preserve"> what will happen for a short sequence of instructions.</w:t>
            </w:r>
          </w:p>
          <w:p w:rsidR="00C656D4" w:rsidRDefault="00620292">
            <w:pPr>
              <w:ind w:left="0" w:hanging="2"/>
              <w:rPr>
                <w:color w:val="002060"/>
                <w:sz w:val="18"/>
                <w:szCs w:val="18"/>
              </w:rPr>
            </w:pPr>
            <w:r>
              <w:rPr>
                <w:color w:val="002060"/>
                <w:sz w:val="18"/>
                <w:szCs w:val="18"/>
              </w:rPr>
              <w:t xml:space="preserve">f) </w:t>
            </w:r>
            <w:r>
              <w:rPr>
                <w:b/>
                <w:color w:val="002060"/>
                <w:sz w:val="18"/>
                <w:szCs w:val="18"/>
              </w:rPr>
              <w:t>Select</w:t>
            </w:r>
            <w:r>
              <w:rPr>
                <w:color w:val="002060"/>
                <w:sz w:val="18"/>
                <w:szCs w:val="18"/>
              </w:rPr>
              <w:t xml:space="preserve"> software/apps to create movement and patterns on a screen.</w:t>
            </w:r>
          </w:p>
          <w:p w:rsidR="00C656D4" w:rsidRDefault="00620292">
            <w:pPr>
              <w:ind w:left="0" w:hanging="2"/>
              <w:rPr>
                <w:color w:val="002060"/>
                <w:sz w:val="18"/>
                <w:szCs w:val="18"/>
              </w:rPr>
            </w:pPr>
            <w:r>
              <w:rPr>
                <w:color w:val="002060"/>
                <w:sz w:val="18"/>
                <w:szCs w:val="18"/>
              </w:rPr>
              <w:t xml:space="preserve">g) </w:t>
            </w:r>
            <w:r>
              <w:rPr>
                <w:b/>
                <w:color w:val="002060"/>
                <w:sz w:val="18"/>
                <w:szCs w:val="18"/>
              </w:rPr>
              <w:t>Recall</w:t>
            </w:r>
            <w:r>
              <w:rPr>
                <w:color w:val="002060"/>
                <w:sz w:val="18"/>
                <w:szCs w:val="18"/>
              </w:rPr>
              <w:t xml:space="preserve"> and use the word debug when I correct mistakes when I program.</w:t>
            </w:r>
          </w:p>
        </w:tc>
        <w:tc>
          <w:tcPr>
            <w:tcW w:w="2126" w:type="dxa"/>
          </w:tcPr>
          <w:p w:rsidR="00C656D4" w:rsidRDefault="00620292">
            <w:pPr>
              <w:ind w:left="0" w:hanging="2"/>
              <w:rPr>
                <w:color w:val="002060"/>
                <w:sz w:val="18"/>
                <w:szCs w:val="18"/>
              </w:rPr>
            </w:pPr>
            <w:r>
              <w:rPr>
                <w:color w:val="002060"/>
                <w:sz w:val="18"/>
                <w:szCs w:val="18"/>
              </w:rPr>
              <w:t>a) Give instructions to a friend (</w:t>
            </w:r>
            <w:r>
              <w:rPr>
                <w:b/>
                <w:color w:val="002060"/>
                <w:sz w:val="18"/>
                <w:szCs w:val="18"/>
              </w:rPr>
              <w:t>recalling</w:t>
            </w:r>
            <w:r>
              <w:rPr>
                <w:color w:val="002060"/>
                <w:sz w:val="18"/>
                <w:szCs w:val="18"/>
              </w:rPr>
              <w:t xml:space="preserve"> and using forward, backward and turn) and physically follow their instructions.</w:t>
            </w:r>
          </w:p>
          <w:p w:rsidR="00C656D4" w:rsidRDefault="00620292">
            <w:pPr>
              <w:ind w:left="0" w:hanging="2"/>
              <w:rPr>
                <w:color w:val="002060"/>
                <w:sz w:val="18"/>
                <w:szCs w:val="18"/>
              </w:rPr>
            </w:pPr>
            <w:r>
              <w:rPr>
                <w:color w:val="002060"/>
                <w:sz w:val="18"/>
                <w:szCs w:val="18"/>
              </w:rPr>
              <w:t xml:space="preserve">b) </w:t>
            </w:r>
            <w:r>
              <w:rPr>
                <w:b/>
                <w:color w:val="002060"/>
                <w:sz w:val="18"/>
                <w:szCs w:val="18"/>
              </w:rPr>
              <w:t xml:space="preserve">Describe </w:t>
            </w:r>
            <w:r>
              <w:rPr>
                <w:color w:val="002060"/>
                <w:sz w:val="18"/>
                <w:szCs w:val="18"/>
              </w:rPr>
              <w:t>the order I need to do things to make something happen a</w:t>
            </w:r>
            <w:r>
              <w:rPr>
                <w:color w:val="002060"/>
                <w:sz w:val="18"/>
                <w:szCs w:val="18"/>
              </w:rPr>
              <w:t>nd talk about this as an algorithm.</w:t>
            </w:r>
          </w:p>
          <w:p w:rsidR="00C656D4" w:rsidRDefault="00620292">
            <w:pPr>
              <w:ind w:left="0" w:hanging="2"/>
              <w:rPr>
                <w:color w:val="002060"/>
                <w:sz w:val="18"/>
                <w:szCs w:val="18"/>
              </w:rPr>
            </w:pPr>
            <w:r>
              <w:rPr>
                <w:color w:val="002060"/>
                <w:sz w:val="18"/>
                <w:szCs w:val="18"/>
              </w:rPr>
              <w:t xml:space="preserve">c) Use a </w:t>
            </w:r>
            <w:r>
              <w:rPr>
                <w:b/>
                <w:color w:val="002060"/>
                <w:sz w:val="18"/>
                <w:szCs w:val="18"/>
              </w:rPr>
              <w:t>sequence</w:t>
            </w:r>
            <w:r>
              <w:rPr>
                <w:color w:val="002060"/>
                <w:sz w:val="18"/>
                <w:szCs w:val="18"/>
              </w:rPr>
              <w:t xml:space="preserve"> to program a robot or software to do a particular task.</w:t>
            </w:r>
          </w:p>
          <w:p w:rsidR="00C656D4" w:rsidRDefault="00620292">
            <w:pPr>
              <w:ind w:left="0" w:hanging="2"/>
              <w:rPr>
                <w:color w:val="002060"/>
                <w:sz w:val="18"/>
                <w:szCs w:val="18"/>
              </w:rPr>
            </w:pPr>
            <w:r>
              <w:rPr>
                <w:color w:val="002060"/>
                <w:sz w:val="18"/>
                <w:szCs w:val="18"/>
              </w:rPr>
              <w:t xml:space="preserve">d) </w:t>
            </w:r>
            <w:r>
              <w:rPr>
                <w:b/>
                <w:color w:val="002060"/>
                <w:sz w:val="18"/>
                <w:szCs w:val="18"/>
              </w:rPr>
              <w:t>Compare</w:t>
            </w:r>
            <w:r>
              <w:rPr>
                <w:color w:val="002060"/>
                <w:sz w:val="18"/>
                <w:szCs w:val="18"/>
              </w:rPr>
              <w:t xml:space="preserve"> my friend’s program and tell you what will happen.</w:t>
            </w:r>
          </w:p>
          <w:p w:rsidR="00C656D4" w:rsidRDefault="00620292">
            <w:pPr>
              <w:ind w:left="0" w:hanging="2"/>
              <w:rPr>
                <w:color w:val="002060"/>
                <w:sz w:val="18"/>
                <w:szCs w:val="18"/>
              </w:rPr>
            </w:pPr>
            <w:r>
              <w:rPr>
                <w:color w:val="002060"/>
                <w:sz w:val="18"/>
                <w:szCs w:val="18"/>
              </w:rPr>
              <w:t xml:space="preserve">e) </w:t>
            </w:r>
            <w:r>
              <w:rPr>
                <w:b/>
                <w:color w:val="002060"/>
                <w:sz w:val="18"/>
                <w:szCs w:val="18"/>
              </w:rPr>
              <w:t>Select</w:t>
            </w:r>
            <w:r>
              <w:rPr>
                <w:color w:val="002060"/>
                <w:sz w:val="18"/>
                <w:szCs w:val="18"/>
              </w:rPr>
              <w:t xml:space="preserve"> and use programming software to make objects move.</w:t>
            </w:r>
          </w:p>
          <w:p w:rsidR="00C656D4" w:rsidRDefault="00620292">
            <w:pPr>
              <w:ind w:left="0" w:hanging="2"/>
              <w:rPr>
                <w:color w:val="002060"/>
                <w:sz w:val="18"/>
                <w:szCs w:val="18"/>
              </w:rPr>
            </w:pPr>
            <w:r>
              <w:rPr>
                <w:color w:val="002060"/>
                <w:sz w:val="18"/>
                <w:szCs w:val="18"/>
              </w:rPr>
              <w:t>f) Watch a program exec</w:t>
            </w:r>
            <w:r>
              <w:rPr>
                <w:color w:val="002060"/>
                <w:sz w:val="18"/>
                <w:szCs w:val="18"/>
              </w:rPr>
              <w:t xml:space="preserve">ute and </w:t>
            </w:r>
            <w:r>
              <w:rPr>
                <w:b/>
                <w:color w:val="002060"/>
                <w:sz w:val="18"/>
                <w:szCs w:val="18"/>
              </w:rPr>
              <w:t>identify</w:t>
            </w:r>
            <w:r>
              <w:rPr>
                <w:color w:val="002060"/>
                <w:sz w:val="18"/>
                <w:szCs w:val="18"/>
              </w:rPr>
              <w:t xml:space="preserve"> where it goes wrong so that To debug it.</w:t>
            </w:r>
          </w:p>
        </w:tc>
        <w:tc>
          <w:tcPr>
            <w:tcW w:w="2113" w:type="dxa"/>
          </w:tcPr>
          <w:p w:rsidR="00C656D4" w:rsidRDefault="00620292">
            <w:pPr>
              <w:ind w:left="0" w:hanging="2"/>
              <w:rPr>
                <w:color w:val="002060"/>
                <w:sz w:val="18"/>
                <w:szCs w:val="18"/>
              </w:rPr>
            </w:pPr>
            <w:r>
              <w:rPr>
                <w:color w:val="002060"/>
                <w:sz w:val="18"/>
                <w:szCs w:val="18"/>
              </w:rPr>
              <w:t xml:space="preserve">a) </w:t>
            </w:r>
            <w:r>
              <w:rPr>
                <w:b/>
                <w:color w:val="002060"/>
                <w:sz w:val="18"/>
                <w:szCs w:val="18"/>
              </w:rPr>
              <w:t>Suggest</w:t>
            </w:r>
            <w:r>
              <w:rPr>
                <w:color w:val="002060"/>
                <w:sz w:val="18"/>
                <w:szCs w:val="18"/>
              </w:rPr>
              <w:t xml:space="preserve"> how to break an open-ended problem up into smaller parts.</w:t>
            </w:r>
          </w:p>
          <w:p w:rsidR="00C656D4" w:rsidRDefault="00620292">
            <w:pPr>
              <w:ind w:left="0" w:hanging="2"/>
              <w:rPr>
                <w:color w:val="002060"/>
                <w:sz w:val="18"/>
                <w:szCs w:val="18"/>
              </w:rPr>
            </w:pPr>
            <w:r>
              <w:rPr>
                <w:color w:val="002060"/>
                <w:sz w:val="18"/>
                <w:szCs w:val="18"/>
              </w:rPr>
              <w:t xml:space="preserve">b) </w:t>
            </w:r>
            <w:r>
              <w:rPr>
                <w:b/>
                <w:color w:val="002060"/>
                <w:sz w:val="18"/>
                <w:szCs w:val="18"/>
              </w:rPr>
              <w:t>Explain</w:t>
            </w:r>
            <w:r>
              <w:rPr>
                <w:color w:val="002060"/>
                <w:sz w:val="18"/>
                <w:szCs w:val="18"/>
              </w:rPr>
              <w:t xml:space="preserve"> how to put programming commands into a sequence to achieve a specific outcome. </w:t>
            </w:r>
          </w:p>
          <w:p w:rsidR="00C656D4" w:rsidRDefault="00620292">
            <w:pPr>
              <w:ind w:left="0" w:hanging="2"/>
              <w:rPr>
                <w:color w:val="002060"/>
                <w:sz w:val="18"/>
                <w:szCs w:val="18"/>
              </w:rPr>
            </w:pPr>
            <w:r>
              <w:rPr>
                <w:color w:val="002060"/>
                <w:sz w:val="18"/>
                <w:szCs w:val="18"/>
              </w:rPr>
              <w:t xml:space="preserve">c) Keep testing my program and can </w:t>
            </w:r>
            <w:r>
              <w:rPr>
                <w:b/>
                <w:color w:val="002060"/>
                <w:sz w:val="18"/>
                <w:szCs w:val="18"/>
              </w:rPr>
              <w:t>sug</w:t>
            </w:r>
            <w:r>
              <w:rPr>
                <w:b/>
                <w:color w:val="002060"/>
                <w:sz w:val="18"/>
                <w:szCs w:val="18"/>
              </w:rPr>
              <w:t xml:space="preserve">gest </w:t>
            </w:r>
            <w:r>
              <w:rPr>
                <w:color w:val="002060"/>
                <w:sz w:val="18"/>
                <w:szCs w:val="18"/>
              </w:rPr>
              <w:t>when I need to debug it.</w:t>
            </w:r>
          </w:p>
          <w:p w:rsidR="00C656D4" w:rsidRDefault="00620292">
            <w:pPr>
              <w:ind w:left="0" w:hanging="2"/>
              <w:rPr>
                <w:color w:val="002060"/>
                <w:sz w:val="18"/>
                <w:szCs w:val="18"/>
              </w:rPr>
            </w:pPr>
            <w:r>
              <w:rPr>
                <w:color w:val="002060"/>
                <w:sz w:val="18"/>
                <w:szCs w:val="18"/>
              </w:rPr>
              <w:t xml:space="preserve">d) </w:t>
            </w:r>
            <w:r>
              <w:rPr>
                <w:b/>
                <w:color w:val="002060"/>
                <w:sz w:val="18"/>
                <w:szCs w:val="18"/>
              </w:rPr>
              <w:t>Describe</w:t>
            </w:r>
            <w:r>
              <w:rPr>
                <w:color w:val="002060"/>
                <w:sz w:val="18"/>
                <w:szCs w:val="18"/>
              </w:rPr>
              <w:t xml:space="preserve"> how to use repeat commands.</w:t>
            </w:r>
          </w:p>
          <w:p w:rsidR="00C656D4" w:rsidRDefault="00620292">
            <w:pPr>
              <w:ind w:left="0" w:hanging="2"/>
              <w:rPr>
                <w:color w:val="002060"/>
                <w:sz w:val="18"/>
                <w:szCs w:val="18"/>
              </w:rPr>
            </w:pPr>
            <w:r>
              <w:rPr>
                <w:color w:val="002060"/>
                <w:sz w:val="18"/>
                <w:szCs w:val="18"/>
              </w:rPr>
              <w:t xml:space="preserve">e) </w:t>
            </w:r>
            <w:r>
              <w:rPr>
                <w:b/>
                <w:color w:val="002060"/>
                <w:sz w:val="18"/>
                <w:szCs w:val="18"/>
              </w:rPr>
              <w:t>Describe</w:t>
            </w:r>
            <w:r>
              <w:rPr>
                <w:color w:val="002060"/>
                <w:sz w:val="18"/>
                <w:szCs w:val="18"/>
              </w:rPr>
              <w:t xml:space="preserve"> the algorithm I will need for a simple task.</w:t>
            </w:r>
          </w:p>
          <w:p w:rsidR="00C656D4" w:rsidRDefault="00620292">
            <w:pPr>
              <w:ind w:left="0" w:hanging="2"/>
              <w:rPr>
                <w:color w:val="002060"/>
                <w:sz w:val="18"/>
                <w:szCs w:val="18"/>
              </w:rPr>
            </w:pPr>
            <w:r>
              <w:rPr>
                <w:color w:val="002060"/>
                <w:sz w:val="18"/>
                <w:szCs w:val="18"/>
              </w:rPr>
              <w:t xml:space="preserve">f) Detect a problem in an algorithm and </w:t>
            </w:r>
            <w:r>
              <w:rPr>
                <w:b/>
                <w:color w:val="002060"/>
                <w:sz w:val="18"/>
                <w:szCs w:val="18"/>
              </w:rPr>
              <w:t>explain</w:t>
            </w:r>
            <w:r>
              <w:rPr>
                <w:color w:val="002060"/>
                <w:sz w:val="18"/>
                <w:szCs w:val="18"/>
              </w:rPr>
              <w:t xml:space="preserve"> how this could result in unsuccessful programming.</w:t>
            </w:r>
          </w:p>
        </w:tc>
        <w:tc>
          <w:tcPr>
            <w:tcW w:w="2790" w:type="dxa"/>
          </w:tcPr>
          <w:p w:rsidR="00C656D4" w:rsidRDefault="00620292">
            <w:pPr>
              <w:ind w:left="0" w:hanging="2"/>
              <w:rPr>
                <w:color w:val="002060"/>
                <w:sz w:val="18"/>
                <w:szCs w:val="18"/>
              </w:rPr>
            </w:pPr>
            <w:r>
              <w:rPr>
                <w:color w:val="002060"/>
                <w:sz w:val="18"/>
                <w:szCs w:val="18"/>
              </w:rPr>
              <w:t xml:space="preserve">a) </w:t>
            </w:r>
            <w:r>
              <w:rPr>
                <w:b/>
                <w:color w:val="002060"/>
                <w:sz w:val="18"/>
                <w:szCs w:val="18"/>
              </w:rPr>
              <w:t>Select</w:t>
            </w:r>
            <w:r>
              <w:rPr>
                <w:color w:val="002060"/>
                <w:sz w:val="18"/>
                <w:szCs w:val="18"/>
              </w:rPr>
              <w:t xml:space="preserve"> logical thinking to </w:t>
            </w:r>
            <w:r>
              <w:rPr>
                <w:color w:val="002060"/>
                <w:sz w:val="18"/>
                <w:szCs w:val="18"/>
              </w:rPr>
              <w:t>solve an open-ended problem by breaking it up into smaller parts.</w:t>
            </w:r>
          </w:p>
          <w:p w:rsidR="00C656D4" w:rsidRDefault="00620292">
            <w:pPr>
              <w:ind w:left="0" w:hanging="2"/>
              <w:rPr>
                <w:color w:val="002060"/>
                <w:sz w:val="18"/>
                <w:szCs w:val="18"/>
              </w:rPr>
            </w:pPr>
            <w:r>
              <w:rPr>
                <w:color w:val="002060"/>
                <w:sz w:val="18"/>
                <w:szCs w:val="18"/>
              </w:rPr>
              <w:t xml:space="preserve">b) </w:t>
            </w:r>
            <w:r>
              <w:rPr>
                <w:b/>
                <w:color w:val="002060"/>
                <w:sz w:val="18"/>
                <w:szCs w:val="18"/>
              </w:rPr>
              <w:t>Describe</w:t>
            </w:r>
            <w:r>
              <w:rPr>
                <w:color w:val="002060"/>
                <w:sz w:val="18"/>
                <w:szCs w:val="18"/>
              </w:rPr>
              <w:t xml:space="preserve"> an efficient procedure to simplify a program.</w:t>
            </w:r>
          </w:p>
          <w:p w:rsidR="00C656D4" w:rsidRDefault="00620292">
            <w:pPr>
              <w:ind w:left="0" w:hanging="2"/>
              <w:rPr>
                <w:color w:val="002060"/>
                <w:sz w:val="18"/>
                <w:szCs w:val="18"/>
              </w:rPr>
            </w:pPr>
            <w:r>
              <w:rPr>
                <w:color w:val="002060"/>
                <w:sz w:val="18"/>
                <w:szCs w:val="18"/>
              </w:rPr>
              <w:t xml:space="preserve">c) Use a sensor to detect a change which can </w:t>
            </w:r>
            <w:r>
              <w:rPr>
                <w:b/>
                <w:color w:val="002060"/>
                <w:sz w:val="18"/>
                <w:szCs w:val="18"/>
              </w:rPr>
              <w:t>select</w:t>
            </w:r>
            <w:r>
              <w:rPr>
                <w:color w:val="002060"/>
                <w:sz w:val="18"/>
                <w:szCs w:val="18"/>
              </w:rPr>
              <w:t xml:space="preserve"> an action within my program. </w:t>
            </w:r>
          </w:p>
          <w:p w:rsidR="00C656D4" w:rsidRDefault="00620292">
            <w:pPr>
              <w:ind w:left="0" w:hanging="2"/>
              <w:rPr>
                <w:color w:val="002060"/>
                <w:sz w:val="18"/>
                <w:szCs w:val="18"/>
              </w:rPr>
            </w:pPr>
            <w:r>
              <w:rPr>
                <w:color w:val="002060"/>
                <w:sz w:val="18"/>
                <w:szCs w:val="18"/>
              </w:rPr>
              <w:t xml:space="preserve">e) </w:t>
            </w:r>
            <w:r>
              <w:rPr>
                <w:b/>
                <w:color w:val="002060"/>
                <w:sz w:val="18"/>
                <w:szCs w:val="18"/>
              </w:rPr>
              <w:t>Recognise</w:t>
            </w:r>
            <w:r>
              <w:rPr>
                <w:color w:val="002060"/>
                <w:sz w:val="18"/>
                <w:szCs w:val="18"/>
              </w:rPr>
              <w:t xml:space="preserve"> that I need to keep testing my progra</w:t>
            </w:r>
            <w:r>
              <w:rPr>
                <w:color w:val="002060"/>
                <w:sz w:val="18"/>
                <w:szCs w:val="18"/>
              </w:rPr>
              <w:t>m while I am putting it together.</w:t>
            </w:r>
          </w:p>
          <w:p w:rsidR="00C656D4" w:rsidRDefault="00620292">
            <w:pPr>
              <w:ind w:left="0" w:hanging="2"/>
              <w:rPr>
                <w:color w:val="002060"/>
                <w:sz w:val="18"/>
                <w:szCs w:val="18"/>
              </w:rPr>
            </w:pPr>
            <w:r>
              <w:rPr>
                <w:color w:val="002060"/>
                <w:sz w:val="18"/>
                <w:szCs w:val="18"/>
              </w:rPr>
              <w:t xml:space="preserve">f) Use a variety of tools to </w:t>
            </w:r>
            <w:r>
              <w:rPr>
                <w:b/>
                <w:color w:val="002060"/>
                <w:sz w:val="18"/>
                <w:szCs w:val="18"/>
              </w:rPr>
              <w:t>create</w:t>
            </w:r>
            <w:r>
              <w:rPr>
                <w:color w:val="002060"/>
                <w:sz w:val="18"/>
                <w:szCs w:val="18"/>
              </w:rPr>
              <w:t xml:space="preserve"> a program.</w:t>
            </w:r>
          </w:p>
          <w:p w:rsidR="00C656D4" w:rsidRDefault="00620292">
            <w:pPr>
              <w:ind w:left="0" w:hanging="2"/>
              <w:rPr>
                <w:color w:val="002060"/>
                <w:sz w:val="18"/>
                <w:szCs w:val="18"/>
              </w:rPr>
            </w:pPr>
            <w:r>
              <w:rPr>
                <w:color w:val="002060"/>
                <w:sz w:val="18"/>
                <w:szCs w:val="18"/>
              </w:rPr>
              <w:t xml:space="preserve">g) </w:t>
            </w:r>
            <w:r>
              <w:rPr>
                <w:b/>
                <w:color w:val="002060"/>
                <w:sz w:val="18"/>
                <w:szCs w:val="18"/>
              </w:rPr>
              <w:t>Recognise</w:t>
            </w:r>
            <w:r>
              <w:rPr>
                <w:color w:val="002060"/>
                <w:sz w:val="18"/>
                <w:szCs w:val="18"/>
              </w:rPr>
              <w:t xml:space="preserve"> an error in a program and debug it.</w:t>
            </w:r>
          </w:p>
          <w:p w:rsidR="00C656D4" w:rsidRDefault="00620292">
            <w:pPr>
              <w:ind w:left="0" w:hanging="2"/>
              <w:rPr>
                <w:color w:val="002060"/>
                <w:sz w:val="18"/>
                <w:szCs w:val="18"/>
              </w:rPr>
            </w:pPr>
            <w:r>
              <w:rPr>
                <w:color w:val="002060"/>
                <w:sz w:val="18"/>
                <w:szCs w:val="18"/>
              </w:rPr>
              <w:t xml:space="preserve">h) </w:t>
            </w:r>
            <w:r>
              <w:rPr>
                <w:b/>
                <w:color w:val="002060"/>
                <w:sz w:val="18"/>
                <w:szCs w:val="18"/>
              </w:rPr>
              <w:t>Recognise</w:t>
            </w:r>
            <w:r>
              <w:rPr>
                <w:color w:val="002060"/>
                <w:sz w:val="18"/>
                <w:szCs w:val="18"/>
              </w:rPr>
              <w:t xml:space="preserve"> that an algorithm will help me to sequence more complex programs.</w:t>
            </w:r>
          </w:p>
          <w:p w:rsidR="00C656D4" w:rsidRDefault="00620292">
            <w:pPr>
              <w:ind w:left="0" w:hanging="2"/>
              <w:rPr>
                <w:color w:val="002060"/>
                <w:sz w:val="18"/>
                <w:szCs w:val="18"/>
              </w:rPr>
            </w:pPr>
            <w:proofErr w:type="spellStart"/>
            <w:r>
              <w:rPr>
                <w:color w:val="002060"/>
                <w:sz w:val="18"/>
                <w:szCs w:val="18"/>
              </w:rPr>
              <w:t>i</w:t>
            </w:r>
            <w:proofErr w:type="spellEnd"/>
            <w:r>
              <w:rPr>
                <w:color w:val="002060"/>
                <w:sz w:val="18"/>
                <w:szCs w:val="18"/>
              </w:rPr>
              <w:t xml:space="preserve">) </w:t>
            </w:r>
            <w:r>
              <w:rPr>
                <w:b/>
                <w:color w:val="002060"/>
                <w:sz w:val="18"/>
                <w:szCs w:val="18"/>
              </w:rPr>
              <w:t>Recognise</w:t>
            </w:r>
            <w:r>
              <w:rPr>
                <w:color w:val="002060"/>
                <w:sz w:val="18"/>
                <w:szCs w:val="18"/>
              </w:rPr>
              <w:t xml:space="preserve"> that using algorithms will also help solve problems in other learning such as Maths, Science and Design and Technology.</w:t>
            </w:r>
          </w:p>
        </w:tc>
        <w:tc>
          <w:tcPr>
            <w:tcW w:w="2070" w:type="dxa"/>
          </w:tcPr>
          <w:p w:rsidR="00C656D4" w:rsidRDefault="00620292">
            <w:pPr>
              <w:ind w:left="0" w:hanging="2"/>
              <w:rPr>
                <w:color w:val="002060"/>
                <w:sz w:val="18"/>
                <w:szCs w:val="18"/>
              </w:rPr>
            </w:pPr>
            <w:r>
              <w:rPr>
                <w:color w:val="002060"/>
                <w:sz w:val="18"/>
                <w:szCs w:val="18"/>
              </w:rPr>
              <w:t xml:space="preserve">a) Decompose a problem into smaller parts to design an algorithm for a specific outcome and </w:t>
            </w:r>
            <w:r>
              <w:rPr>
                <w:b/>
                <w:color w:val="002060"/>
                <w:sz w:val="18"/>
                <w:szCs w:val="18"/>
              </w:rPr>
              <w:t xml:space="preserve">apply </w:t>
            </w:r>
            <w:r>
              <w:rPr>
                <w:color w:val="002060"/>
                <w:sz w:val="18"/>
                <w:szCs w:val="18"/>
              </w:rPr>
              <w:t>this to write a program.</w:t>
            </w:r>
          </w:p>
          <w:p w:rsidR="00C656D4" w:rsidRDefault="00620292">
            <w:pPr>
              <w:ind w:left="0" w:hanging="2"/>
              <w:rPr>
                <w:color w:val="002060"/>
                <w:sz w:val="18"/>
                <w:szCs w:val="18"/>
              </w:rPr>
            </w:pPr>
            <w:r>
              <w:rPr>
                <w:color w:val="002060"/>
                <w:sz w:val="18"/>
                <w:szCs w:val="18"/>
              </w:rPr>
              <w:t xml:space="preserve">b) Refine a procedure using repeat commands to </w:t>
            </w:r>
            <w:r>
              <w:rPr>
                <w:b/>
                <w:color w:val="002060"/>
                <w:sz w:val="18"/>
                <w:szCs w:val="18"/>
              </w:rPr>
              <w:t>critique</w:t>
            </w:r>
            <w:r>
              <w:rPr>
                <w:color w:val="002060"/>
                <w:sz w:val="18"/>
                <w:szCs w:val="18"/>
              </w:rPr>
              <w:t xml:space="preserve"> and improve a program. </w:t>
            </w:r>
          </w:p>
          <w:p w:rsidR="00C656D4" w:rsidRDefault="00620292">
            <w:pPr>
              <w:ind w:left="0" w:hanging="2"/>
              <w:rPr>
                <w:color w:val="002060"/>
                <w:sz w:val="18"/>
                <w:szCs w:val="18"/>
              </w:rPr>
            </w:pPr>
            <w:r>
              <w:rPr>
                <w:color w:val="002060"/>
                <w:sz w:val="18"/>
                <w:szCs w:val="18"/>
              </w:rPr>
              <w:t xml:space="preserve">c) </w:t>
            </w:r>
            <w:r>
              <w:rPr>
                <w:b/>
                <w:color w:val="002060"/>
                <w:sz w:val="18"/>
                <w:szCs w:val="18"/>
              </w:rPr>
              <w:t>Explain</w:t>
            </w:r>
            <w:r>
              <w:rPr>
                <w:color w:val="002060"/>
                <w:sz w:val="18"/>
                <w:szCs w:val="18"/>
              </w:rPr>
              <w:t xml:space="preserve"> how to use a variable to increase programming possibilities.</w:t>
            </w:r>
          </w:p>
          <w:p w:rsidR="00C656D4" w:rsidRDefault="00620292">
            <w:pPr>
              <w:ind w:left="0" w:hanging="2"/>
              <w:rPr>
                <w:color w:val="002060"/>
                <w:sz w:val="18"/>
                <w:szCs w:val="18"/>
              </w:rPr>
            </w:pPr>
            <w:r>
              <w:rPr>
                <w:color w:val="002060"/>
                <w:sz w:val="18"/>
                <w:szCs w:val="18"/>
              </w:rPr>
              <w:t xml:space="preserve">d) </w:t>
            </w:r>
            <w:r>
              <w:rPr>
                <w:b/>
                <w:color w:val="002060"/>
                <w:sz w:val="18"/>
                <w:szCs w:val="18"/>
              </w:rPr>
              <w:t>Evaluate</w:t>
            </w:r>
            <w:r>
              <w:rPr>
                <w:color w:val="002060"/>
                <w:sz w:val="18"/>
                <w:szCs w:val="18"/>
              </w:rPr>
              <w:t xml:space="preserve"> how changing an input to a program achieves a different output.</w:t>
            </w:r>
          </w:p>
          <w:p w:rsidR="00C656D4" w:rsidRDefault="00620292">
            <w:pPr>
              <w:ind w:left="0" w:hanging="2"/>
              <w:rPr>
                <w:color w:val="002060"/>
                <w:sz w:val="18"/>
                <w:szCs w:val="18"/>
              </w:rPr>
            </w:pPr>
            <w:r>
              <w:rPr>
                <w:color w:val="002060"/>
                <w:sz w:val="18"/>
                <w:szCs w:val="18"/>
              </w:rPr>
              <w:t>e) Use ‘if’ and ‘then’ comma</w:t>
            </w:r>
            <w:r>
              <w:rPr>
                <w:color w:val="002060"/>
                <w:sz w:val="18"/>
                <w:szCs w:val="18"/>
              </w:rPr>
              <w:t xml:space="preserve">nds to </w:t>
            </w:r>
            <w:r>
              <w:rPr>
                <w:b/>
                <w:color w:val="002060"/>
                <w:sz w:val="18"/>
                <w:szCs w:val="18"/>
              </w:rPr>
              <w:t>select</w:t>
            </w:r>
            <w:r>
              <w:rPr>
                <w:color w:val="002060"/>
                <w:sz w:val="18"/>
                <w:szCs w:val="18"/>
              </w:rPr>
              <w:t xml:space="preserve"> an action.</w:t>
            </w:r>
          </w:p>
          <w:p w:rsidR="00C656D4" w:rsidRDefault="00620292">
            <w:pPr>
              <w:ind w:left="0" w:hanging="2"/>
              <w:rPr>
                <w:color w:val="002060"/>
                <w:sz w:val="18"/>
                <w:szCs w:val="18"/>
              </w:rPr>
            </w:pPr>
            <w:r>
              <w:rPr>
                <w:color w:val="002060"/>
                <w:sz w:val="18"/>
                <w:szCs w:val="18"/>
              </w:rPr>
              <w:t xml:space="preserve">f) </w:t>
            </w:r>
            <w:r>
              <w:rPr>
                <w:b/>
                <w:color w:val="002060"/>
                <w:sz w:val="18"/>
                <w:szCs w:val="18"/>
              </w:rPr>
              <w:t>Explain</w:t>
            </w:r>
            <w:r>
              <w:rPr>
                <w:color w:val="002060"/>
                <w:sz w:val="18"/>
                <w:szCs w:val="18"/>
              </w:rPr>
              <w:t xml:space="preserve"> how a computer model can provide information about a physical system.</w:t>
            </w:r>
          </w:p>
          <w:p w:rsidR="00C656D4" w:rsidRDefault="00620292">
            <w:pPr>
              <w:ind w:left="0" w:hanging="2"/>
              <w:rPr>
                <w:color w:val="002060"/>
                <w:sz w:val="18"/>
                <w:szCs w:val="18"/>
              </w:rPr>
            </w:pPr>
            <w:r>
              <w:rPr>
                <w:color w:val="002060"/>
                <w:sz w:val="18"/>
                <w:szCs w:val="18"/>
              </w:rPr>
              <w:t xml:space="preserve">g) Use logical </w:t>
            </w:r>
            <w:r>
              <w:rPr>
                <w:b/>
                <w:color w:val="002060"/>
                <w:sz w:val="18"/>
                <w:szCs w:val="18"/>
              </w:rPr>
              <w:t>reasoning</w:t>
            </w:r>
            <w:r>
              <w:rPr>
                <w:color w:val="002060"/>
                <w:sz w:val="18"/>
                <w:szCs w:val="18"/>
              </w:rPr>
              <w:t xml:space="preserve"> to detect and debug mistakes in a program.</w:t>
            </w:r>
          </w:p>
          <w:p w:rsidR="00C656D4" w:rsidRDefault="00620292">
            <w:pPr>
              <w:ind w:left="0" w:hanging="2"/>
              <w:rPr>
                <w:color w:val="002060"/>
                <w:sz w:val="18"/>
                <w:szCs w:val="18"/>
              </w:rPr>
            </w:pPr>
            <w:r>
              <w:rPr>
                <w:color w:val="002060"/>
                <w:sz w:val="18"/>
                <w:szCs w:val="18"/>
              </w:rPr>
              <w:t xml:space="preserve">h) Use logical thinking, imagination &amp; creativity to </w:t>
            </w:r>
            <w:r>
              <w:rPr>
                <w:b/>
                <w:color w:val="002060"/>
                <w:sz w:val="18"/>
                <w:szCs w:val="18"/>
              </w:rPr>
              <w:t>reach informed judgements</w:t>
            </w:r>
            <w:r>
              <w:rPr>
                <w:color w:val="002060"/>
                <w:sz w:val="18"/>
                <w:szCs w:val="18"/>
              </w:rPr>
              <w:t xml:space="preserve"> abo</w:t>
            </w:r>
            <w:r>
              <w:rPr>
                <w:color w:val="002060"/>
                <w:sz w:val="18"/>
                <w:szCs w:val="18"/>
              </w:rPr>
              <w:t>ut how to extend a program.</w:t>
            </w:r>
          </w:p>
        </w:tc>
        <w:tc>
          <w:tcPr>
            <w:tcW w:w="2524" w:type="dxa"/>
          </w:tcPr>
          <w:p w:rsidR="00C656D4" w:rsidRDefault="00620292">
            <w:pPr>
              <w:ind w:left="0" w:hanging="2"/>
              <w:rPr>
                <w:color w:val="002060"/>
                <w:sz w:val="18"/>
                <w:szCs w:val="18"/>
              </w:rPr>
            </w:pPr>
            <w:r>
              <w:rPr>
                <w:color w:val="002060"/>
                <w:sz w:val="18"/>
                <w:szCs w:val="18"/>
              </w:rPr>
              <w:t xml:space="preserve">a) Deconstruct a problem into smaller steps, </w:t>
            </w:r>
            <w:r>
              <w:rPr>
                <w:b/>
                <w:color w:val="002060"/>
                <w:sz w:val="18"/>
                <w:szCs w:val="18"/>
              </w:rPr>
              <w:t>recognising</w:t>
            </w:r>
            <w:r>
              <w:rPr>
                <w:color w:val="002060"/>
                <w:sz w:val="18"/>
                <w:szCs w:val="18"/>
              </w:rPr>
              <w:t xml:space="preserve"> similarities to solutions used before.</w:t>
            </w:r>
          </w:p>
          <w:p w:rsidR="00C656D4" w:rsidRDefault="00620292">
            <w:pPr>
              <w:ind w:left="0" w:hanging="2"/>
              <w:rPr>
                <w:color w:val="002060"/>
                <w:sz w:val="18"/>
                <w:szCs w:val="18"/>
              </w:rPr>
            </w:pPr>
            <w:r>
              <w:rPr>
                <w:color w:val="002060"/>
                <w:sz w:val="18"/>
                <w:szCs w:val="18"/>
              </w:rPr>
              <w:t xml:space="preserve">b) </w:t>
            </w:r>
            <w:r>
              <w:rPr>
                <w:b/>
                <w:color w:val="002060"/>
                <w:sz w:val="18"/>
                <w:szCs w:val="18"/>
              </w:rPr>
              <w:t>Explain</w:t>
            </w:r>
            <w:r>
              <w:rPr>
                <w:color w:val="002060"/>
                <w:sz w:val="18"/>
                <w:szCs w:val="18"/>
              </w:rPr>
              <w:t xml:space="preserve"> and program each of the steps in my algorithm.</w:t>
            </w:r>
          </w:p>
          <w:p w:rsidR="00C656D4" w:rsidRDefault="00620292">
            <w:pPr>
              <w:ind w:left="0" w:hanging="2"/>
              <w:rPr>
                <w:color w:val="002060"/>
                <w:sz w:val="18"/>
                <w:szCs w:val="18"/>
              </w:rPr>
            </w:pPr>
            <w:r>
              <w:rPr>
                <w:color w:val="002060"/>
                <w:sz w:val="18"/>
                <w:szCs w:val="18"/>
              </w:rPr>
              <w:t xml:space="preserve">c) </w:t>
            </w:r>
            <w:r>
              <w:rPr>
                <w:b/>
                <w:color w:val="002060"/>
                <w:sz w:val="18"/>
                <w:szCs w:val="18"/>
              </w:rPr>
              <w:t>Evaluate</w:t>
            </w:r>
            <w:r>
              <w:rPr>
                <w:color w:val="002060"/>
                <w:sz w:val="18"/>
                <w:szCs w:val="18"/>
              </w:rPr>
              <w:t xml:space="preserve"> the effectiveness and efficiency of my algorithm while I conti</w:t>
            </w:r>
            <w:r>
              <w:rPr>
                <w:color w:val="002060"/>
                <w:sz w:val="18"/>
                <w:szCs w:val="18"/>
              </w:rPr>
              <w:t>nually test the programming of that algorithm.</w:t>
            </w:r>
          </w:p>
          <w:p w:rsidR="00C656D4" w:rsidRDefault="00620292">
            <w:pPr>
              <w:ind w:left="0" w:hanging="2"/>
              <w:rPr>
                <w:color w:val="002060"/>
                <w:sz w:val="18"/>
                <w:szCs w:val="18"/>
              </w:rPr>
            </w:pPr>
            <w:proofErr w:type="gramStart"/>
            <w:r>
              <w:rPr>
                <w:color w:val="002060"/>
                <w:sz w:val="18"/>
                <w:szCs w:val="18"/>
              </w:rPr>
              <w:t>d</w:t>
            </w:r>
            <w:proofErr w:type="gramEnd"/>
            <w:r>
              <w:rPr>
                <w:color w:val="002060"/>
                <w:sz w:val="18"/>
                <w:szCs w:val="18"/>
              </w:rPr>
              <w:t xml:space="preserve">) </w:t>
            </w:r>
            <w:r>
              <w:rPr>
                <w:b/>
                <w:color w:val="002060"/>
                <w:sz w:val="18"/>
                <w:szCs w:val="18"/>
              </w:rPr>
              <w:t xml:space="preserve">Recognise </w:t>
            </w:r>
            <w:r>
              <w:rPr>
                <w:color w:val="002060"/>
                <w:sz w:val="18"/>
                <w:szCs w:val="18"/>
              </w:rPr>
              <w:t>when I need to use a variable to achieve a required output.</w:t>
            </w:r>
          </w:p>
          <w:p w:rsidR="00C656D4" w:rsidRDefault="00620292">
            <w:pPr>
              <w:ind w:left="0" w:hanging="2"/>
              <w:rPr>
                <w:color w:val="002060"/>
                <w:sz w:val="18"/>
                <w:szCs w:val="18"/>
              </w:rPr>
            </w:pPr>
            <w:r>
              <w:rPr>
                <w:color w:val="002060"/>
                <w:sz w:val="18"/>
                <w:szCs w:val="18"/>
              </w:rPr>
              <w:t xml:space="preserve">e) </w:t>
            </w:r>
            <w:r>
              <w:rPr>
                <w:b/>
                <w:color w:val="002060"/>
                <w:sz w:val="18"/>
                <w:szCs w:val="18"/>
              </w:rPr>
              <w:t>Describe</w:t>
            </w:r>
            <w:r>
              <w:rPr>
                <w:color w:val="002060"/>
                <w:sz w:val="18"/>
                <w:szCs w:val="18"/>
              </w:rPr>
              <w:t xml:space="preserve"> how to use a variable and operators to stop a program.</w:t>
            </w:r>
          </w:p>
          <w:p w:rsidR="00C656D4" w:rsidRDefault="00620292">
            <w:pPr>
              <w:ind w:left="0" w:hanging="2"/>
              <w:rPr>
                <w:color w:val="002060"/>
                <w:sz w:val="18"/>
                <w:szCs w:val="18"/>
              </w:rPr>
            </w:pPr>
            <w:r>
              <w:rPr>
                <w:color w:val="002060"/>
                <w:sz w:val="18"/>
                <w:szCs w:val="18"/>
              </w:rPr>
              <w:t xml:space="preserve">f) Use and </w:t>
            </w:r>
            <w:r>
              <w:rPr>
                <w:b/>
                <w:color w:val="002060"/>
                <w:sz w:val="18"/>
                <w:szCs w:val="18"/>
              </w:rPr>
              <w:t xml:space="preserve">evaluate </w:t>
            </w:r>
            <w:r>
              <w:rPr>
                <w:color w:val="002060"/>
                <w:sz w:val="18"/>
                <w:szCs w:val="18"/>
              </w:rPr>
              <w:t>different inputs (including sensors) to control a</w:t>
            </w:r>
            <w:r>
              <w:rPr>
                <w:color w:val="002060"/>
                <w:sz w:val="18"/>
                <w:szCs w:val="18"/>
              </w:rPr>
              <w:t xml:space="preserve"> device or onscreen action and predict what will happen.</w:t>
            </w:r>
          </w:p>
          <w:p w:rsidR="00C656D4" w:rsidRDefault="00620292">
            <w:pPr>
              <w:ind w:left="0" w:hanging="2"/>
              <w:rPr>
                <w:color w:val="002060"/>
                <w:sz w:val="18"/>
                <w:szCs w:val="18"/>
              </w:rPr>
            </w:pPr>
            <w:r>
              <w:rPr>
                <w:color w:val="002060"/>
                <w:sz w:val="18"/>
                <w:szCs w:val="18"/>
              </w:rPr>
              <w:t xml:space="preserve">g) Use logical reasoning to </w:t>
            </w:r>
            <w:r>
              <w:rPr>
                <w:b/>
                <w:color w:val="002060"/>
                <w:sz w:val="18"/>
                <w:szCs w:val="18"/>
              </w:rPr>
              <w:t>reach informed conclusions</w:t>
            </w:r>
            <w:r>
              <w:rPr>
                <w:color w:val="002060"/>
                <w:sz w:val="18"/>
                <w:szCs w:val="18"/>
              </w:rPr>
              <w:t xml:space="preserve"> when detecting and correcting errors in </w:t>
            </w:r>
            <w:proofErr w:type="gramStart"/>
            <w:r>
              <w:rPr>
                <w:color w:val="002060"/>
                <w:sz w:val="18"/>
                <w:szCs w:val="18"/>
              </w:rPr>
              <w:t>a</w:t>
            </w:r>
            <w:proofErr w:type="gramEnd"/>
            <w:r>
              <w:rPr>
                <w:color w:val="002060"/>
                <w:sz w:val="18"/>
                <w:szCs w:val="18"/>
              </w:rPr>
              <w:t xml:space="preserve"> algorithms and programs.</w:t>
            </w:r>
          </w:p>
        </w:tc>
      </w:tr>
      <w:tr w:rsidR="00C656D4">
        <w:trPr>
          <w:trHeight w:val="404"/>
        </w:trPr>
        <w:tc>
          <w:tcPr>
            <w:tcW w:w="15450" w:type="dxa"/>
            <w:gridSpan w:val="7"/>
          </w:tcPr>
          <w:p w:rsidR="00C656D4" w:rsidRDefault="00620292">
            <w:pPr>
              <w:pBdr>
                <w:top w:val="nil"/>
                <w:left w:val="nil"/>
                <w:bottom w:val="nil"/>
                <w:right w:val="nil"/>
                <w:between w:val="nil"/>
              </w:pBdr>
              <w:shd w:val="clear" w:color="auto" w:fill="33CCCC"/>
              <w:ind w:left="2" w:hanging="4"/>
              <w:jc w:val="center"/>
              <w:rPr>
                <w:color w:val="002060"/>
              </w:rPr>
            </w:pPr>
            <w:r>
              <w:rPr>
                <w:color w:val="002060"/>
                <w:sz w:val="36"/>
                <w:szCs w:val="36"/>
              </w:rPr>
              <w:t>Handling Data (2)</w:t>
            </w:r>
          </w:p>
        </w:tc>
      </w:tr>
      <w:tr w:rsidR="00C656D4">
        <w:trPr>
          <w:trHeight w:val="554"/>
        </w:trPr>
        <w:tc>
          <w:tcPr>
            <w:tcW w:w="1984"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Explore</w:t>
            </w:r>
            <w:r>
              <w:rPr>
                <w:color w:val="002060"/>
                <w:sz w:val="20"/>
                <w:szCs w:val="20"/>
              </w:rPr>
              <w:t xml:space="preserve"> and talk about different kinds of information such </w:t>
            </w:r>
            <w:r>
              <w:rPr>
                <w:color w:val="002060"/>
                <w:sz w:val="20"/>
                <w:szCs w:val="20"/>
              </w:rPr>
              <w:lastRenderedPageBreak/>
              <w:t>as pictures, video, text, and sound.</w:t>
            </w:r>
          </w:p>
        </w:tc>
        <w:tc>
          <w:tcPr>
            <w:tcW w:w="1843" w:type="dxa"/>
          </w:tcPr>
          <w:p w:rsidR="00C656D4" w:rsidRDefault="00620292">
            <w:pPr>
              <w:ind w:left="0" w:hanging="2"/>
              <w:rPr>
                <w:color w:val="002060"/>
                <w:sz w:val="20"/>
                <w:szCs w:val="20"/>
              </w:rPr>
            </w:pPr>
            <w:r>
              <w:rPr>
                <w:color w:val="002060"/>
                <w:sz w:val="20"/>
                <w:szCs w:val="20"/>
              </w:rPr>
              <w:lastRenderedPageBreak/>
              <w:t xml:space="preserve">a) </w:t>
            </w:r>
            <w:r>
              <w:rPr>
                <w:b/>
                <w:color w:val="002060"/>
                <w:sz w:val="20"/>
                <w:szCs w:val="20"/>
              </w:rPr>
              <w:t>Describe</w:t>
            </w:r>
            <w:r>
              <w:rPr>
                <w:color w:val="002060"/>
                <w:sz w:val="20"/>
                <w:szCs w:val="20"/>
              </w:rPr>
              <w:t xml:space="preserve"> the different ways in which information can be shown.</w:t>
            </w:r>
          </w:p>
          <w:p w:rsidR="00C656D4" w:rsidRDefault="00620292">
            <w:pPr>
              <w:ind w:left="0" w:hanging="2"/>
              <w:rPr>
                <w:color w:val="002060"/>
                <w:sz w:val="20"/>
                <w:szCs w:val="20"/>
              </w:rPr>
            </w:pPr>
            <w:r>
              <w:rPr>
                <w:color w:val="002060"/>
                <w:sz w:val="20"/>
                <w:szCs w:val="20"/>
              </w:rPr>
              <w:lastRenderedPageBreak/>
              <w:t xml:space="preserve">b) </w:t>
            </w:r>
            <w:r>
              <w:rPr>
                <w:b/>
                <w:color w:val="002060"/>
                <w:sz w:val="20"/>
                <w:szCs w:val="20"/>
              </w:rPr>
              <w:t xml:space="preserve">Select </w:t>
            </w:r>
            <w:r>
              <w:rPr>
                <w:color w:val="002060"/>
                <w:sz w:val="20"/>
                <w:szCs w:val="20"/>
              </w:rPr>
              <w:t>technology to collect information, including photos, video, and sound.</w:t>
            </w:r>
          </w:p>
          <w:p w:rsidR="00C656D4" w:rsidRDefault="00620292">
            <w:pPr>
              <w:ind w:left="0" w:hanging="2"/>
              <w:rPr>
                <w:color w:val="002060"/>
                <w:sz w:val="20"/>
                <w:szCs w:val="20"/>
              </w:rPr>
            </w:pPr>
            <w:r>
              <w:rPr>
                <w:color w:val="002060"/>
                <w:sz w:val="20"/>
                <w:szCs w:val="20"/>
              </w:rPr>
              <w:t xml:space="preserve">c) Sort and </w:t>
            </w:r>
            <w:r>
              <w:rPr>
                <w:b/>
                <w:color w:val="002060"/>
                <w:sz w:val="20"/>
                <w:szCs w:val="20"/>
              </w:rPr>
              <w:t>classify</w:t>
            </w:r>
            <w:r>
              <w:rPr>
                <w:color w:val="002060"/>
                <w:sz w:val="20"/>
                <w:szCs w:val="20"/>
              </w:rPr>
              <w:t xml:space="preserve"> different kinds of information and present it to others. </w:t>
            </w:r>
          </w:p>
          <w:p w:rsidR="00C656D4" w:rsidRDefault="00620292">
            <w:pPr>
              <w:ind w:left="0" w:hanging="2"/>
              <w:rPr>
                <w:color w:val="002060"/>
                <w:sz w:val="20"/>
                <w:szCs w:val="20"/>
              </w:rPr>
            </w:pPr>
            <w:r>
              <w:rPr>
                <w:color w:val="002060"/>
                <w:sz w:val="20"/>
                <w:szCs w:val="20"/>
              </w:rPr>
              <w:t xml:space="preserve">c) Add information to a pictograph and </w:t>
            </w:r>
            <w:r>
              <w:rPr>
                <w:b/>
                <w:color w:val="002060"/>
                <w:sz w:val="20"/>
                <w:szCs w:val="20"/>
              </w:rPr>
              <w:t>describe</w:t>
            </w:r>
            <w:r>
              <w:rPr>
                <w:color w:val="002060"/>
                <w:sz w:val="20"/>
                <w:szCs w:val="20"/>
              </w:rPr>
              <w:t xml:space="preserve"> what I have found out.</w:t>
            </w:r>
          </w:p>
          <w:p w:rsidR="00C656D4" w:rsidRDefault="00C656D4">
            <w:pPr>
              <w:ind w:left="0" w:hanging="2"/>
              <w:rPr>
                <w:color w:val="002060"/>
                <w:sz w:val="20"/>
                <w:szCs w:val="20"/>
              </w:rPr>
            </w:pPr>
          </w:p>
        </w:tc>
        <w:tc>
          <w:tcPr>
            <w:tcW w:w="2126" w:type="dxa"/>
          </w:tcPr>
          <w:p w:rsidR="00C656D4" w:rsidRDefault="00620292">
            <w:pPr>
              <w:ind w:left="0" w:hanging="2"/>
              <w:rPr>
                <w:color w:val="002060"/>
                <w:sz w:val="20"/>
                <w:szCs w:val="20"/>
              </w:rPr>
            </w:pPr>
            <w:r>
              <w:rPr>
                <w:color w:val="002060"/>
                <w:sz w:val="20"/>
                <w:szCs w:val="20"/>
              </w:rPr>
              <w:lastRenderedPageBreak/>
              <w:t xml:space="preserve">a) </w:t>
            </w:r>
            <w:r>
              <w:rPr>
                <w:b/>
                <w:color w:val="002060"/>
                <w:sz w:val="20"/>
                <w:szCs w:val="20"/>
              </w:rPr>
              <w:t>Describe</w:t>
            </w:r>
            <w:r>
              <w:rPr>
                <w:color w:val="002060"/>
                <w:sz w:val="20"/>
                <w:szCs w:val="20"/>
              </w:rPr>
              <w:t xml:space="preserve"> the different ways I use technology to collect information, including </w:t>
            </w:r>
            <w:r>
              <w:rPr>
                <w:color w:val="002060"/>
                <w:sz w:val="20"/>
                <w:szCs w:val="20"/>
              </w:rPr>
              <w:lastRenderedPageBreak/>
              <w:t>a camera, microscope, or sound recorder.</w:t>
            </w:r>
          </w:p>
          <w:p w:rsidR="00C656D4" w:rsidRDefault="00620292">
            <w:pPr>
              <w:ind w:left="0" w:hanging="2"/>
              <w:rPr>
                <w:color w:val="002060"/>
                <w:sz w:val="20"/>
                <w:szCs w:val="20"/>
              </w:rPr>
            </w:pPr>
            <w:r>
              <w:rPr>
                <w:color w:val="002060"/>
                <w:sz w:val="20"/>
                <w:szCs w:val="20"/>
              </w:rPr>
              <w:t>b)</w:t>
            </w:r>
            <w:r>
              <w:rPr>
                <w:color w:val="002060"/>
                <w:sz w:val="20"/>
                <w:szCs w:val="20"/>
              </w:rPr>
              <w:t xml:space="preserve"> </w:t>
            </w:r>
            <w:r>
              <w:rPr>
                <w:b/>
                <w:color w:val="002060"/>
                <w:sz w:val="20"/>
                <w:szCs w:val="20"/>
              </w:rPr>
              <w:t>Explore</w:t>
            </w:r>
            <w:r>
              <w:rPr>
                <w:color w:val="002060"/>
                <w:sz w:val="20"/>
                <w:szCs w:val="20"/>
              </w:rPr>
              <w:t>, make, and save a chart or graph using the data I collect.</w:t>
            </w:r>
          </w:p>
          <w:p w:rsidR="00C656D4" w:rsidRDefault="00620292">
            <w:pPr>
              <w:ind w:left="0" w:hanging="2"/>
              <w:rPr>
                <w:color w:val="002060"/>
                <w:sz w:val="20"/>
                <w:szCs w:val="20"/>
              </w:rPr>
            </w:pPr>
            <w:r>
              <w:rPr>
                <w:color w:val="002060"/>
                <w:sz w:val="20"/>
                <w:szCs w:val="20"/>
              </w:rPr>
              <w:t xml:space="preserve">c) </w:t>
            </w:r>
            <w:r>
              <w:rPr>
                <w:b/>
                <w:color w:val="002060"/>
                <w:sz w:val="20"/>
                <w:szCs w:val="20"/>
              </w:rPr>
              <w:t>Describe</w:t>
            </w:r>
            <w:r>
              <w:rPr>
                <w:color w:val="002060"/>
                <w:sz w:val="20"/>
                <w:szCs w:val="20"/>
              </w:rPr>
              <w:t xml:space="preserve"> the data that is shown in my chart or graph.</w:t>
            </w:r>
          </w:p>
          <w:p w:rsidR="00C656D4" w:rsidRDefault="00620292">
            <w:pPr>
              <w:ind w:left="0" w:hanging="2"/>
              <w:rPr>
                <w:color w:val="002060"/>
                <w:sz w:val="20"/>
                <w:szCs w:val="20"/>
              </w:rPr>
            </w:pPr>
            <w:r>
              <w:rPr>
                <w:color w:val="002060"/>
                <w:sz w:val="20"/>
                <w:szCs w:val="20"/>
              </w:rPr>
              <w:t xml:space="preserve">d) </w:t>
            </w:r>
            <w:r>
              <w:rPr>
                <w:b/>
                <w:color w:val="002060"/>
                <w:sz w:val="20"/>
                <w:szCs w:val="20"/>
              </w:rPr>
              <w:t>Identify</w:t>
            </w:r>
            <w:r>
              <w:rPr>
                <w:color w:val="002060"/>
                <w:sz w:val="20"/>
                <w:szCs w:val="20"/>
              </w:rPr>
              <w:t xml:space="preserve"> and understand a branching database.</w:t>
            </w:r>
          </w:p>
          <w:p w:rsidR="00C656D4" w:rsidRDefault="00620292">
            <w:pPr>
              <w:ind w:left="0" w:hanging="2"/>
              <w:rPr>
                <w:color w:val="002060"/>
                <w:sz w:val="20"/>
                <w:szCs w:val="20"/>
              </w:rPr>
            </w:pPr>
            <w:r>
              <w:rPr>
                <w:color w:val="002060"/>
                <w:sz w:val="20"/>
                <w:szCs w:val="20"/>
              </w:rPr>
              <w:t xml:space="preserve">e) </w:t>
            </w:r>
            <w:r>
              <w:rPr>
                <w:b/>
                <w:color w:val="002060"/>
                <w:sz w:val="20"/>
                <w:szCs w:val="20"/>
              </w:rPr>
              <w:t>Recall</w:t>
            </w:r>
            <w:r>
              <w:rPr>
                <w:color w:val="002060"/>
                <w:sz w:val="20"/>
                <w:szCs w:val="20"/>
              </w:rPr>
              <w:t xml:space="preserve"> what kind of information I could use to help me investigate a question.</w:t>
            </w:r>
          </w:p>
          <w:p w:rsidR="00C656D4" w:rsidRDefault="00C656D4">
            <w:pPr>
              <w:ind w:left="0" w:hanging="2"/>
              <w:rPr>
                <w:color w:val="002060"/>
                <w:sz w:val="20"/>
                <w:szCs w:val="20"/>
              </w:rPr>
            </w:pPr>
          </w:p>
        </w:tc>
        <w:tc>
          <w:tcPr>
            <w:tcW w:w="2113" w:type="dxa"/>
          </w:tcPr>
          <w:p w:rsidR="00C656D4" w:rsidRDefault="00620292">
            <w:pPr>
              <w:ind w:left="0" w:hanging="2"/>
              <w:rPr>
                <w:color w:val="002060"/>
                <w:sz w:val="20"/>
                <w:szCs w:val="20"/>
              </w:rPr>
            </w:pPr>
            <w:r>
              <w:rPr>
                <w:color w:val="002060"/>
                <w:sz w:val="20"/>
                <w:szCs w:val="20"/>
              </w:rPr>
              <w:lastRenderedPageBreak/>
              <w:t xml:space="preserve">a) </w:t>
            </w:r>
            <w:r>
              <w:rPr>
                <w:b/>
                <w:color w:val="002060"/>
                <w:sz w:val="20"/>
                <w:szCs w:val="20"/>
              </w:rPr>
              <w:t>Explain</w:t>
            </w:r>
            <w:r>
              <w:rPr>
                <w:color w:val="002060"/>
                <w:sz w:val="20"/>
                <w:szCs w:val="20"/>
              </w:rPr>
              <w:t xml:space="preserve"> the different ways data can be organised.</w:t>
            </w:r>
          </w:p>
          <w:p w:rsidR="00C656D4" w:rsidRDefault="00620292">
            <w:pPr>
              <w:ind w:left="0" w:hanging="2"/>
              <w:rPr>
                <w:color w:val="002060"/>
                <w:sz w:val="20"/>
                <w:szCs w:val="20"/>
              </w:rPr>
            </w:pPr>
            <w:r>
              <w:rPr>
                <w:color w:val="002060"/>
                <w:sz w:val="20"/>
                <w:szCs w:val="20"/>
              </w:rPr>
              <w:lastRenderedPageBreak/>
              <w:t>b) E</w:t>
            </w:r>
            <w:r>
              <w:rPr>
                <w:b/>
                <w:color w:val="002060"/>
                <w:sz w:val="20"/>
                <w:szCs w:val="20"/>
              </w:rPr>
              <w:t>xplain</w:t>
            </w:r>
            <w:r>
              <w:rPr>
                <w:color w:val="002060"/>
                <w:sz w:val="20"/>
                <w:szCs w:val="20"/>
              </w:rPr>
              <w:t xml:space="preserve"> how to search a ready-made database to answer questions.</w:t>
            </w:r>
          </w:p>
          <w:p w:rsidR="00C656D4" w:rsidRDefault="00620292">
            <w:pPr>
              <w:ind w:left="0" w:hanging="2"/>
              <w:rPr>
                <w:color w:val="002060"/>
                <w:sz w:val="20"/>
                <w:szCs w:val="20"/>
              </w:rPr>
            </w:pPr>
            <w:r>
              <w:rPr>
                <w:color w:val="002060"/>
                <w:sz w:val="20"/>
                <w:szCs w:val="20"/>
              </w:rPr>
              <w:t xml:space="preserve">c) Collect and </w:t>
            </w:r>
            <w:r>
              <w:rPr>
                <w:b/>
                <w:color w:val="002060"/>
                <w:sz w:val="20"/>
                <w:szCs w:val="20"/>
              </w:rPr>
              <w:t>summarise</w:t>
            </w:r>
            <w:r>
              <w:rPr>
                <w:color w:val="002060"/>
                <w:sz w:val="20"/>
                <w:szCs w:val="20"/>
              </w:rPr>
              <w:t xml:space="preserve"> data help me answer a question.</w:t>
            </w:r>
          </w:p>
          <w:p w:rsidR="00C656D4" w:rsidRDefault="00620292">
            <w:pPr>
              <w:ind w:left="0" w:hanging="2"/>
              <w:rPr>
                <w:color w:val="002060"/>
                <w:sz w:val="20"/>
                <w:szCs w:val="20"/>
              </w:rPr>
            </w:pPr>
            <w:r>
              <w:rPr>
                <w:color w:val="002060"/>
                <w:sz w:val="20"/>
                <w:szCs w:val="20"/>
              </w:rPr>
              <w:t>d) Add to a database.</w:t>
            </w:r>
          </w:p>
          <w:p w:rsidR="00C656D4" w:rsidRDefault="00620292">
            <w:pPr>
              <w:ind w:left="0" w:hanging="2"/>
              <w:rPr>
                <w:color w:val="002060"/>
                <w:sz w:val="20"/>
                <w:szCs w:val="20"/>
              </w:rPr>
            </w:pPr>
            <w:r>
              <w:rPr>
                <w:color w:val="002060"/>
                <w:sz w:val="20"/>
                <w:szCs w:val="20"/>
              </w:rPr>
              <w:t>e) Make a branching database.</w:t>
            </w:r>
          </w:p>
          <w:p w:rsidR="00C656D4" w:rsidRDefault="00620292">
            <w:pPr>
              <w:ind w:left="0" w:hanging="2"/>
              <w:rPr>
                <w:color w:val="002060"/>
                <w:sz w:val="20"/>
                <w:szCs w:val="20"/>
              </w:rPr>
            </w:pPr>
            <w:r>
              <w:rPr>
                <w:color w:val="002060"/>
                <w:sz w:val="20"/>
                <w:szCs w:val="20"/>
              </w:rPr>
              <w:t xml:space="preserve">f) </w:t>
            </w:r>
            <w:r>
              <w:rPr>
                <w:b/>
                <w:color w:val="002060"/>
                <w:sz w:val="20"/>
                <w:szCs w:val="20"/>
              </w:rPr>
              <w:t>Explain</w:t>
            </w:r>
            <w:r>
              <w:rPr>
                <w:color w:val="002060"/>
                <w:sz w:val="20"/>
                <w:szCs w:val="20"/>
              </w:rPr>
              <w:t xml:space="preserve"> how to use a d</w:t>
            </w:r>
            <w:r>
              <w:rPr>
                <w:color w:val="002060"/>
                <w:sz w:val="20"/>
                <w:szCs w:val="20"/>
              </w:rPr>
              <w:t>ata logger to monitor changes and can talk about the information collected.</w:t>
            </w:r>
          </w:p>
        </w:tc>
        <w:tc>
          <w:tcPr>
            <w:tcW w:w="2790" w:type="dxa"/>
          </w:tcPr>
          <w:p w:rsidR="00C656D4" w:rsidRDefault="00620292">
            <w:pPr>
              <w:ind w:left="0" w:hanging="2"/>
              <w:rPr>
                <w:color w:val="002060"/>
                <w:sz w:val="20"/>
                <w:szCs w:val="20"/>
              </w:rPr>
            </w:pPr>
            <w:r>
              <w:rPr>
                <w:color w:val="002060"/>
                <w:sz w:val="20"/>
                <w:szCs w:val="20"/>
              </w:rPr>
              <w:lastRenderedPageBreak/>
              <w:t xml:space="preserve">a) </w:t>
            </w:r>
            <w:r>
              <w:rPr>
                <w:b/>
                <w:color w:val="002060"/>
                <w:sz w:val="20"/>
                <w:szCs w:val="20"/>
              </w:rPr>
              <w:t>Summarise</w:t>
            </w:r>
            <w:r>
              <w:rPr>
                <w:color w:val="002060"/>
                <w:sz w:val="20"/>
                <w:szCs w:val="20"/>
              </w:rPr>
              <w:t xml:space="preserve"> and organise data in different ways.</w:t>
            </w:r>
          </w:p>
          <w:p w:rsidR="00C656D4" w:rsidRDefault="00620292">
            <w:pPr>
              <w:ind w:left="0" w:hanging="2"/>
              <w:rPr>
                <w:color w:val="002060"/>
                <w:sz w:val="20"/>
                <w:szCs w:val="20"/>
              </w:rPr>
            </w:pPr>
            <w:r>
              <w:rPr>
                <w:color w:val="002060"/>
                <w:sz w:val="20"/>
                <w:szCs w:val="20"/>
              </w:rPr>
              <w:t xml:space="preserve">b) Collect data and </w:t>
            </w:r>
            <w:r>
              <w:rPr>
                <w:b/>
                <w:color w:val="002060"/>
                <w:sz w:val="20"/>
                <w:szCs w:val="20"/>
              </w:rPr>
              <w:t>identify</w:t>
            </w:r>
            <w:r>
              <w:rPr>
                <w:color w:val="002060"/>
                <w:sz w:val="20"/>
                <w:szCs w:val="20"/>
              </w:rPr>
              <w:t xml:space="preserve"> where it could be inaccurate.</w:t>
            </w:r>
          </w:p>
          <w:p w:rsidR="00C656D4" w:rsidRDefault="00620292">
            <w:pPr>
              <w:ind w:left="0" w:hanging="2"/>
              <w:rPr>
                <w:color w:val="002060"/>
                <w:sz w:val="20"/>
                <w:szCs w:val="20"/>
              </w:rPr>
            </w:pPr>
            <w:r>
              <w:rPr>
                <w:color w:val="002060"/>
                <w:sz w:val="20"/>
                <w:szCs w:val="20"/>
              </w:rPr>
              <w:lastRenderedPageBreak/>
              <w:t xml:space="preserve">c) Plan, create, and search a database to </w:t>
            </w:r>
            <w:r>
              <w:rPr>
                <w:b/>
                <w:color w:val="002060"/>
                <w:sz w:val="20"/>
                <w:szCs w:val="20"/>
              </w:rPr>
              <w:t>suggest</w:t>
            </w:r>
            <w:r>
              <w:rPr>
                <w:color w:val="002060"/>
                <w:sz w:val="20"/>
                <w:szCs w:val="20"/>
              </w:rPr>
              <w:t xml:space="preserve"> answers to questions.</w:t>
            </w:r>
          </w:p>
          <w:p w:rsidR="00C656D4" w:rsidRDefault="00620292">
            <w:pPr>
              <w:ind w:left="0" w:hanging="2"/>
              <w:rPr>
                <w:color w:val="002060"/>
                <w:sz w:val="20"/>
                <w:szCs w:val="20"/>
              </w:rPr>
            </w:pPr>
            <w:r>
              <w:rPr>
                <w:color w:val="002060"/>
                <w:sz w:val="20"/>
                <w:szCs w:val="20"/>
              </w:rPr>
              <w:t xml:space="preserve">d) </w:t>
            </w:r>
            <w:r>
              <w:rPr>
                <w:b/>
                <w:color w:val="002060"/>
                <w:sz w:val="20"/>
                <w:szCs w:val="20"/>
              </w:rPr>
              <w:t>Select</w:t>
            </w:r>
            <w:r>
              <w:rPr>
                <w:color w:val="002060"/>
                <w:sz w:val="20"/>
                <w:szCs w:val="20"/>
              </w:rPr>
              <w:t xml:space="preserve"> the best way to present data to my friends.</w:t>
            </w:r>
          </w:p>
          <w:p w:rsidR="00C656D4" w:rsidRDefault="00620292">
            <w:pPr>
              <w:ind w:left="0" w:hanging="2"/>
              <w:rPr>
                <w:color w:val="002060"/>
                <w:sz w:val="20"/>
                <w:szCs w:val="20"/>
              </w:rPr>
            </w:pPr>
            <w:r>
              <w:rPr>
                <w:color w:val="002060"/>
                <w:sz w:val="20"/>
                <w:szCs w:val="20"/>
              </w:rPr>
              <w:t xml:space="preserve">e) Use a data logger to record and </w:t>
            </w:r>
            <w:r>
              <w:rPr>
                <w:b/>
                <w:color w:val="002060"/>
                <w:sz w:val="20"/>
                <w:szCs w:val="20"/>
              </w:rPr>
              <w:t xml:space="preserve">explain </w:t>
            </w:r>
            <w:r>
              <w:rPr>
                <w:color w:val="002060"/>
                <w:sz w:val="20"/>
                <w:szCs w:val="20"/>
              </w:rPr>
              <w:t>my readings with my friends.</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2070" w:type="dxa"/>
          </w:tcPr>
          <w:p w:rsidR="00C656D4" w:rsidRDefault="00620292">
            <w:pPr>
              <w:ind w:left="0" w:hanging="2"/>
              <w:rPr>
                <w:color w:val="002060"/>
                <w:sz w:val="20"/>
                <w:szCs w:val="20"/>
              </w:rPr>
            </w:pPr>
            <w:r>
              <w:rPr>
                <w:color w:val="002060"/>
                <w:sz w:val="20"/>
                <w:szCs w:val="20"/>
              </w:rPr>
              <w:lastRenderedPageBreak/>
              <w:t xml:space="preserve">a) </w:t>
            </w:r>
            <w:r>
              <w:rPr>
                <w:b/>
                <w:color w:val="002060"/>
                <w:sz w:val="20"/>
                <w:szCs w:val="20"/>
              </w:rPr>
              <w:t>Apply</w:t>
            </w:r>
            <w:r>
              <w:rPr>
                <w:color w:val="002060"/>
                <w:sz w:val="20"/>
                <w:szCs w:val="20"/>
              </w:rPr>
              <w:t xml:space="preserve"> knowledge of spreadsheets and databases to collect and record data.</w:t>
            </w:r>
          </w:p>
          <w:p w:rsidR="00C656D4" w:rsidRDefault="00620292">
            <w:pPr>
              <w:ind w:left="0" w:hanging="2"/>
              <w:rPr>
                <w:color w:val="002060"/>
                <w:sz w:val="20"/>
                <w:szCs w:val="20"/>
              </w:rPr>
            </w:pPr>
            <w:r>
              <w:rPr>
                <w:color w:val="002060"/>
                <w:sz w:val="20"/>
                <w:szCs w:val="20"/>
              </w:rPr>
              <w:lastRenderedPageBreak/>
              <w:t xml:space="preserve">b) </w:t>
            </w:r>
            <w:r>
              <w:rPr>
                <w:b/>
                <w:color w:val="002060"/>
                <w:sz w:val="20"/>
                <w:szCs w:val="20"/>
              </w:rPr>
              <w:t>Select</w:t>
            </w:r>
            <w:r>
              <w:rPr>
                <w:color w:val="002060"/>
                <w:sz w:val="20"/>
                <w:szCs w:val="20"/>
              </w:rPr>
              <w:t xml:space="preserve"> an appropriate tool to help me collect d</w:t>
            </w:r>
            <w:r>
              <w:rPr>
                <w:color w:val="002060"/>
                <w:sz w:val="20"/>
                <w:szCs w:val="20"/>
              </w:rPr>
              <w:t>ata.</w:t>
            </w:r>
          </w:p>
          <w:p w:rsidR="00C656D4" w:rsidRDefault="00620292">
            <w:pPr>
              <w:ind w:left="0" w:hanging="2"/>
              <w:rPr>
                <w:color w:val="002060"/>
                <w:sz w:val="20"/>
                <w:szCs w:val="20"/>
              </w:rPr>
            </w:pPr>
            <w:r>
              <w:rPr>
                <w:color w:val="002060"/>
                <w:sz w:val="20"/>
                <w:szCs w:val="20"/>
              </w:rPr>
              <w:t xml:space="preserve">c) Present and </w:t>
            </w:r>
            <w:r>
              <w:rPr>
                <w:b/>
                <w:color w:val="002060"/>
                <w:sz w:val="20"/>
                <w:szCs w:val="20"/>
              </w:rPr>
              <w:t>evaluate</w:t>
            </w:r>
            <w:r>
              <w:rPr>
                <w:color w:val="002060"/>
                <w:sz w:val="20"/>
                <w:szCs w:val="20"/>
              </w:rPr>
              <w:t xml:space="preserve"> data in an appropriate way.</w:t>
            </w:r>
          </w:p>
          <w:p w:rsidR="00C656D4" w:rsidRDefault="00620292">
            <w:pPr>
              <w:ind w:left="0" w:hanging="2"/>
              <w:rPr>
                <w:color w:val="002060"/>
                <w:sz w:val="20"/>
                <w:szCs w:val="20"/>
              </w:rPr>
            </w:pPr>
            <w:r>
              <w:rPr>
                <w:color w:val="002060"/>
                <w:sz w:val="20"/>
                <w:szCs w:val="20"/>
              </w:rPr>
              <w:t xml:space="preserve">d)  Search a database </w:t>
            </w:r>
            <w:r>
              <w:rPr>
                <w:b/>
                <w:color w:val="002060"/>
                <w:sz w:val="20"/>
                <w:szCs w:val="20"/>
              </w:rPr>
              <w:t>applying</w:t>
            </w:r>
            <w:r>
              <w:rPr>
                <w:color w:val="002060"/>
                <w:sz w:val="20"/>
                <w:szCs w:val="20"/>
              </w:rPr>
              <w:t xml:space="preserve"> different operators to refine my search.</w:t>
            </w:r>
          </w:p>
          <w:p w:rsidR="00C656D4" w:rsidRDefault="00620292">
            <w:pPr>
              <w:ind w:left="0" w:hanging="2"/>
              <w:rPr>
                <w:color w:val="002060"/>
                <w:sz w:val="20"/>
                <w:szCs w:val="20"/>
              </w:rPr>
            </w:pPr>
            <w:r>
              <w:rPr>
                <w:color w:val="002060"/>
                <w:sz w:val="20"/>
                <w:szCs w:val="20"/>
              </w:rPr>
              <w:t xml:space="preserve">e) </w:t>
            </w:r>
            <w:r>
              <w:rPr>
                <w:b/>
                <w:color w:val="002060"/>
                <w:sz w:val="20"/>
                <w:szCs w:val="20"/>
              </w:rPr>
              <w:t>Describe</w:t>
            </w:r>
            <w:r>
              <w:rPr>
                <w:color w:val="002060"/>
                <w:sz w:val="20"/>
                <w:szCs w:val="20"/>
              </w:rPr>
              <w:t xml:space="preserve"> mistakes in data and suggest how it could be checked.</w:t>
            </w:r>
          </w:p>
          <w:p w:rsidR="00C656D4" w:rsidRDefault="00C656D4">
            <w:pPr>
              <w:ind w:left="0" w:hanging="2"/>
              <w:rPr>
                <w:color w:val="002060"/>
                <w:sz w:val="20"/>
                <w:szCs w:val="20"/>
              </w:rPr>
            </w:pPr>
          </w:p>
        </w:tc>
        <w:tc>
          <w:tcPr>
            <w:tcW w:w="2524" w:type="dxa"/>
          </w:tcPr>
          <w:p w:rsidR="00C656D4" w:rsidRDefault="00620292">
            <w:pPr>
              <w:ind w:left="0" w:hanging="2"/>
              <w:rPr>
                <w:color w:val="002060"/>
                <w:sz w:val="20"/>
                <w:szCs w:val="20"/>
              </w:rPr>
            </w:pPr>
            <w:r>
              <w:rPr>
                <w:color w:val="002060"/>
                <w:sz w:val="20"/>
                <w:szCs w:val="20"/>
              </w:rPr>
              <w:lastRenderedPageBreak/>
              <w:t xml:space="preserve">a) Plan the process needed to investigate and </w:t>
            </w:r>
            <w:r>
              <w:rPr>
                <w:b/>
                <w:color w:val="002060"/>
                <w:sz w:val="20"/>
                <w:szCs w:val="20"/>
              </w:rPr>
              <w:t>evaluate</w:t>
            </w:r>
            <w:r>
              <w:rPr>
                <w:color w:val="002060"/>
                <w:sz w:val="20"/>
                <w:szCs w:val="20"/>
              </w:rPr>
              <w:t xml:space="preserve"> the world around me. </w:t>
            </w:r>
          </w:p>
          <w:p w:rsidR="00C656D4" w:rsidRDefault="00620292">
            <w:pPr>
              <w:ind w:left="0" w:hanging="2"/>
              <w:rPr>
                <w:color w:val="002060"/>
                <w:sz w:val="20"/>
                <w:szCs w:val="20"/>
              </w:rPr>
            </w:pPr>
            <w:r>
              <w:rPr>
                <w:color w:val="002060"/>
                <w:sz w:val="20"/>
                <w:szCs w:val="20"/>
              </w:rPr>
              <w:lastRenderedPageBreak/>
              <w:t xml:space="preserve">b) </w:t>
            </w:r>
            <w:r>
              <w:rPr>
                <w:b/>
                <w:color w:val="002060"/>
                <w:sz w:val="20"/>
                <w:szCs w:val="20"/>
              </w:rPr>
              <w:t>Select</w:t>
            </w:r>
            <w:r>
              <w:rPr>
                <w:color w:val="002060"/>
                <w:sz w:val="20"/>
                <w:szCs w:val="20"/>
              </w:rPr>
              <w:t xml:space="preserve"> the most effective tool to collect data for my investigation.</w:t>
            </w:r>
          </w:p>
          <w:p w:rsidR="00C656D4" w:rsidRDefault="00620292">
            <w:pPr>
              <w:ind w:left="0" w:hanging="2"/>
              <w:rPr>
                <w:color w:val="002060"/>
                <w:sz w:val="20"/>
                <w:szCs w:val="20"/>
              </w:rPr>
            </w:pPr>
            <w:r>
              <w:rPr>
                <w:color w:val="002060"/>
                <w:sz w:val="20"/>
                <w:szCs w:val="20"/>
              </w:rPr>
              <w:t xml:space="preserve">c) </w:t>
            </w:r>
            <w:r>
              <w:rPr>
                <w:b/>
                <w:color w:val="002060"/>
                <w:sz w:val="20"/>
                <w:szCs w:val="20"/>
              </w:rPr>
              <w:t>Critique</w:t>
            </w:r>
            <w:r>
              <w:rPr>
                <w:color w:val="002060"/>
                <w:sz w:val="20"/>
                <w:szCs w:val="20"/>
              </w:rPr>
              <w:t xml:space="preserve"> the data I collect for accuracy and plausibility.</w:t>
            </w:r>
          </w:p>
          <w:p w:rsidR="00C656D4" w:rsidRDefault="00620292">
            <w:pPr>
              <w:ind w:left="0" w:hanging="2"/>
              <w:rPr>
                <w:color w:val="002060"/>
                <w:sz w:val="20"/>
                <w:szCs w:val="20"/>
              </w:rPr>
            </w:pPr>
            <w:r>
              <w:rPr>
                <w:color w:val="002060"/>
                <w:sz w:val="20"/>
                <w:szCs w:val="20"/>
              </w:rPr>
              <w:t xml:space="preserve">d) Interpret and </w:t>
            </w:r>
            <w:r>
              <w:rPr>
                <w:b/>
                <w:color w:val="002060"/>
                <w:sz w:val="20"/>
                <w:szCs w:val="20"/>
              </w:rPr>
              <w:t>explain</w:t>
            </w:r>
            <w:r>
              <w:rPr>
                <w:color w:val="002060"/>
                <w:sz w:val="20"/>
                <w:szCs w:val="20"/>
              </w:rPr>
              <w:t xml:space="preserve"> the data I collect.</w:t>
            </w:r>
          </w:p>
          <w:p w:rsidR="00C656D4" w:rsidRDefault="00620292">
            <w:pPr>
              <w:ind w:left="0" w:hanging="2"/>
              <w:rPr>
                <w:color w:val="002060"/>
                <w:sz w:val="20"/>
                <w:szCs w:val="20"/>
              </w:rPr>
            </w:pPr>
            <w:r>
              <w:rPr>
                <w:color w:val="002060"/>
                <w:sz w:val="20"/>
                <w:szCs w:val="20"/>
              </w:rPr>
              <w:t xml:space="preserve">e) Present and </w:t>
            </w:r>
            <w:r>
              <w:rPr>
                <w:b/>
                <w:color w:val="002060"/>
                <w:sz w:val="20"/>
                <w:szCs w:val="20"/>
              </w:rPr>
              <w:t xml:space="preserve">evaluate </w:t>
            </w:r>
            <w:r>
              <w:rPr>
                <w:color w:val="002060"/>
                <w:sz w:val="20"/>
                <w:szCs w:val="20"/>
              </w:rPr>
              <w:t>the data I collect in an appro</w:t>
            </w:r>
            <w:r>
              <w:rPr>
                <w:color w:val="002060"/>
                <w:sz w:val="20"/>
                <w:szCs w:val="20"/>
              </w:rPr>
              <w:t>priate way.</w:t>
            </w:r>
          </w:p>
          <w:p w:rsidR="00C656D4" w:rsidRDefault="00620292">
            <w:pPr>
              <w:ind w:left="0" w:hanging="2"/>
              <w:rPr>
                <w:color w:val="002060"/>
                <w:sz w:val="20"/>
                <w:szCs w:val="20"/>
              </w:rPr>
            </w:pPr>
            <w:r>
              <w:rPr>
                <w:color w:val="002060"/>
                <w:sz w:val="20"/>
                <w:szCs w:val="20"/>
              </w:rPr>
              <w:t xml:space="preserve">f) Use the skills I have developed to interrogate and </w:t>
            </w:r>
            <w:r>
              <w:rPr>
                <w:b/>
                <w:color w:val="002060"/>
                <w:sz w:val="20"/>
                <w:szCs w:val="20"/>
              </w:rPr>
              <w:t>reach informed conclusions</w:t>
            </w:r>
            <w:r>
              <w:rPr>
                <w:color w:val="002060"/>
                <w:sz w:val="20"/>
                <w:szCs w:val="20"/>
              </w:rPr>
              <w:t xml:space="preserve"> about a database.</w:t>
            </w:r>
          </w:p>
        </w:tc>
      </w:tr>
      <w:tr w:rsidR="00C656D4">
        <w:trPr>
          <w:trHeight w:val="359"/>
        </w:trPr>
        <w:tc>
          <w:tcPr>
            <w:tcW w:w="15450" w:type="dxa"/>
            <w:gridSpan w:val="7"/>
          </w:tcPr>
          <w:p w:rsidR="00C656D4" w:rsidRDefault="00620292">
            <w:pPr>
              <w:pBdr>
                <w:top w:val="nil"/>
                <w:left w:val="nil"/>
                <w:bottom w:val="nil"/>
                <w:right w:val="nil"/>
                <w:between w:val="nil"/>
              </w:pBdr>
              <w:shd w:val="clear" w:color="auto" w:fill="33CCCC"/>
              <w:ind w:left="2" w:hanging="4"/>
              <w:jc w:val="center"/>
              <w:rPr>
                <w:color w:val="002060"/>
              </w:rPr>
            </w:pPr>
            <w:r>
              <w:rPr>
                <w:color w:val="002060"/>
                <w:sz w:val="36"/>
                <w:szCs w:val="36"/>
              </w:rPr>
              <w:lastRenderedPageBreak/>
              <w:t>Multimedia (3)</w:t>
            </w:r>
          </w:p>
        </w:tc>
      </w:tr>
      <w:tr w:rsidR="00C656D4">
        <w:trPr>
          <w:trHeight w:val="554"/>
        </w:trPr>
        <w:tc>
          <w:tcPr>
            <w:tcW w:w="1984"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 xml:space="preserve">Investigate </w:t>
            </w:r>
            <w:r>
              <w:rPr>
                <w:color w:val="002060"/>
                <w:sz w:val="20"/>
                <w:szCs w:val="20"/>
              </w:rPr>
              <w:t>moving objects on a screen.</w:t>
            </w:r>
          </w:p>
          <w:p w:rsidR="00C656D4" w:rsidRDefault="00620292">
            <w:pPr>
              <w:ind w:left="0" w:hanging="2"/>
              <w:rPr>
                <w:color w:val="002060"/>
                <w:sz w:val="20"/>
                <w:szCs w:val="20"/>
              </w:rPr>
            </w:pPr>
            <w:r>
              <w:rPr>
                <w:color w:val="002060"/>
                <w:sz w:val="20"/>
                <w:szCs w:val="20"/>
              </w:rPr>
              <w:t xml:space="preserve">b) </w:t>
            </w:r>
            <w:r>
              <w:rPr>
                <w:b/>
                <w:color w:val="002060"/>
                <w:sz w:val="20"/>
                <w:szCs w:val="20"/>
              </w:rPr>
              <w:t>Explore</w:t>
            </w:r>
            <w:r>
              <w:rPr>
                <w:color w:val="002060"/>
                <w:sz w:val="20"/>
                <w:szCs w:val="20"/>
              </w:rPr>
              <w:t xml:space="preserve"> creating shapes and text on a screen.</w:t>
            </w:r>
          </w:p>
          <w:p w:rsidR="00C656D4" w:rsidRDefault="00620292">
            <w:pPr>
              <w:ind w:left="0" w:hanging="2"/>
              <w:rPr>
                <w:color w:val="002060"/>
                <w:sz w:val="20"/>
                <w:szCs w:val="20"/>
              </w:rPr>
            </w:pPr>
            <w:r>
              <w:rPr>
                <w:color w:val="002060"/>
                <w:sz w:val="20"/>
                <w:szCs w:val="20"/>
              </w:rPr>
              <w:t xml:space="preserve">c) </w:t>
            </w:r>
            <w:r>
              <w:rPr>
                <w:b/>
                <w:color w:val="002060"/>
                <w:sz w:val="20"/>
                <w:szCs w:val="20"/>
              </w:rPr>
              <w:t>Explore</w:t>
            </w:r>
            <w:r>
              <w:rPr>
                <w:color w:val="002060"/>
                <w:sz w:val="20"/>
                <w:szCs w:val="20"/>
              </w:rPr>
              <w:t xml:space="preserve"> technology and use this to show my learning.</w:t>
            </w:r>
          </w:p>
        </w:tc>
        <w:tc>
          <w:tcPr>
            <w:tcW w:w="1843" w:type="dxa"/>
          </w:tcPr>
          <w:p w:rsidR="00C656D4" w:rsidRDefault="00620292">
            <w:pPr>
              <w:ind w:left="0" w:hanging="2"/>
              <w:rPr>
                <w:color w:val="002060"/>
                <w:sz w:val="20"/>
                <w:szCs w:val="20"/>
              </w:rPr>
            </w:pPr>
            <w:proofErr w:type="gramStart"/>
            <w:r>
              <w:rPr>
                <w:color w:val="002060"/>
                <w:sz w:val="20"/>
                <w:szCs w:val="20"/>
              </w:rPr>
              <w:t>a</w:t>
            </w:r>
            <w:proofErr w:type="gramEnd"/>
            <w:r>
              <w:rPr>
                <w:color w:val="002060"/>
                <w:sz w:val="20"/>
                <w:szCs w:val="20"/>
              </w:rPr>
              <w:t xml:space="preserve">) </w:t>
            </w:r>
            <w:r>
              <w:rPr>
                <w:b/>
                <w:color w:val="002060"/>
                <w:sz w:val="20"/>
                <w:szCs w:val="20"/>
              </w:rPr>
              <w:t>Explore</w:t>
            </w:r>
            <w:r>
              <w:rPr>
                <w:color w:val="002060"/>
                <w:sz w:val="20"/>
                <w:szCs w:val="20"/>
              </w:rPr>
              <w:t xml:space="preserve"> being creative with different technology tools. </w:t>
            </w:r>
          </w:p>
          <w:p w:rsidR="00C656D4" w:rsidRDefault="00620292">
            <w:pPr>
              <w:ind w:left="0" w:hanging="2"/>
              <w:rPr>
                <w:color w:val="002060"/>
                <w:sz w:val="20"/>
                <w:szCs w:val="20"/>
              </w:rPr>
            </w:pPr>
            <w:r>
              <w:rPr>
                <w:color w:val="002060"/>
                <w:sz w:val="20"/>
                <w:szCs w:val="20"/>
              </w:rPr>
              <w:t xml:space="preserve">b) </w:t>
            </w:r>
            <w:r>
              <w:rPr>
                <w:b/>
                <w:color w:val="002060"/>
                <w:sz w:val="20"/>
                <w:szCs w:val="20"/>
              </w:rPr>
              <w:t xml:space="preserve">Select </w:t>
            </w:r>
            <w:r>
              <w:rPr>
                <w:color w:val="002060"/>
                <w:sz w:val="20"/>
                <w:szCs w:val="20"/>
              </w:rPr>
              <w:t>technology to create and present my ideas.</w:t>
            </w:r>
          </w:p>
          <w:p w:rsidR="00C656D4" w:rsidRDefault="00620292">
            <w:pPr>
              <w:ind w:left="0" w:hanging="2"/>
              <w:rPr>
                <w:color w:val="002060"/>
                <w:sz w:val="20"/>
                <w:szCs w:val="20"/>
              </w:rPr>
            </w:pPr>
            <w:r>
              <w:rPr>
                <w:color w:val="002060"/>
                <w:sz w:val="20"/>
                <w:szCs w:val="20"/>
              </w:rPr>
              <w:t xml:space="preserve">c) </w:t>
            </w:r>
            <w:r>
              <w:rPr>
                <w:b/>
                <w:color w:val="002060"/>
                <w:sz w:val="20"/>
                <w:szCs w:val="20"/>
              </w:rPr>
              <w:t xml:space="preserve">Choose </w:t>
            </w:r>
            <w:r>
              <w:rPr>
                <w:color w:val="002060"/>
                <w:sz w:val="20"/>
                <w:szCs w:val="20"/>
              </w:rPr>
              <w:t>to use the keyboard or a word bank on my device to enter text.</w:t>
            </w:r>
          </w:p>
          <w:p w:rsidR="00C656D4" w:rsidRDefault="00620292">
            <w:pPr>
              <w:ind w:left="0" w:hanging="2"/>
              <w:rPr>
                <w:color w:val="002060"/>
                <w:sz w:val="20"/>
                <w:szCs w:val="20"/>
              </w:rPr>
            </w:pPr>
            <w:r>
              <w:rPr>
                <w:color w:val="002060"/>
                <w:sz w:val="20"/>
                <w:szCs w:val="20"/>
              </w:rPr>
              <w:t xml:space="preserve">d) </w:t>
            </w:r>
            <w:r>
              <w:rPr>
                <w:b/>
                <w:color w:val="002060"/>
                <w:sz w:val="20"/>
                <w:szCs w:val="20"/>
              </w:rPr>
              <w:t>Describe</w:t>
            </w:r>
            <w:r>
              <w:rPr>
                <w:color w:val="002060"/>
                <w:sz w:val="20"/>
                <w:szCs w:val="20"/>
              </w:rPr>
              <w:t xml:space="preserve"> how to save </w:t>
            </w:r>
            <w:r>
              <w:rPr>
                <w:color w:val="002060"/>
                <w:sz w:val="20"/>
                <w:szCs w:val="20"/>
              </w:rPr>
              <w:t>information in a special place and retrieve it again.</w:t>
            </w:r>
          </w:p>
          <w:p w:rsidR="00C656D4" w:rsidRDefault="00C656D4">
            <w:pPr>
              <w:ind w:left="0" w:hanging="2"/>
              <w:rPr>
                <w:color w:val="002060"/>
                <w:sz w:val="20"/>
                <w:szCs w:val="20"/>
              </w:rPr>
            </w:pPr>
          </w:p>
        </w:tc>
        <w:tc>
          <w:tcPr>
            <w:tcW w:w="2126" w:type="dxa"/>
          </w:tcPr>
          <w:p w:rsidR="00C656D4" w:rsidRDefault="00620292">
            <w:pPr>
              <w:ind w:left="0" w:hanging="2"/>
              <w:rPr>
                <w:color w:val="002060"/>
                <w:sz w:val="20"/>
                <w:szCs w:val="20"/>
              </w:rPr>
            </w:pPr>
            <w:r>
              <w:rPr>
                <w:color w:val="002060"/>
                <w:sz w:val="20"/>
                <w:szCs w:val="20"/>
              </w:rPr>
              <w:t>a) S</w:t>
            </w:r>
            <w:r>
              <w:rPr>
                <w:b/>
                <w:color w:val="002060"/>
                <w:sz w:val="20"/>
                <w:szCs w:val="20"/>
              </w:rPr>
              <w:t>elect</w:t>
            </w:r>
            <w:r>
              <w:rPr>
                <w:color w:val="002060"/>
                <w:sz w:val="20"/>
                <w:szCs w:val="20"/>
              </w:rPr>
              <w:t xml:space="preserve"> technology to organise and present my ideas in different ways.</w:t>
            </w:r>
          </w:p>
          <w:p w:rsidR="00C656D4" w:rsidRDefault="00620292">
            <w:pPr>
              <w:ind w:left="0" w:hanging="2"/>
              <w:rPr>
                <w:color w:val="002060"/>
                <w:sz w:val="20"/>
                <w:szCs w:val="20"/>
              </w:rPr>
            </w:pPr>
            <w:r>
              <w:rPr>
                <w:color w:val="002060"/>
                <w:sz w:val="20"/>
                <w:szCs w:val="20"/>
              </w:rPr>
              <w:t xml:space="preserve">b) </w:t>
            </w:r>
            <w:r>
              <w:rPr>
                <w:b/>
                <w:color w:val="002060"/>
                <w:sz w:val="20"/>
                <w:szCs w:val="20"/>
              </w:rPr>
              <w:t>Explore</w:t>
            </w:r>
            <w:r>
              <w:rPr>
                <w:color w:val="002060"/>
                <w:sz w:val="20"/>
                <w:szCs w:val="20"/>
              </w:rPr>
              <w:t xml:space="preserve"> using the keyboard on my device to add, delete and space text for others to read.</w:t>
            </w:r>
          </w:p>
          <w:p w:rsidR="00C656D4" w:rsidRDefault="00620292">
            <w:pPr>
              <w:ind w:left="0" w:hanging="2"/>
              <w:rPr>
                <w:color w:val="002060"/>
                <w:sz w:val="20"/>
                <w:szCs w:val="20"/>
              </w:rPr>
            </w:pPr>
            <w:r>
              <w:rPr>
                <w:color w:val="002060"/>
                <w:sz w:val="20"/>
                <w:szCs w:val="20"/>
              </w:rPr>
              <w:t xml:space="preserve">c) </w:t>
            </w:r>
            <w:r>
              <w:rPr>
                <w:b/>
                <w:color w:val="002060"/>
                <w:sz w:val="20"/>
                <w:szCs w:val="20"/>
              </w:rPr>
              <w:t>Recall</w:t>
            </w:r>
            <w:r>
              <w:rPr>
                <w:color w:val="002060"/>
                <w:sz w:val="20"/>
                <w:szCs w:val="20"/>
              </w:rPr>
              <w:t xml:space="preserve"> and </w:t>
            </w:r>
            <w:r>
              <w:rPr>
                <w:b/>
                <w:color w:val="002060"/>
                <w:sz w:val="20"/>
                <w:szCs w:val="20"/>
              </w:rPr>
              <w:t xml:space="preserve">describe </w:t>
            </w:r>
            <w:r>
              <w:rPr>
                <w:color w:val="002060"/>
                <w:sz w:val="20"/>
                <w:szCs w:val="20"/>
              </w:rPr>
              <w:t>an online tool that will help me to share my ideas with other people.</w:t>
            </w:r>
          </w:p>
          <w:p w:rsidR="00C656D4" w:rsidRDefault="00620292">
            <w:pPr>
              <w:ind w:left="0" w:hanging="2"/>
              <w:rPr>
                <w:color w:val="002060"/>
                <w:sz w:val="20"/>
                <w:szCs w:val="20"/>
              </w:rPr>
            </w:pPr>
            <w:r>
              <w:rPr>
                <w:color w:val="002060"/>
                <w:sz w:val="20"/>
                <w:szCs w:val="20"/>
              </w:rPr>
              <w:t xml:space="preserve">d) </w:t>
            </w:r>
            <w:r>
              <w:rPr>
                <w:b/>
                <w:color w:val="002060"/>
                <w:sz w:val="20"/>
                <w:szCs w:val="20"/>
              </w:rPr>
              <w:t>Describe</w:t>
            </w:r>
            <w:r>
              <w:rPr>
                <w:color w:val="002060"/>
                <w:sz w:val="20"/>
                <w:szCs w:val="20"/>
              </w:rPr>
              <w:t xml:space="preserve"> how to save and open files on the device I use.</w:t>
            </w:r>
          </w:p>
          <w:p w:rsidR="00C656D4" w:rsidRDefault="00C656D4">
            <w:pPr>
              <w:ind w:left="0" w:hanging="2"/>
              <w:rPr>
                <w:color w:val="002060"/>
                <w:sz w:val="20"/>
                <w:szCs w:val="20"/>
              </w:rPr>
            </w:pPr>
          </w:p>
        </w:tc>
        <w:tc>
          <w:tcPr>
            <w:tcW w:w="2113" w:type="dxa"/>
          </w:tcPr>
          <w:p w:rsidR="00C656D4" w:rsidRDefault="00620292">
            <w:pPr>
              <w:ind w:left="0" w:hanging="2"/>
              <w:rPr>
                <w:color w:val="002060"/>
                <w:sz w:val="20"/>
                <w:szCs w:val="20"/>
              </w:rPr>
            </w:pPr>
            <w:r>
              <w:rPr>
                <w:color w:val="002060"/>
                <w:sz w:val="20"/>
                <w:szCs w:val="20"/>
              </w:rPr>
              <w:t xml:space="preserve">a) Create different effects with different technology tools and </w:t>
            </w:r>
            <w:r>
              <w:rPr>
                <w:b/>
                <w:color w:val="002060"/>
                <w:sz w:val="20"/>
                <w:szCs w:val="20"/>
              </w:rPr>
              <w:t>suggest</w:t>
            </w:r>
            <w:r>
              <w:rPr>
                <w:color w:val="002060"/>
                <w:sz w:val="20"/>
                <w:szCs w:val="20"/>
              </w:rPr>
              <w:t xml:space="preserve"> which best fit the purpose.</w:t>
            </w:r>
          </w:p>
          <w:p w:rsidR="00C656D4" w:rsidRDefault="00620292">
            <w:pPr>
              <w:ind w:left="0" w:hanging="2"/>
              <w:rPr>
                <w:color w:val="002060"/>
                <w:sz w:val="20"/>
                <w:szCs w:val="20"/>
              </w:rPr>
            </w:pPr>
            <w:r>
              <w:rPr>
                <w:color w:val="002060"/>
                <w:sz w:val="20"/>
                <w:szCs w:val="20"/>
              </w:rPr>
              <w:t xml:space="preserve">b) Combine and </w:t>
            </w:r>
            <w:r>
              <w:rPr>
                <w:b/>
                <w:color w:val="002060"/>
                <w:sz w:val="20"/>
                <w:szCs w:val="20"/>
              </w:rPr>
              <w:t>contrast</w:t>
            </w:r>
            <w:r>
              <w:rPr>
                <w:color w:val="002060"/>
                <w:sz w:val="20"/>
                <w:szCs w:val="20"/>
              </w:rPr>
              <w:t xml:space="preserve"> a</w:t>
            </w:r>
            <w:r>
              <w:rPr>
                <w:color w:val="002060"/>
                <w:sz w:val="20"/>
                <w:szCs w:val="20"/>
              </w:rPr>
              <w:t xml:space="preserve"> mixture of text, graphics, and sound to share my ideas and learning.</w:t>
            </w:r>
          </w:p>
          <w:p w:rsidR="00C656D4" w:rsidRDefault="00620292">
            <w:pPr>
              <w:ind w:left="0" w:hanging="2"/>
              <w:rPr>
                <w:color w:val="002060"/>
                <w:sz w:val="20"/>
                <w:szCs w:val="20"/>
              </w:rPr>
            </w:pPr>
            <w:r>
              <w:rPr>
                <w:color w:val="002060"/>
                <w:sz w:val="20"/>
                <w:szCs w:val="20"/>
              </w:rPr>
              <w:t xml:space="preserve">c) </w:t>
            </w:r>
            <w:r>
              <w:rPr>
                <w:b/>
                <w:color w:val="002060"/>
                <w:sz w:val="20"/>
                <w:szCs w:val="20"/>
              </w:rPr>
              <w:t>Select</w:t>
            </w:r>
            <w:r>
              <w:rPr>
                <w:color w:val="002060"/>
                <w:sz w:val="20"/>
                <w:szCs w:val="20"/>
              </w:rPr>
              <w:t xml:space="preserve"> and use appropriate keyboard commands to amend text on my device, including making use of a spellchecker.</w:t>
            </w:r>
          </w:p>
          <w:p w:rsidR="00C656D4" w:rsidRDefault="00620292">
            <w:pPr>
              <w:ind w:left="0" w:hanging="2"/>
              <w:rPr>
                <w:color w:val="002060"/>
                <w:sz w:val="20"/>
                <w:szCs w:val="20"/>
              </w:rPr>
            </w:pPr>
            <w:r>
              <w:rPr>
                <w:color w:val="002060"/>
                <w:sz w:val="20"/>
                <w:szCs w:val="20"/>
              </w:rPr>
              <w:t xml:space="preserve">d) </w:t>
            </w:r>
            <w:r>
              <w:rPr>
                <w:b/>
                <w:color w:val="002060"/>
                <w:sz w:val="20"/>
                <w:szCs w:val="20"/>
              </w:rPr>
              <w:t>Evaluate</w:t>
            </w:r>
            <w:r>
              <w:rPr>
                <w:color w:val="002060"/>
                <w:sz w:val="20"/>
                <w:szCs w:val="20"/>
              </w:rPr>
              <w:t xml:space="preserve"> my work and improve its effectiveness.</w:t>
            </w:r>
          </w:p>
          <w:p w:rsidR="00C656D4" w:rsidRDefault="00620292">
            <w:pPr>
              <w:ind w:left="0" w:hanging="2"/>
              <w:rPr>
                <w:color w:val="002060"/>
                <w:sz w:val="20"/>
                <w:szCs w:val="20"/>
              </w:rPr>
            </w:pPr>
            <w:r>
              <w:rPr>
                <w:color w:val="002060"/>
                <w:sz w:val="20"/>
                <w:szCs w:val="20"/>
              </w:rPr>
              <w:t xml:space="preserve">e) </w:t>
            </w:r>
            <w:r>
              <w:rPr>
                <w:b/>
                <w:color w:val="002060"/>
                <w:sz w:val="20"/>
                <w:szCs w:val="20"/>
              </w:rPr>
              <w:t>Select</w:t>
            </w:r>
            <w:r>
              <w:rPr>
                <w:color w:val="002060"/>
                <w:sz w:val="20"/>
                <w:szCs w:val="20"/>
              </w:rPr>
              <w:t xml:space="preserve"> and use a</w:t>
            </w:r>
            <w:r>
              <w:rPr>
                <w:color w:val="002060"/>
                <w:sz w:val="20"/>
                <w:szCs w:val="20"/>
              </w:rPr>
              <w:t>n appropriate tool to share my work online.</w:t>
            </w:r>
          </w:p>
        </w:tc>
        <w:tc>
          <w:tcPr>
            <w:tcW w:w="2790"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Select</w:t>
            </w:r>
            <w:r>
              <w:rPr>
                <w:color w:val="002060"/>
                <w:sz w:val="20"/>
                <w:szCs w:val="20"/>
              </w:rPr>
              <w:t xml:space="preserve"> and use photos, video, and sound to create an atmosphere when presenting to different audiences.</w:t>
            </w:r>
          </w:p>
          <w:p w:rsidR="00C656D4" w:rsidRDefault="00620292">
            <w:pPr>
              <w:ind w:left="0" w:hanging="2"/>
              <w:rPr>
                <w:color w:val="002060"/>
                <w:sz w:val="20"/>
                <w:szCs w:val="20"/>
              </w:rPr>
            </w:pPr>
            <w:r>
              <w:rPr>
                <w:color w:val="002060"/>
                <w:sz w:val="20"/>
                <w:szCs w:val="20"/>
              </w:rPr>
              <w:t xml:space="preserve">b) Confidently </w:t>
            </w:r>
            <w:r>
              <w:rPr>
                <w:b/>
                <w:color w:val="002060"/>
                <w:sz w:val="20"/>
                <w:szCs w:val="20"/>
              </w:rPr>
              <w:t>explore</w:t>
            </w:r>
            <w:r>
              <w:rPr>
                <w:color w:val="002060"/>
                <w:sz w:val="20"/>
                <w:szCs w:val="20"/>
              </w:rPr>
              <w:t xml:space="preserve"> new media to extend what to achieve.</w:t>
            </w:r>
          </w:p>
          <w:p w:rsidR="00C656D4" w:rsidRDefault="00620292">
            <w:pPr>
              <w:ind w:left="0" w:hanging="2"/>
              <w:rPr>
                <w:color w:val="002060"/>
                <w:sz w:val="20"/>
                <w:szCs w:val="20"/>
              </w:rPr>
            </w:pPr>
            <w:r>
              <w:rPr>
                <w:color w:val="002060"/>
                <w:sz w:val="20"/>
                <w:szCs w:val="20"/>
              </w:rPr>
              <w:t xml:space="preserve">c) </w:t>
            </w:r>
            <w:r>
              <w:rPr>
                <w:b/>
                <w:color w:val="002060"/>
                <w:sz w:val="20"/>
                <w:szCs w:val="20"/>
              </w:rPr>
              <w:t>Explain</w:t>
            </w:r>
            <w:r>
              <w:rPr>
                <w:color w:val="002060"/>
                <w:sz w:val="20"/>
                <w:szCs w:val="20"/>
              </w:rPr>
              <w:t xml:space="preserve"> how to change the appearance of te</w:t>
            </w:r>
            <w:r>
              <w:rPr>
                <w:color w:val="002060"/>
                <w:sz w:val="20"/>
                <w:szCs w:val="20"/>
              </w:rPr>
              <w:t>xt to increase its effectiveness.</w:t>
            </w:r>
          </w:p>
          <w:p w:rsidR="00C656D4" w:rsidRDefault="00620292">
            <w:pPr>
              <w:ind w:left="0" w:hanging="2"/>
              <w:rPr>
                <w:color w:val="002060"/>
                <w:sz w:val="20"/>
                <w:szCs w:val="20"/>
              </w:rPr>
            </w:pPr>
            <w:r>
              <w:rPr>
                <w:color w:val="002060"/>
                <w:sz w:val="20"/>
                <w:szCs w:val="20"/>
              </w:rPr>
              <w:t xml:space="preserve">d) </w:t>
            </w:r>
            <w:r>
              <w:rPr>
                <w:b/>
                <w:color w:val="002060"/>
                <w:sz w:val="20"/>
                <w:szCs w:val="20"/>
              </w:rPr>
              <w:t>Create</w:t>
            </w:r>
            <w:r>
              <w:rPr>
                <w:color w:val="002060"/>
                <w:sz w:val="20"/>
                <w:szCs w:val="20"/>
              </w:rPr>
              <w:t>, modify and present documents for a particular purpose.</w:t>
            </w:r>
          </w:p>
          <w:p w:rsidR="00C656D4" w:rsidRDefault="00620292">
            <w:pPr>
              <w:ind w:left="0" w:hanging="2"/>
              <w:rPr>
                <w:color w:val="002060"/>
                <w:sz w:val="20"/>
                <w:szCs w:val="20"/>
              </w:rPr>
            </w:pPr>
            <w:r>
              <w:rPr>
                <w:color w:val="002060"/>
                <w:sz w:val="20"/>
                <w:szCs w:val="20"/>
              </w:rPr>
              <w:t xml:space="preserve">e) Use a keyboard confidently and </w:t>
            </w:r>
            <w:r>
              <w:rPr>
                <w:b/>
                <w:color w:val="002060"/>
                <w:sz w:val="20"/>
                <w:szCs w:val="20"/>
              </w:rPr>
              <w:t>explain</w:t>
            </w:r>
            <w:r>
              <w:rPr>
                <w:color w:val="002060"/>
                <w:sz w:val="20"/>
                <w:szCs w:val="20"/>
              </w:rPr>
              <w:t xml:space="preserve"> how to use a spellchecker to write and review my work.</w:t>
            </w:r>
          </w:p>
          <w:p w:rsidR="00C656D4" w:rsidRDefault="00620292">
            <w:pPr>
              <w:ind w:left="0" w:hanging="2"/>
              <w:rPr>
                <w:color w:val="002060"/>
                <w:sz w:val="20"/>
                <w:szCs w:val="20"/>
              </w:rPr>
            </w:pPr>
            <w:r>
              <w:rPr>
                <w:color w:val="002060"/>
                <w:sz w:val="20"/>
                <w:szCs w:val="20"/>
              </w:rPr>
              <w:t xml:space="preserve">f) </w:t>
            </w:r>
            <w:r>
              <w:rPr>
                <w:b/>
                <w:color w:val="002060"/>
                <w:sz w:val="20"/>
                <w:szCs w:val="20"/>
              </w:rPr>
              <w:t>Select</w:t>
            </w:r>
            <w:r>
              <w:rPr>
                <w:color w:val="002060"/>
                <w:sz w:val="20"/>
                <w:szCs w:val="20"/>
              </w:rPr>
              <w:t xml:space="preserve"> and use an appropriate tool to share my work and </w:t>
            </w:r>
            <w:r>
              <w:rPr>
                <w:color w:val="002060"/>
                <w:sz w:val="20"/>
                <w:szCs w:val="20"/>
              </w:rPr>
              <w:t>collaborate online.</w:t>
            </w:r>
          </w:p>
          <w:p w:rsidR="00C656D4" w:rsidRDefault="00620292">
            <w:pPr>
              <w:ind w:left="0" w:hanging="2"/>
              <w:rPr>
                <w:color w:val="002060"/>
                <w:sz w:val="20"/>
                <w:szCs w:val="20"/>
              </w:rPr>
            </w:pPr>
            <w:r>
              <w:rPr>
                <w:color w:val="002060"/>
                <w:sz w:val="20"/>
                <w:szCs w:val="20"/>
              </w:rPr>
              <w:t xml:space="preserve">g) </w:t>
            </w:r>
            <w:r>
              <w:rPr>
                <w:b/>
                <w:color w:val="002060"/>
                <w:sz w:val="20"/>
                <w:szCs w:val="20"/>
              </w:rPr>
              <w:t xml:space="preserve">Suggest </w:t>
            </w:r>
            <w:r>
              <w:rPr>
                <w:color w:val="002060"/>
                <w:sz w:val="20"/>
                <w:szCs w:val="20"/>
              </w:rPr>
              <w:t>constructive feedback to my friends to help them improve their work and refine my own work.</w:t>
            </w:r>
          </w:p>
        </w:tc>
        <w:tc>
          <w:tcPr>
            <w:tcW w:w="2070"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Select</w:t>
            </w:r>
            <w:r>
              <w:rPr>
                <w:color w:val="002060"/>
                <w:sz w:val="20"/>
                <w:szCs w:val="20"/>
              </w:rPr>
              <w:t xml:space="preserve"> and use text, photo, sound, and video editing tools to refine my work.</w:t>
            </w:r>
          </w:p>
          <w:p w:rsidR="00C656D4" w:rsidRDefault="00620292">
            <w:pPr>
              <w:ind w:left="0" w:hanging="2"/>
              <w:rPr>
                <w:color w:val="002060"/>
                <w:sz w:val="20"/>
                <w:szCs w:val="20"/>
              </w:rPr>
            </w:pPr>
            <w:r>
              <w:rPr>
                <w:color w:val="002060"/>
                <w:sz w:val="20"/>
                <w:szCs w:val="20"/>
              </w:rPr>
              <w:t xml:space="preserve">b) </w:t>
            </w:r>
            <w:r>
              <w:rPr>
                <w:b/>
                <w:color w:val="002060"/>
                <w:sz w:val="20"/>
                <w:szCs w:val="20"/>
              </w:rPr>
              <w:t>Recall</w:t>
            </w:r>
            <w:r>
              <w:rPr>
                <w:color w:val="002060"/>
                <w:sz w:val="20"/>
                <w:szCs w:val="20"/>
              </w:rPr>
              <w:t xml:space="preserve"> and use the skills I have already develope</w:t>
            </w:r>
            <w:r>
              <w:rPr>
                <w:color w:val="002060"/>
                <w:sz w:val="20"/>
                <w:szCs w:val="20"/>
              </w:rPr>
              <w:t>d to create content using unfamiliar technology.</w:t>
            </w:r>
          </w:p>
          <w:p w:rsidR="00C656D4" w:rsidRDefault="00620292">
            <w:pPr>
              <w:ind w:left="0" w:hanging="2"/>
              <w:rPr>
                <w:color w:val="002060"/>
                <w:sz w:val="20"/>
                <w:szCs w:val="20"/>
              </w:rPr>
            </w:pPr>
            <w:r>
              <w:rPr>
                <w:color w:val="002060"/>
                <w:sz w:val="20"/>
                <w:szCs w:val="20"/>
              </w:rPr>
              <w:t xml:space="preserve">c) </w:t>
            </w:r>
            <w:r>
              <w:rPr>
                <w:b/>
                <w:color w:val="002060"/>
                <w:sz w:val="20"/>
                <w:szCs w:val="20"/>
              </w:rPr>
              <w:t>Select</w:t>
            </w:r>
            <w:r>
              <w:rPr>
                <w:color w:val="002060"/>
                <w:sz w:val="20"/>
                <w:szCs w:val="20"/>
              </w:rPr>
              <w:t>, use and combine the appropriate technology tools to create effects that will have an impact on others.</w:t>
            </w:r>
          </w:p>
          <w:p w:rsidR="00C656D4" w:rsidRDefault="00620292">
            <w:pPr>
              <w:ind w:left="0" w:hanging="2"/>
              <w:rPr>
                <w:color w:val="002060"/>
                <w:sz w:val="20"/>
                <w:szCs w:val="20"/>
              </w:rPr>
            </w:pPr>
            <w:r>
              <w:rPr>
                <w:color w:val="002060"/>
                <w:sz w:val="20"/>
                <w:szCs w:val="20"/>
              </w:rPr>
              <w:t xml:space="preserve">d) </w:t>
            </w:r>
            <w:r>
              <w:rPr>
                <w:b/>
                <w:color w:val="002060"/>
                <w:sz w:val="20"/>
                <w:szCs w:val="20"/>
              </w:rPr>
              <w:t>Select</w:t>
            </w:r>
            <w:r>
              <w:rPr>
                <w:color w:val="002060"/>
                <w:sz w:val="20"/>
                <w:szCs w:val="20"/>
              </w:rPr>
              <w:t xml:space="preserve"> an appropriate online or offline tool to create and share ideas.</w:t>
            </w:r>
          </w:p>
          <w:p w:rsidR="00C656D4" w:rsidRDefault="00620292">
            <w:pPr>
              <w:ind w:left="0" w:hanging="2"/>
              <w:rPr>
                <w:color w:val="002060"/>
                <w:sz w:val="20"/>
                <w:szCs w:val="20"/>
              </w:rPr>
            </w:pPr>
            <w:r>
              <w:rPr>
                <w:color w:val="002060"/>
                <w:sz w:val="20"/>
                <w:szCs w:val="20"/>
              </w:rPr>
              <w:t xml:space="preserve">e) </w:t>
            </w:r>
            <w:r>
              <w:rPr>
                <w:b/>
                <w:color w:val="002060"/>
                <w:sz w:val="20"/>
                <w:szCs w:val="20"/>
              </w:rPr>
              <w:t>Evaluate</w:t>
            </w:r>
            <w:r>
              <w:rPr>
                <w:color w:val="002060"/>
                <w:sz w:val="20"/>
                <w:szCs w:val="20"/>
              </w:rPr>
              <w:t xml:space="preserve"> and im</w:t>
            </w:r>
            <w:r>
              <w:rPr>
                <w:color w:val="002060"/>
                <w:sz w:val="20"/>
                <w:szCs w:val="20"/>
              </w:rPr>
              <w:t>prove my own work and support others to improve their work.</w:t>
            </w:r>
          </w:p>
          <w:p w:rsidR="00C656D4" w:rsidRDefault="00C656D4">
            <w:pPr>
              <w:ind w:left="0" w:hanging="2"/>
              <w:rPr>
                <w:color w:val="002060"/>
                <w:sz w:val="20"/>
                <w:szCs w:val="20"/>
              </w:rPr>
            </w:pPr>
          </w:p>
        </w:tc>
        <w:tc>
          <w:tcPr>
            <w:tcW w:w="2524"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Explain</w:t>
            </w:r>
            <w:r>
              <w:rPr>
                <w:color w:val="002060"/>
                <w:sz w:val="20"/>
                <w:szCs w:val="20"/>
              </w:rPr>
              <w:t xml:space="preserve"> about audience, atmosphere and structure when planning a particular outcome.</w:t>
            </w:r>
          </w:p>
          <w:p w:rsidR="00C656D4" w:rsidRDefault="00620292">
            <w:pPr>
              <w:ind w:left="0" w:hanging="2"/>
              <w:rPr>
                <w:color w:val="002060"/>
                <w:sz w:val="20"/>
                <w:szCs w:val="20"/>
              </w:rPr>
            </w:pPr>
            <w:r>
              <w:rPr>
                <w:color w:val="002060"/>
                <w:sz w:val="20"/>
                <w:szCs w:val="20"/>
              </w:rPr>
              <w:t xml:space="preserve">b) Confidently identify and </w:t>
            </w:r>
            <w:r>
              <w:rPr>
                <w:b/>
                <w:color w:val="002060"/>
                <w:sz w:val="20"/>
                <w:szCs w:val="20"/>
              </w:rPr>
              <w:t>describe</w:t>
            </w:r>
            <w:r>
              <w:rPr>
                <w:color w:val="002060"/>
                <w:sz w:val="20"/>
                <w:szCs w:val="20"/>
              </w:rPr>
              <w:t xml:space="preserve"> the potential of unfamiliar technology to increase my creativity.</w:t>
            </w:r>
          </w:p>
          <w:p w:rsidR="00C656D4" w:rsidRDefault="00620292">
            <w:pPr>
              <w:ind w:left="0" w:hanging="2"/>
              <w:rPr>
                <w:color w:val="002060"/>
                <w:sz w:val="20"/>
                <w:szCs w:val="20"/>
              </w:rPr>
            </w:pPr>
            <w:r>
              <w:rPr>
                <w:color w:val="002060"/>
                <w:sz w:val="20"/>
                <w:szCs w:val="20"/>
              </w:rPr>
              <w:t>c) C</w:t>
            </w:r>
            <w:r>
              <w:rPr>
                <w:color w:val="002060"/>
                <w:sz w:val="20"/>
                <w:szCs w:val="20"/>
              </w:rPr>
              <w:t xml:space="preserve">ombine a range of media, recognising and </w:t>
            </w:r>
            <w:r>
              <w:rPr>
                <w:b/>
                <w:color w:val="002060"/>
                <w:sz w:val="20"/>
                <w:szCs w:val="20"/>
              </w:rPr>
              <w:t>explaining</w:t>
            </w:r>
            <w:r>
              <w:rPr>
                <w:color w:val="002060"/>
                <w:sz w:val="20"/>
                <w:szCs w:val="20"/>
              </w:rPr>
              <w:t xml:space="preserve"> the contribution of each to achieve a particular outcome.</w:t>
            </w:r>
          </w:p>
          <w:p w:rsidR="00C656D4" w:rsidRDefault="00620292">
            <w:pPr>
              <w:ind w:left="0" w:hanging="2"/>
              <w:rPr>
                <w:color w:val="002060"/>
                <w:sz w:val="20"/>
                <w:szCs w:val="20"/>
              </w:rPr>
            </w:pPr>
            <w:r>
              <w:rPr>
                <w:color w:val="002060"/>
                <w:sz w:val="20"/>
                <w:szCs w:val="20"/>
              </w:rPr>
              <w:t xml:space="preserve">d) Tell you why I </w:t>
            </w:r>
            <w:r>
              <w:rPr>
                <w:b/>
                <w:color w:val="002060"/>
                <w:sz w:val="20"/>
                <w:szCs w:val="20"/>
              </w:rPr>
              <w:t>select</w:t>
            </w:r>
            <w:r>
              <w:rPr>
                <w:color w:val="002060"/>
                <w:sz w:val="20"/>
                <w:szCs w:val="20"/>
              </w:rPr>
              <w:t xml:space="preserve"> a particular online tool for a specific purpose.</w:t>
            </w:r>
          </w:p>
          <w:p w:rsidR="00C656D4" w:rsidRDefault="00620292">
            <w:pPr>
              <w:ind w:left="0" w:hanging="2"/>
              <w:rPr>
                <w:color w:val="002060"/>
                <w:sz w:val="20"/>
                <w:szCs w:val="20"/>
              </w:rPr>
            </w:pPr>
            <w:r>
              <w:rPr>
                <w:color w:val="002060"/>
                <w:sz w:val="20"/>
                <w:szCs w:val="20"/>
              </w:rPr>
              <w:t xml:space="preserve">e) Be digitally discerning when </w:t>
            </w:r>
            <w:r>
              <w:rPr>
                <w:b/>
                <w:color w:val="002060"/>
                <w:sz w:val="20"/>
                <w:szCs w:val="20"/>
              </w:rPr>
              <w:t>evaluating</w:t>
            </w:r>
            <w:r>
              <w:rPr>
                <w:color w:val="002060"/>
                <w:sz w:val="20"/>
                <w:szCs w:val="20"/>
              </w:rPr>
              <w:t xml:space="preserve"> the effectiveness of my own work and the work of others. </w:t>
            </w:r>
          </w:p>
          <w:p w:rsidR="00C656D4" w:rsidRDefault="00C656D4">
            <w:pPr>
              <w:ind w:left="0" w:hanging="2"/>
              <w:rPr>
                <w:color w:val="002060"/>
                <w:sz w:val="20"/>
                <w:szCs w:val="20"/>
              </w:rPr>
            </w:pPr>
          </w:p>
        </w:tc>
      </w:tr>
      <w:tr w:rsidR="00C656D4">
        <w:trPr>
          <w:trHeight w:val="440"/>
        </w:trPr>
        <w:tc>
          <w:tcPr>
            <w:tcW w:w="15450" w:type="dxa"/>
            <w:gridSpan w:val="7"/>
          </w:tcPr>
          <w:p w:rsidR="00C656D4" w:rsidRDefault="00620292">
            <w:pPr>
              <w:pBdr>
                <w:top w:val="nil"/>
                <w:left w:val="nil"/>
                <w:bottom w:val="nil"/>
                <w:right w:val="nil"/>
                <w:between w:val="nil"/>
              </w:pBdr>
              <w:shd w:val="clear" w:color="auto" w:fill="33CCCC"/>
              <w:ind w:left="2" w:hanging="4"/>
              <w:jc w:val="center"/>
              <w:rPr>
                <w:color w:val="002060"/>
              </w:rPr>
            </w:pPr>
            <w:r>
              <w:rPr>
                <w:color w:val="002060"/>
                <w:sz w:val="36"/>
                <w:szCs w:val="36"/>
              </w:rPr>
              <w:lastRenderedPageBreak/>
              <w:t>Technology in our Lives (4)</w:t>
            </w:r>
          </w:p>
        </w:tc>
      </w:tr>
      <w:tr w:rsidR="00C656D4">
        <w:trPr>
          <w:trHeight w:val="554"/>
        </w:trPr>
        <w:tc>
          <w:tcPr>
            <w:tcW w:w="1984"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Notice</w:t>
            </w:r>
            <w:r>
              <w:rPr>
                <w:color w:val="002060"/>
                <w:sz w:val="20"/>
                <w:szCs w:val="20"/>
              </w:rPr>
              <w:t xml:space="preserve">, </w:t>
            </w:r>
            <w:r>
              <w:rPr>
                <w:b/>
                <w:color w:val="002060"/>
                <w:sz w:val="20"/>
                <w:szCs w:val="20"/>
              </w:rPr>
              <w:t>explore,</w:t>
            </w:r>
            <w:r>
              <w:rPr>
                <w:color w:val="002060"/>
                <w:sz w:val="20"/>
                <w:szCs w:val="20"/>
              </w:rPr>
              <w:t xml:space="preserve"> and talk about technology that is used at home and in school.</w:t>
            </w:r>
          </w:p>
          <w:p w:rsidR="00C656D4" w:rsidRDefault="00620292">
            <w:pPr>
              <w:ind w:left="0" w:hanging="2"/>
              <w:rPr>
                <w:color w:val="002060"/>
                <w:sz w:val="20"/>
                <w:szCs w:val="20"/>
              </w:rPr>
            </w:pPr>
            <w:r>
              <w:rPr>
                <w:color w:val="002060"/>
                <w:sz w:val="20"/>
                <w:szCs w:val="20"/>
              </w:rPr>
              <w:t xml:space="preserve">b) </w:t>
            </w:r>
            <w:r>
              <w:rPr>
                <w:b/>
                <w:color w:val="002060"/>
                <w:sz w:val="20"/>
                <w:szCs w:val="20"/>
              </w:rPr>
              <w:t>Investigate</w:t>
            </w:r>
            <w:r>
              <w:rPr>
                <w:color w:val="002060"/>
                <w:sz w:val="20"/>
                <w:szCs w:val="20"/>
              </w:rPr>
              <w:t xml:space="preserve"> and operate simple equipment.</w:t>
            </w:r>
          </w:p>
          <w:p w:rsidR="00C656D4" w:rsidRDefault="00620292">
            <w:pPr>
              <w:ind w:left="0" w:hanging="2"/>
              <w:rPr>
                <w:color w:val="002060"/>
                <w:sz w:val="20"/>
                <w:szCs w:val="20"/>
              </w:rPr>
            </w:pPr>
            <w:r>
              <w:rPr>
                <w:color w:val="002060"/>
                <w:sz w:val="20"/>
                <w:szCs w:val="20"/>
              </w:rPr>
              <w:t xml:space="preserve">c) </w:t>
            </w:r>
            <w:r>
              <w:rPr>
                <w:b/>
                <w:color w:val="002060"/>
                <w:sz w:val="20"/>
                <w:szCs w:val="20"/>
              </w:rPr>
              <w:t>Explore</w:t>
            </w:r>
            <w:r>
              <w:rPr>
                <w:color w:val="002060"/>
                <w:sz w:val="20"/>
                <w:szCs w:val="20"/>
              </w:rPr>
              <w:t xml:space="preserve"> a safe part of the Internet to play and learn.</w:t>
            </w:r>
          </w:p>
          <w:p w:rsidR="00C656D4" w:rsidRDefault="00C656D4">
            <w:pPr>
              <w:ind w:left="0" w:hanging="2"/>
              <w:rPr>
                <w:color w:val="002060"/>
                <w:sz w:val="20"/>
                <w:szCs w:val="20"/>
              </w:rPr>
            </w:pPr>
          </w:p>
        </w:tc>
        <w:tc>
          <w:tcPr>
            <w:tcW w:w="1843"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Recognise</w:t>
            </w:r>
            <w:r>
              <w:rPr>
                <w:color w:val="002060"/>
                <w:sz w:val="20"/>
                <w:szCs w:val="20"/>
              </w:rPr>
              <w:t xml:space="preserve"> the ways we use technology in our classroom.</w:t>
            </w:r>
          </w:p>
          <w:p w:rsidR="00C656D4" w:rsidRDefault="00620292">
            <w:pPr>
              <w:ind w:left="0" w:hanging="2"/>
              <w:rPr>
                <w:color w:val="002060"/>
                <w:sz w:val="20"/>
                <w:szCs w:val="20"/>
              </w:rPr>
            </w:pPr>
            <w:r>
              <w:rPr>
                <w:color w:val="002060"/>
                <w:sz w:val="20"/>
                <w:szCs w:val="20"/>
              </w:rPr>
              <w:t xml:space="preserve">b) </w:t>
            </w:r>
            <w:r>
              <w:rPr>
                <w:b/>
                <w:color w:val="002060"/>
                <w:sz w:val="20"/>
                <w:szCs w:val="20"/>
              </w:rPr>
              <w:t>Recognise</w:t>
            </w:r>
            <w:r>
              <w:rPr>
                <w:color w:val="002060"/>
                <w:sz w:val="20"/>
                <w:szCs w:val="20"/>
              </w:rPr>
              <w:t xml:space="preserve"> ways that technology is used in my home and community.</w:t>
            </w:r>
          </w:p>
          <w:p w:rsidR="00C656D4" w:rsidRDefault="00620292">
            <w:pPr>
              <w:ind w:left="0" w:hanging="2"/>
              <w:rPr>
                <w:color w:val="002060"/>
                <w:sz w:val="20"/>
                <w:szCs w:val="20"/>
              </w:rPr>
            </w:pPr>
            <w:r>
              <w:rPr>
                <w:color w:val="002060"/>
                <w:sz w:val="20"/>
                <w:szCs w:val="20"/>
              </w:rPr>
              <w:t xml:space="preserve">c) </w:t>
            </w:r>
            <w:r>
              <w:rPr>
                <w:b/>
                <w:color w:val="002060"/>
                <w:sz w:val="20"/>
                <w:szCs w:val="20"/>
              </w:rPr>
              <w:t xml:space="preserve">Select </w:t>
            </w:r>
            <w:r>
              <w:rPr>
                <w:color w:val="002060"/>
                <w:sz w:val="20"/>
                <w:szCs w:val="20"/>
              </w:rPr>
              <w:t>and use links to websites to find information.</w:t>
            </w:r>
          </w:p>
          <w:p w:rsidR="00C656D4" w:rsidRDefault="00620292">
            <w:pPr>
              <w:ind w:left="0" w:hanging="2"/>
              <w:rPr>
                <w:color w:val="002060"/>
                <w:sz w:val="20"/>
                <w:szCs w:val="20"/>
              </w:rPr>
            </w:pPr>
            <w:r>
              <w:rPr>
                <w:color w:val="002060"/>
                <w:sz w:val="20"/>
                <w:szCs w:val="20"/>
              </w:rPr>
              <w:t xml:space="preserve">d) Begin to </w:t>
            </w:r>
            <w:r>
              <w:rPr>
                <w:b/>
                <w:color w:val="002060"/>
                <w:sz w:val="20"/>
                <w:szCs w:val="20"/>
              </w:rPr>
              <w:t>identify</w:t>
            </w:r>
            <w:r>
              <w:rPr>
                <w:color w:val="002060"/>
                <w:sz w:val="20"/>
                <w:szCs w:val="20"/>
              </w:rPr>
              <w:t xml:space="preserve"> som</w:t>
            </w:r>
            <w:r>
              <w:rPr>
                <w:color w:val="002060"/>
                <w:sz w:val="20"/>
                <w:szCs w:val="20"/>
              </w:rPr>
              <w:t>e of the benefits of using technology.</w:t>
            </w:r>
          </w:p>
          <w:p w:rsidR="00C656D4" w:rsidRDefault="00C656D4">
            <w:pPr>
              <w:ind w:left="0" w:hanging="2"/>
              <w:rPr>
                <w:color w:val="002060"/>
                <w:sz w:val="20"/>
                <w:szCs w:val="20"/>
              </w:rPr>
            </w:pPr>
          </w:p>
        </w:tc>
        <w:tc>
          <w:tcPr>
            <w:tcW w:w="2126" w:type="dxa"/>
          </w:tcPr>
          <w:p w:rsidR="00C656D4" w:rsidRDefault="00620292">
            <w:pPr>
              <w:ind w:left="0" w:hanging="2"/>
              <w:rPr>
                <w:color w:val="002060"/>
                <w:sz w:val="20"/>
                <w:szCs w:val="20"/>
              </w:rPr>
            </w:pPr>
            <w:proofErr w:type="gramStart"/>
            <w:r>
              <w:rPr>
                <w:color w:val="002060"/>
                <w:sz w:val="20"/>
                <w:szCs w:val="20"/>
              </w:rPr>
              <w:t>a</w:t>
            </w:r>
            <w:proofErr w:type="gramEnd"/>
            <w:r>
              <w:rPr>
                <w:color w:val="002060"/>
                <w:sz w:val="20"/>
                <w:szCs w:val="20"/>
              </w:rPr>
              <w:t xml:space="preserve">) </w:t>
            </w:r>
            <w:r>
              <w:rPr>
                <w:b/>
                <w:color w:val="002060"/>
                <w:sz w:val="20"/>
                <w:szCs w:val="20"/>
              </w:rPr>
              <w:t>Describe</w:t>
            </w:r>
            <w:r>
              <w:rPr>
                <w:color w:val="002060"/>
                <w:sz w:val="20"/>
                <w:szCs w:val="20"/>
              </w:rPr>
              <w:t xml:space="preserve"> why I use technology in the classroom.</w:t>
            </w:r>
          </w:p>
          <w:p w:rsidR="00C656D4" w:rsidRDefault="00620292">
            <w:pPr>
              <w:ind w:left="0" w:hanging="2"/>
              <w:rPr>
                <w:color w:val="002060"/>
                <w:sz w:val="20"/>
                <w:szCs w:val="20"/>
              </w:rPr>
            </w:pPr>
            <w:proofErr w:type="gramStart"/>
            <w:r>
              <w:rPr>
                <w:color w:val="002060"/>
                <w:sz w:val="20"/>
                <w:szCs w:val="20"/>
              </w:rPr>
              <w:t>b</w:t>
            </w:r>
            <w:proofErr w:type="gramEnd"/>
            <w:r>
              <w:rPr>
                <w:color w:val="002060"/>
                <w:sz w:val="20"/>
                <w:szCs w:val="20"/>
              </w:rPr>
              <w:t xml:space="preserve">) </w:t>
            </w:r>
            <w:r>
              <w:rPr>
                <w:b/>
                <w:color w:val="002060"/>
                <w:sz w:val="20"/>
                <w:szCs w:val="20"/>
              </w:rPr>
              <w:t>Describe</w:t>
            </w:r>
            <w:r>
              <w:rPr>
                <w:color w:val="002060"/>
                <w:sz w:val="20"/>
                <w:szCs w:val="20"/>
              </w:rPr>
              <w:t xml:space="preserve"> why I use technology in my home and community.</w:t>
            </w:r>
          </w:p>
          <w:p w:rsidR="00C656D4" w:rsidRDefault="00620292">
            <w:pPr>
              <w:ind w:left="0" w:hanging="2"/>
              <w:rPr>
                <w:color w:val="002060"/>
                <w:sz w:val="20"/>
                <w:szCs w:val="20"/>
              </w:rPr>
            </w:pPr>
            <w:r>
              <w:rPr>
                <w:color w:val="002060"/>
                <w:sz w:val="20"/>
                <w:szCs w:val="20"/>
              </w:rPr>
              <w:t xml:space="preserve">c) </w:t>
            </w:r>
            <w:r>
              <w:rPr>
                <w:b/>
                <w:color w:val="002060"/>
                <w:sz w:val="20"/>
                <w:szCs w:val="20"/>
              </w:rPr>
              <w:t>Recognise</w:t>
            </w:r>
            <w:r>
              <w:rPr>
                <w:color w:val="002060"/>
                <w:sz w:val="20"/>
                <w:szCs w:val="20"/>
              </w:rPr>
              <w:t xml:space="preserve"> and understand that other people have created the information I use. </w:t>
            </w:r>
          </w:p>
          <w:p w:rsidR="00C656D4" w:rsidRDefault="00620292">
            <w:pPr>
              <w:ind w:left="0" w:hanging="2"/>
              <w:rPr>
                <w:color w:val="002060"/>
                <w:sz w:val="20"/>
                <w:szCs w:val="20"/>
              </w:rPr>
            </w:pPr>
            <w:r>
              <w:rPr>
                <w:color w:val="002060"/>
                <w:sz w:val="20"/>
                <w:szCs w:val="20"/>
              </w:rPr>
              <w:t xml:space="preserve">d) </w:t>
            </w:r>
            <w:r>
              <w:rPr>
                <w:b/>
                <w:color w:val="002060"/>
                <w:sz w:val="20"/>
                <w:szCs w:val="20"/>
              </w:rPr>
              <w:t>Identify</w:t>
            </w:r>
            <w:r>
              <w:rPr>
                <w:color w:val="002060"/>
                <w:sz w:val="20"/>
                <w:szCs w:val="20"/>
              </w:rPr>
              <w:t xml:space="preserve"> benefits of</w:t>
            </w:r>
            <w:r>
              <w:rPr>
                <w:color w:val="002060"/>
                <w:sz w:val="20"/>
                <w:szCs w:val="20"/>
              </w:rPr>
              <w:t xml:space="preserve"> using technology including finding information, creating, and communicating.</w:t>
            </w:r>
          </w:p>
          <w:p w:rsidR="00C656D4" w:rsidRDefault="00620292">
            <w:pPr>
              <w:ind w:left="0" w:hanging="2"/>
              <w:rPr>
                <w:color w:val="002060"/>
                <w:sz w:val="20"/>
                <w:szCs w:val="20"/>
              </w:rPr>
            </w:pPr>
            <w:r>
              <w:rPr>
                <w:color w:val="002060"/>
                <w:sz w:val="20"/>
                <w:szCs w:val="20"/>
              </w:rPr>
              <w:t xml:space="preserve">To </w:t>
            </w:r>
            <w:r>
              <w:rPr>
                <w:b/>
                <w:color w:val="002060"/>
                <w:sz w:val="20"/>
                <w:szCs w:val="20"/>
              </w:rPr>
              <w:t>compare</w:t>
            </w:r>
            <w:r>
              <w:rPr>
                <w:color w:val="002060"/>
                <w:sz w:val="20"/>
                <w:szCs w:val="20"/>
              </w:rPr>
              <w:t xml:space="preserve"> and </w:t>
            </w:r>
            <w:r>
              <w:rPr>
                <w:b/>
                <w:color w:val="002060"/>
                <w:sz w:val="20"/>
                <w:szCs w:val="20"/>
              </w:rPr>
              <w:t>describe</w:t>
            </w:r>
            <w:r>
              <w:rPr>
                <w:color w:val="002060"/>
                <w:sz w:val="20"/>
                <w:szCs w:val="20"/>
              </w:rPr>
              <w:t xml:space="preserve"> the differences between the Internet and things in the physical world.</w:t>
            </w:r>
          </w:p>
        </w:tc>
        <w:tc>
          <w:tcPr>
            <w:tcW w:w="2113"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Recognise</w:t>
            </w:r>
            <w:r>
              <w:rPr>
                <w:color w:val="002060"/>
                <w:sz w:val="20"/>
                <w:szCs w:val="20"/>
              </w:rPr>
              <w:t xml:space="preserve"> how to save and retrieve work on the Internet or my own device.</w:t>
            </w:r>
          </w:p>
          <w:p w:rsidR="00C656D4" w:rsidRDefault="00620292">
            <w:pPr>
              <w:ind w:left="0" w:hanging="2"/>
              <w:rPr>
                <w:color w:val="002060"/>
                <w:sz w:val="20"/>
                <w:szCs w:val="20"/>
              </w:rPr>
            </w:pPr>
            <w:r>
              <w:rPr>
                <w:color w:val="002060"/>
                <w:sz w:val="20"/>
                <w:szCs w:val="20"/>
              </w:rPr>
              <w:t xml:space="preserve">b) </w:t>
            </w:r>
            <w:r>
              <w:rPr>
                <w:b/>
                <w:color w:val="002060"/>
                <w:sz w:val="20"/>
                <w:szCs w:val="20"/>
              </w:rPr>
              <w:t>Des</w:t>
            </w:r>
            <w:r>
              <w:rPr>
                <w:b/>
                <w:color w:val="002060"/>
                <w:sz w:val="20"/>
                <w:szCs w:val="20"/>
              </w:rPr>
              <w:t>cribe</w:t>
            </w:r>
            <w:r>
              <w:rPr>
                <w:color w:val="002060"/>
                <w:sz w:val="20"/>
                <w:szCs w:val="20"/>
              </w:rPr>
              <w:t xml:space="preserve"> the parts of a computer.</w:t>
            </w:r>
          </w:p>
          <w:p w:rsidR="00C656D4" w:rsidRDefault="00620292">
            <w:pPr>
              <w:ind w:left="0" w:hanging="2"/>
              <w:rPr>
                <w:color w:val="002060"/>
                <w:sz w:val="20"/>
                <w:szCs w:val="20"/>
              </w:rPr>
            </w:pPr>
            <w:r>
              <w:rPr>
                <w:color w:val="002060"/>
                <w:sz w:val="20"/>
                <w:szCs w:val="20"/>
              </w:rPr>
              <w:t xml:space="preserve">c) </w:t>
            </w:r>
            <w:r>
              <w:rPr>
                <w:b/>
                <w:color w:val="002060"/>
                <w:sz w:val="20"/>
                <w:szCs w:val="20"/>
              </w:rPr>
              <w:t>Describe</w:t>
            </w:r>
            <w:r>
              <w:rPr>
                <w:color w:val="002060"/>
                <w:sz w:val="20"/>
                <w:szCs w:val="20"/>
              </w:rPr>
              <w:t xml:space="preserve"> ways to communicate with others online.</w:t>
            </w:r>
          </w:p>
          <w:p w:rsidR="00C656D4" w:rsidRDefault="00620292">
            <w:pPr>
              <w:ind w:left="0" w:hanging="2"/>
              <w:rPr>
                <w:color w:val="002060"/>
                <w:sz w:val="20"/>
                <w:szCs w:val="20"/>
              </w:rPr>
            </w:pPr>
            <w:r>
              <w:rPr>
                <w:color w:val="002060"/>
                <w:sz w:val="20"/>
                <w:szCs w:val="20"/>
              </w:rPr>
              <w:t xml:space="preserve">d) </w:t>
            </w:r>
            <w:r>
              <w:rPr>
                <w:b/>
                <w:color w:val="002060"/>
                <w:sz w:val="20"/>
                <w:szCs w:val="20"/>
              </w:rPr>
              <w:t>Describe</w:t>
            </w:r>
            <w:r>
              <w:rPr>
                <w:color w:val="002060"/>
                <w:sz w:val="20"/>
                <w:szCs w:val="20"/>
              </w:rPr>
              <w:t xml:space="preserve"> the World Wide Web as the part of the Internet that contains websites.</w:t>
            </w:r>
          </w:p>
          <w:p w:rsidR="00C656D4" w:rsidRDefault="00620292">
            <w:pPr>
              <w:ind w:left="0" w:hanging="2"/>
              <w:rPr>
                <w:color w:val="002060"/>
                <w:sz w:val="20"/>
                <w:szCs w:val="20"/>
              </w:rPr>
            </w:pPr>
            <w:r>
              <w:rPr>
                <w:color w:val="002060"/>
                <w:sz w:val="20"/>
                <w:szCs w:val="20"/>
              </w:rPr>
              <w:t xml:space="preserve">e) </w:t>
            </w:r>
            <w:r>
              <w:rPr>
                <w:b/>
                <w:color w:val="002060"/>
                <w:sz w:val="20"/>
                <w:szCs w:val="20"/>
              </w:rPr>
              <w:t>Explain</w:t>
            </w:r>
            <w:r>
              <w:rPr>
                <w:color w:val="002060"/>
                <w:sz w:val="20"/>
                <w:szCs w:val="20"/>
              </w:rPr>
              <w:t xml:space="preserve"> how to use search tools to find and use an appropriate website.</w:t>
            </w:r>
          </w:p>
          <w:p w:rsidR="00C656D4" w:rsidRDefault="00620292">
            <w:pPr>
              <w:ind w:left="0" w:hanging="2"/>
              <w:rPr>
                <w:color w:val="002060"/>
                <w:sz w:val="20"/>
                <w:szCs w:val="20"/>
              </w:rPr>
            </w:pPr>
            <w:r>
              <w:rPr>
                <w:color w:val="002060"/>
                <w:sz w:val="20"/>
                <w:szCs w:val="20"/>
              </w:rPr>
              <w:t xml:space="preserve">f) </w:t>
            </w:r>
            <w:r>
              <w:rPr>
                <w:b/>
                <w:color w:val="002060"/>
                <w:sz w:val="20"/>
                <w:szCs w:val="20"/>
              </w:rPr>
              <w:t>Suggest</w:t>
            </w:r>
            <w:r>
              <w:rPr>
                <w:color w:val="002060"/>
                <w:sz w:val="20"/>
                <w:szCs w:val="20"/>
              </w:rPr>
              <w:t xml:space="preserve"> whether to use images that I find online in my own work.</w:t>
            </w:r>
          </w:p>
        </w:tc>
        <w:tc>
          <w:tcPr>
            <w:tcW w:w="2790"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Explain</w:t>
            </w:r>
            <w:r>
              <w:rPr>
                <w:color w:val="002060"/>
                <w:sz w:val="20"/>
                <w:szCs w:val="20"/>
              </w:rPr>
              <w:t xml:space="preserve"> whether a resource I am using is on the Internet or my own device.</w:t>
            </w:r>
          </w:p>
          <w:p w:rsidR="00C656D4" w:rsidRDefault="00620292">
            <w:pPr>
              <w:ind w:left="0" w:hanging="2"/>
              <w:rPr>
                <w:color w:val="002060"/>
                <w:sz w:val="20"/>
                <w:szCs w:val="20"/>
              </w:rPr>
            </w:pPr>
            <w:r>
              <w:rPr>
                <w:color w:val="002060"/>
                <w:sz w:val="20"/>
                <w:szCs w:val="20"/>
              </w:rPr>
              <w:t xml:space="preserve">b) </w:t>
            </w:r>
            <w:r>
              <w:rPr>
                <w:b/>
                <w:color w:val="002060"/>
                <w:sz w:val="20"/>
                <w:szCs w:val="20"/>
              </w:rPr>
              <w:t>Identify</w:t>
            </w:r>
            <w:r>
              <w:rPr>
                <w:color w:val="002060"/>
                <w:sz w:val="20"/>
                <w:szCs w:val="20"/>
              </w:rPr>
              <w:t xml:space="preserve"> key words to use when searching safely on the World Wide Web.</w:t>
            </w:r>
          </w:p>
          <w:p w:rsidR="00C656D4" w:rsidRDefault="00620292">
            <w:pPr>
              <w:ind w:left="0" w:hanging="2"/>
              <w:rPr>
                <w:color w:val="002060"/>
                <w:sz w:val="20"/>
                <w:szCs w:val="20"/>
              </w:rPr>
            </w:pPr>
            <w:r>
              <w:rPr>
                <w:color w:val="002060"/>
                <w:sz w:val="20"/>
                <w:szCs w:val="20"/>
              </w:rPr>
              <w:t xml:space="preserve">c) </w:t>
            </w:r>
            <w:r>
              <w:rPr>
                <w:b/>
                <w:color w:val="002060"/>
                <w:sz w:val="20"/>
                <w:szCs w:val="20"/>
              </w:rPr>
              <w:t>Suggest</w:t>
            </w:r>
            <w:r>
              <w:rPr>
                <w:color w:val="002060"/>
                <w:sz w:val="20"/>
                <w:szCs w:val="20"/>
              </w:rPr>
              <w:t xml:space="preserve"> the reliability of information I re</w:t>
            </w:r>
            <w:r>
              <w:rPr>
                <w:color w:val="002060"/>
                <w:sz w:val="20"/>
                <w:szCs w:val="20"/>
              </w:rPr>
              <w:t>ad on the World Wide Web.</w:t>
            </w:r>
          </w:p>
          <w:p w:rsidR="00C656D4" w:rsidRDefault="00620292">
            <w:pPr>
              <w:ind w:left="0" w:hanging="2"/>
              <w:rPr>
                <w:color w:val="002060"/>
                <w:sz w:val="20"/>
                <w:szCs w:val="20"/>
              </w:rPr>
            </w:pPr>
            <w:r>
              <w:rPr>
                <w:color w:val="002060"/>
                <w:sz w:val="20"/>
                <w:szCs w:val="20"/>
              </w:rPr>
              <w:t xml:space="preserve">d) </w:t>
            </w:r>
            <w:r>
              <w:rPr>
                <w:b/>
                <w:color w:val="002060"/>
                <w:sz w:val="20"/>
                <w:szCs w:val="20"/>
              </w:rPr>
              <w:t>Explain</w:t>
            </w:r>
            <w:r>
              <w:rPr>
                <w:color w:val="002060"/>
                <w:sz w:val="20"/>
                <w:szCs w:val="20"/>
              </w:rPr>
              <w:t xml:space="preserve"> to you how to check who owns photos, text, and clipart.</w:t>
            </w:r>
          </w:p>
          <w:p w:rsidR="00C656D4" w:rsidRDefault="00620292">
            <w:pPr>
              <w:ind w:left="0" w:hanging="2"/>
              <w:rPr>
                <w:color w:val="002060"/>
                <w:sz w:val="20"/>
                <w:szCs w:val="20"/>
              </w:rPr>
            </w:pPr>
            <w:r>
              <w:rPr>
                <w:color w:val="002060"/>
                <w:sz w:val="20"/>
                <w:szCs w:val="20"/>
              </w:rPr>
              <w:t xml:space="preserve">e) </w:t>
            </w:r>
            <w:r>
              <w:rPr>
                <w:b/>
                <w:color w:val="002060"/>
                <w:sz w:val="20"/>
                <w:szCs w:val="20"/>
              </w:rPr>
              <w:t>Create</w:t>
            </w:r>
            <w:r>
              <w:rPr>
                <w:color w:val="002060"/>
                <w:sz w:val="20"/>
                <w:szCs w:val="20"/>
              </w:rPr>
              <w:t xml:space="preserve"> a hyperlink to a resource on the World Wide Web.</w:t>
            </w:r>
          </w:p>
          <w:p w:rsidR="00C656D4" w:rsidRDefault="00C656D4">
            <w:pPr>
              <w:ind w:left="0" w:hanging="2"/>
              <w:rPr>
                <w:color w:val="002060"/>
                <w:sz w:val="20"/>
                <w:szCs w:val="20"/>
              </w:rPr>
            </w:pPr>
          </w:p>
        </w:tc>
        <w:tc>
          <w:tcPr>
            <w:tcW w:w="2070"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Describe</w:t>
            </w:r>
            <w:r>
              <w:rPr>
                <w:color w:val="002060"/>
                <w:sz w:val="20"/>
                <w:szCs w:val="20"/>
              </w:rPr>
              <w:t xml:space="preserve"> different parts of the Internet.</w:t>
            </w:r>
          </w:p>
          <w:p w:rsidR="00C656D4" w:rsidRDefault="00620292">
            <w:pPr>
              <w:ind w:left="0" w:hanging="2"/>
              <w:rPr>
                <w:color w:val="002060"/>
                <w:sz w:val="20"/>
                <w:szCs w:val="20"/>
              </w:rPr>
            </w:pPr>
            <w:r>
              <w:rPr>
                <w:color w:val="002060"/>
                <w:sz w:val="20"/>
                <w:szCs w:val="20"/>
              </w:rPr>
              <w:t xml:space="preserve">b) </w:t>
            </w:r>
            <w:r>
              <w:rPr>
                <w:b/>
                <w:color w:val="002060"/>
                <w:sz w:val="20"/>
                <w:szCs w:val="20"/>
              </w:rPr>
              <w:t>Select</w:t>
            </w:r>
            <w:r>
              <w:rPr>
                <w:color w:val="002060"/>
                <w:sz w:val="20"/>
                <w:szCs w:val="20"/>
              </w:rPr>
              <w:t xml:space="preserve"> different online communication tools for different purposes.</w:t>
            </w:r>
          </w:p>
          <w:p w:rsidR="00C656D4" w:rsidRDefault="00620292">
            <w:pPr>
              <w:ind w:left="0" w:hanging="2"/>
              <w:rPr>
                <w:color w:val="002060"/>
                <w:sz w:val="20"/>
                <w:szCs w:val="20"/>
              </w:rPr>
            </w:pPr>
            <w:r>
              <w:rPr>
                <w:color w:val="002060"/>
                <w:sz w:val="20"/>
                <w:szCs w:val="20"/>
              </w:rPr>
              <w:t xml:space="preserve">c) Use a search engine to find appropriate information and </w:t>
            </w:r>
            <w:r>
              <w:rPr>
                <w:b/>
                <w:color w:val="002060"/>
                <w:sz w:val="20"/>
                <w:szCs w:val="20"/>
              </w:rPr>
              <w:t>evaluate</w:t>
            </w:r>
            <w:r>
              <w:rPr>
                <w:color w:val="002060"/>
                <w:sz w:val="20"/>
                <w:szCs w:val="20"/>
              </w:rPr>
              <w:t xml:space="preserve"> its reliability.</w:t>
            </w:r>
          </w:p>
          <w:p w:rsidR="00C656D4" w:rsidRDefault="00620292">
            <w:pPr>
              <w:ind w:left="0" w:hanging="2"/>
              <w:rPr>
                <w:color w:val="002060"/>
                <w:sz w:val="20"/>
                <w:szCs w:val="20"/>
              </w:rPr>
            </w:pPr>
            <w:r>
              <w:rPr>
                <w:color w:val="002060"/>
                <w:sz w:val="20"/>
                <w:szCs w:val="20"/>
              </w:rPr>
              <w:t xml:space="preserve">d) </w:t>
            </w:r>
            <w:r>
              <w:rPr>
                <w:b/>
                <w:color w:val="002060"/>
                <w:sz w:val="20"/>
                <w:szCs w:val="20"/>
              </w:rPr>
              <w:t>Recognise</w:t>
            </w:r>
            <w:r>
              <w:rPr>
                <w:color w:val="002060"/>
                <w:sz w:val="20"/>
                <w:szCs w:val="20"/>
              </w:rPr>
              <w:t xml:space="preserve"> and </w:t>
            </w:r>
            <w:r>
              <w:rPr>
                <w:b/>
                <w:color w:val="002060"/>
                <w:sz w:val="20"/>
                <w:szCs w:val="20"/>
              </w:rPr>
              <w:t>evaluate</w:t>
            </w:r>
            <w:r>
              <w:rPr>
                <w:color w:val="002060"/>
                <w:sz w:val="20"/>
                <w:szCs w:val="20"/>
              </w:rPr>
              <w:t xml:space="preserve"> different types of information I find on the World Wide Web.</w:t>
            </w:r>
          </w:p>
          <w:p w:rsidR="00C656D4" w:rsidRDefault="00620292">
            <w:pPr>
              <w:ind w:left="0" w:hanging="2"/>
              <w:rPr>
                <w:color w:val="002060"/>
                <w:sz w:val="20"/>
                <w:szCs w:val="20"/>
              </w:rPr>
            </w:pPr>
            <w:r>
              <w:rPr>
                <w:color w:val="002060"/>
                <w:sz w:val="20"/>
                <w:szCs w:val="20"/>
              </w:rPr>
              <w:t xml:space="preserve">e) </w:t>
            </w:r>
            <w:r>
              <w:rPr>
                <w:b/>
                <w:color w:val="002060"/>
                <w:sz w:val="20"/>
                <w:szCs w:val="20"/>
              </w:rPr>
              <w:t>Describe</w:t>
            </w:r>
            <w:r>
              <w:rPr>
                <w:color w:val="002060"/>
                <w:sz w:val="20"/>
                <w:szCs w:val="20"/>
              </w:rPr>
              <w:t xml:space="preserve"> the differ</w:t>
            </w:r>
            <w:r>
              <w:rPr>
                <w:color w:val="002060"/>
                <w:sz w:val="20"/>
                <w:szCs w:val="20"/>
              </w:rPr>
              <w:t>ent parts of a webpage.</w:t>
            </w:r>
          </w:p>
          <w:p w:rsidR="00C656D4" w:rsidRDefault="00620292">
            <w:pPr>
              <w:ind w:left="0" w:hanging="2"/>
              <w:rPr>
                <w:color w:val="002060"/>
                <w:sz w:val="20"/>
                <w:szCs w:val="20"/>
              </w:rPr>
            </w:pPr>
            <w:proofErr w:type="gramStart"/>
            <w:r>
              <w:rPr>
                <w:color w:val="002060"/>
                <w:sz w:val="20"/>
                <w:szCs w:val="20"/>
              </w:rPr>
              <w:t>f</w:t>
            </w:r>
            <w:proofErr w:type="gramEnd"/>
            <w:r>
              <w:rPr>
                <w:color w:val="002060"/>
                <w:sz w:val="20"/>
                <w:szCs w:val="20"/>
              </w:rPr>
              <w:t xml:space="preserve">) </w:t>
            </w:r>
            <w:r>
              <w:rPr>
                <w:b/>
                <w:color w:val="002060"/>
                <w:sz w:val="20"/>
                <w:szCs w:val="20"/>
              </w:rPr>
              <w:t xml:space="preserve">Justify </w:t>
            </w:r>
            <w:r>
              <w:rPr>
                <w:color w:val="002060"/>
                <w:sz w:val="20"/>
                <w:szCs w:val="20"/>
              </w:rPr>
              <w:t>who the information on a webpage belongs to.</w:t>
            </w:r>
          </w:p>
        </w:tc>
        <w:tc>
          <w:tcPr>
            <w:tcW w:w="2524"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Describe</w:t>
            </w:r>
            <w:r>
              <w:rPr>
                <w:color w:val="002060"/>
                <w:sz w:val="20"/>
                <w:szCs w:val="20"/>
              </w:rPr>
              <w:t xml:space="preserve"> the Internet services I need to use for different purposes.</w:t>
            </w:r>
          </w:p>
          <w:p w:rsidR="00C656D4" w:rsidRDefault="00620292">
            <w:pPr>
              <w:ind w:left="0" w:hanging="2"/>
              <w:rPr>
                <w:color w:val="002060"/>
                <w:sz w:val="20"/>
                <w:szCs w:val="20"/>
              </w:rPr>
            </w:pPr>
            <w:r>
              <w:rPr>
                <w:color w:val="002060"/>
                <w:sz w:val="20"/>
                <w:szCs w:val="20"/>
              </w:rPr>
              <w:t xml:space="preserve">b) </w:t>
            </w:r>
            <w:r>
              <w:rPr>
                <w:b/>
                <w:color w:val="002060"/>
                <w:sz w:val="20"/>
                <w:szCs w:val="20"/>
              </w:rPr>
              <w:t>Describe</w:t>
            </w:r>
            <w:r>
              <w:rPr>
                <w:color w:val="002060"/>
                <w:sz w:val="20"/>
                <w:szCs w:val="20"/>
              </w:rPr>
              <w:t xml:space="preserve"> how information is transported on the Internet.</w:t>
            </w:r>
          </w:p>
          <w:p w:rsidR="00C656D4" w:rsidRDefault="00620292">
            <w:pPr>
              <w:ind w:left="0" w:hanging="2"/>
              <w:rPr>
                <w:color w:val="002060"/>
                <w:sz w:val="20"/>
                <w:szCs w:val="20"/>
              </w:rPr>
            </w:pPr>
            <w:r>
              <w:rPr>
                <w:color w:val="002060"/>
                <w:sz w:val="20"/>
                <w:szCs w:val="20"/>
              </w:rPr>
              <w:t xml:space="preserve">c) </w:t>
            </w:r>
            <w:r>
              <w:rPr>
                <w:b/>
                <w:color w:val="002060"/>
                <w:sz w:val="20"/>
                <w:szCs w:val="20"/>
              </w:rPr>
              <w:t>Select</w:t>
            </w:r>
            <w:r>
              <w:rPr>
                <w:color w:val="002060"/>
                <w:sz w:val="20"/>
                <w:szCs w:val="20"/>
              </w:rPr>
              <w:t xml:space="preserve"> an appropriate tool to communicate</w:t>
            </w:r>
            <w:r>
              <w:rPr>
                <w:color w:val="002060"/>
                <w:sz w:val="20"/>
                <w:szCs w:val="20"/>
              </w:rPr>
              <w:t xml:space="preserve"> and collaborate online.</w:t>
            </w:r>
          </w:p>
          <w:p w:rsidR="00C656D4" w:rsidRDefault="00620292">
            <w:pPr>
              <w:ind w:left="0" w:hanging="2"/>
              <w:rPr>
                <w:color w:val="002060"/>
                <w:sz w:val="20"/>
                <w:szCs w:val="20"/>
              </w:rPr>
            </w:pPr>
            <w:r>
              <w:rPr>
                <w:color w:val="002060"/>
                <w:sz w:val="20"/>
                <w:szCs w:val="20"/>
              </w:rPr>
              <w:t xml:space="preserve">d) </w:t>
            </w:r>
            <w:r>
              <w:rPr>
                <w:b/>
                <w:color w:val="002060"/>
                <w:sz w:val="20"/>
                <w:szCs w:val="20"/>
              </w:rPr>
              <w:t>Explain</w:t>
            </w:r>
            <w:r>
              <w:rPr>
                <w:color w:val="002060"/>
                <w:sz w:val="20"/>
                <w:szCs w:val="20"/>
              </w:rPr>
              <w:t xml:space="preserve"> the way search results are selected and ranked.</w:t>
            </w:r>
          </w:p>
          <w:p w:rsidR="00C656D4" w:rsidRDefault="00620292">
            <w:pPr>
              <w:ind w:left="0" w:hanging="2"/>
              <w:rPr>
                <w:color w:val="002060"/>
                <w:sz w:val="20"/>
                <w:szCs w:val="20"/>
              </w:rPr>
            </w:pPr>
            <w:r>
              <w:rPr>
                <w:color w:val="002060"/>
                <w:sz w:val="20"/>
                <w:szCs w:val="20"/>
              </w:rPr>
              <w:t xml:space="preserve">e) </w:t>
            </w:r>
            <w:r>
              <w:rPr>
                <w:b/>
                <w:color w:val="002060"/>
                <w:sz w:val="20"/>
                <w:szCs w:val="20"/>
              </w:rPr>
              <w:t>Evaluate</w:t>
            </w:r>
            <w:r>
              <w:rPr>
                <w:color w:val="002060"/>
                <w:sz w:val="20"/>
                <w:szCs w:val="20"/>
              </w:rPr>
              <w:t xml:space="preserve"> the reliability of a website.</w:t>
            </w:r>
          </w:p>
          <w:p w:rsidR="00C656D4" w:rsidRDefault="00620292">
            <w:pPr>
              <w:ind w:left="0" w:hanging="2"/>
              <w:rPr>
                <w:color w:val="002060"/>
                <w:sz w:val="20"/>
                <w:szCs w:val="20"/>
              </w:rPr>
            </w:pPr>
            <w:r>
              <w:rPr>
                <w:color w:val="002060"/>
                <w:sz w:val="20"/>
                <w:szCs w:val="20"/>
              </w:rPr>
              <w:t xml:space="preserve">f) </w:t>
            </w:r>
            <w:r>
              <w:rPr>
                <w:b/>
                <w:color w:val="002060"/>
                <w:sz w:val="20"/>
                <w:szCs w:val="20"/>
              </w:rPr>
              <w:t>Explain</w:t>
            </w:r>
            <w:r>
              <w:rPr>
                <w:color w:val="002060"/>
                <w:sz w:val="20"/>
                <w:szCs w:val="20"/>
              </w:rPr>
              <w:t xml:space="preserve"> about copyright and acknowledge the sources of information that I find online.</w:t>
            </w:r>
          </w:p>
          <w:p w:rsidR="00C656D4" w:rsidRDefault="00C656D4">
            <w:pPr>
              <w:ind w:left="0" w:hanging="2"/>
              <w:rPr>
                <w:color w:val="002060"/>
                <w:sz w:val="20"/>
                <w:szCs w:val="20"/>
              </w:rPr>
            </w:pPr>
          </w:p>
        </w:tc>
      </w:tr>
    </w:tbl>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br w:type="page"/>
      </w:r>
    </w:p>
    <w:tbl>
      <w:tblPr>
        <w:tblStyle w:val="affe"/>
        <w:tblW w:w="15451"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371"/>
        <w:gridCol w:w="8080"/>
      </w:tblGrid>
      <w:tr w:rsidR="00C656D4">
        <w:trPr>
          <w:trHeight w:val="396"/>
        </w:trPr>
        <w:tc>
          <w:tcPr>
            <w:tcW w:w="7371" w:type="dxa"/>
          </w:tcPr>
          <w:p w:rsidR="00C656D4" w:rsidRDefault="00620292">
            <w:pPr>
              <w:ind w:left="1" w:hanging="3"/>
              <w:jc w:val="center"/>
              <w:rPr>
                <w:color w:val="002060"/>
                <w:sz w:val="36"/>
                <w:szCs w:val="36"/>
              </w:rPr>
            </w:pPr>
            <w:r>
              <w:rPr>
                <w:b/>
                <w:color w:val="002060"/>
                <w:sz w:val="32"/>
                <w:szCs w:val="32"/>
              </w:rPr>
              <w:lastRenderedPageBreak/>
              <w:t>Expectations of our Year 1 Digital Linguists</w:t>
            </w:r>
          </w:p>
          <w:p w:rsidR="00C656D4" w:rsidRDefault="00C656D4">
            <w:pPr>
              <w:rPr>
                <w:color w:val="002060"/>
                <w:sz w:val="10"/>
                <w:szCs w:val="10"/>
              </w:rPr>
            </w:pPr>
          </w:p>
          <w:p w:rsidR="00C656D4" w:rsidRDefault="00620292">
            <w:pPr>
              <w:ind w:left="0" w:hanging="2"/>
              <w:rPr>
                <w:color w:val="002060"/>
                <w:sz w:val="20"/>
                <w:szCs w:val="20"/>
              </w:rPr>
            </w:pPr>
            <w:r>
              <w:rPr>
                <w:color w:val="002060"/>
                <w:sz w:val="20"/>
                <w:szCs w:val="20"/>
              </w:rPr>
              <w:t xml:space="preserve">By the end of Year 1 our young digital linguists are developing into </w:t>
            </w:r>
            <w:r>
              <w:rPr>
                <w:i/>
                <w:color w:val="002060"/>
                <w:sz w:val="20"/>
                <w:szCs w:val="20"/>
              </w:rPr>
              <w:t>gatherers</w:t>
            </w:r>
            <w:r>
              <w:rPr>
                <w:color w:val="002060"/>
                <w:sz w:val="20"/>
                <w:szCs w:val="20"/>
              </w:rPr>
              <w:t xml:space="preserve"> by </w:t>
            </w:r>
            <w:r>
              <w:rPr>
                <w:b/>
                <w:color w:val="002060"/>
                <w:sz w:val="20"/>
                <w:szCs w:val="20"/>
              </w:rPr>
              <w:t>recognising</w:t>
            </w:r>
            <w:r>
              <w:rPr>
                <w:color w:val="002060"/>
                <w:sz w:val="20"/>
                <w:szCs w:val="20"/>
              </w:rPr>
              <w:t xml:space="preserve"> aspects of computational thinking that they have used to solve problems. They can </w:t>
            </w:r>
            <w:r>
              <w:rPr>
                <w:b/>
                <w:color w:val="002060"/>
                <w:sz w:val="20"/>
                <w:szCs w:val="20"/>
              </w:rPr>
              <w:t>recall</w:t>
            </w:r>
            <w:r>
              <w:rPr>
                <w:color w:val="002060"/>
                <w:sz w:val="20"/>
                <w:szCs w:val="20"/>
              </w:rPr>
              <w:t xml:space="preserve"> how to use computer science</w:t>
            </w:r>
            <w:r>
              <w:rPr>
                <w:color w:val="002060"/>
                <w:sz w:val="20"/>
                <w:szCs w:val="20"/>
              </w:rPr>
              <w:t xml:space="preserve"> in creative ways, using subject specific vocabulary. They are becoming digitally literate by:</w:t>
            </w:r>
          </w:p>
          <w:p w:rsidR="00C656D4" w:rsidRDefault="00C656D4">
            <w:pPr>
              <w:ind w:left="0" w:hanging="2"/>
              <w:rPr>
                <w:color w:val="002060"/>
                <w:sz w:val="20"/>
                <w:szCs w:val="20"/>
              </w:rPr>
            </w:pPr>
          </w:p>
          <w:p w:rsidR="00C656D4" w:rsidRDefault="00620292">
            <w:pPr>
              <w:numPr>
                <w:ilvl w:val="0"/>
                <w:numId w:val="27"/>
              </w:numPr>
              <w:pBdr>
                <w:top w:val="nil"/>
                <w:left w:val="nil"/>
                <w:bottom w:val="nil"/>
                <w:right w:val="nil"/>
                <w:between w:val="nil"/>
              </w:pBdr>
              <w:ind w:left="0" w:hanging="2"/>
              <w:rPr>
                <w:color w:val="002060"/>
                <w:sz w:val="20"/>
                <w:szCs w:val="20"/>
              </w:rPr>
            </w:pPr>
            <w:r>
              <w:rPr>
                <w:color w:val="002060"/>
                <w:sz w:val="20"/>
                <w:szCs w:val="20"/>
              </w:rPr>
              <w:t xml:space="preserve">Experiencing digital algorithms in action. </w:t>
            </w:r>
          </w:p>
          <w:p w:rsidR="00C656D4" w:rsidRDefault="00620292">
            <w:pPr>
              <w:numPr>
                <w:ilvl w:val="0"/>
                <w:numId w:val="27"/>
              </w:numPr>
              <w:pBdr>
                <w:top w:val="nil"/>
                <w:left w:val="nil"/>
                <w:bottom w:val="nil"/>
                <w:right w:val="nil"/>
                <w:between w:val="nil"/>
              </w:pBdr>
              <w:ind w:left="0" w:hanging="2"/>
              <w:rPr>
                <w:color w:val="002060"/>
                <w:sz w:val="20"/>
                <w:szCs w:val="20"/>
              </w:rPr>
            </w:pPr>
            <w:r>
              <w:rPr>
                <w:color w:val="002060"/>
                <w:sz w:val="20"/>
                <w:szCs w:val="20"/>
              </w:rPr>
              <w:t>I</w:t>
            </w:r>
            <w:r>
              <w:rPr>
                <w:b/>
                <w:color w:val="002060"/>
                <w:sz w:val="20"/>
                <w:szCs w:val="20"/>
              </w:rPr>
              <w:t>dentifying</w:t>
            </w:r>
            <w:r>
              <w:rPr>
                <w:color w:val="002060"/>
                <w:sz w:val="20"/>
                <w:szCs w:val="20"/>
              </w:rPr>
              <w:t xml:space="preserve"> how data can be displayed digitally.</w:t>
            </w:r>
          </w:p>
          <w:p w:rsidR="00C656D4" w:rsidRDefault="00620292">
            <w:pPr>
              <w:numPr>
                <w:ilvl w:val="0"/>
                <w:numId w:val="27"/>
              </w:numPr>
              <w:pBdr>
                <w:top w:val="nil"/>
                <w:left w:val="nil"/>
                <w:bottom w:val="nil"/>
                <w:right w:val="nil"/>
                <w:between w:val="nil"/>
              </w:pBdr>
              <w:ind w:left="0" w:hanging="2"/>
              <w:rPr>
                <w:color w:val="002060"/>
                <w:sz w:val="20"/>
                <w:szCs w:val="20"/>
              </w:rPr>
            </w:pPr>
            <w:r>
              <w:rPr>
                <w:color w:val="002060"/>
                <w:sz w:val="20"/>
                <w:szCs w:val="20"/>
              </w:rPr>
              <w:t>Exploring ways to be creative with a range of technology tools.</w:t>
            </w:r>
          </w:p>
          <w:p w:rsidR="00C656D4" w:rsidRDefault="00620292">
            <w:pPr>
              <w:numPr>
                <w:ilvl w:val="0"/>
                <w:numId w:val="27"/>
              </w:numPr>
              <w:pBdr>
                <w:top w:val="nil"/>
                <w:left w:val="nil"/>
                <w:bottom w:val="nil"/>
                <w:right w:val="nil"/>
                <w:between w:val="nil"/>
              </w:pBdr>
              <w:ind w:left="0" w:hanging="2"/>
              <w:rPr>
                <w:color w:val="002060"/>
                <w:sz w:val="20"/>
                <w:szCs w:val="20"/>
              </w:rPr>
            </w:pPr>
            <w:r>
              <w:rPr>
                <w:b/>
                <w:color w:val="002060"/>
                <w:sz w:val="20"/>
                <w:szCs w:val="20"/>
              </w:rPr>
              <w:t>Rec</w:t>
            </w:r>
            <w:r>
              <w:rPr>
                <w:b/>
                <w:color w:val="002060"/>
                <w:sz w:val="20"/>
                <w:szCs w:val="20"/>
              </w:rPr>
              <w:t>ognising</w:t>
            </w:r>
            <w:r>
              <w:rPr>
                <w:color w:val="002060"/>
                <w:sz w:val="20"/>
                <w:szCs w:val="20"/>
              </w:rPr>
              <w:t xml:space="preserve"> technology in everyday life.</w:t>
            </w:r>
          </w:p>
          <w:p w:rsidR="00C656D4" w:rsidRDefault="00C656D4">
            <w:pPr>
              <w:ind w:left="0" w:hanging="2"/>
              <w:rPr>
                <w:color w:val="002060"/>
              </w:rPr>
            </w:pPr>
          </w:p>
        </w:tc>
        <w:tc>
          <w:tcPr>
            <w:tcW w:w="8080" w:type="dxa"/>
          </w:tcPr>
          <w:p w:rsidR="00C656D4" w:rsidRDefault="00620292">
            <w:pPr>
              <w:ind w:left="1" w:hanging="3"/>
              <w:jc w:val="center"/>
              <w:rPr>
                <w:color w:val="002060"/>
                <w:sz w:val="36"/>
                <w:szCs w:val="36"/>
              </w:rPr>
            </w:pPr>
            <w:r>
              <w:rPr>
                <w:b/>
                <w:color w:val="002060"/>
                <w:sz w:val="32"/>
                <w:szCs w:val="32"/>
              </w:rPr>
              <w:t>Expectations of our Year 2 Digital Linguists</w:t>
            </w:r>
          </w:p>
          <w:p w:rsidR="00C656D4" w:rsidRDefault="00C656D4">
            <w:pPr>
              <w:rPr>
                <w:color w:val="002060"/>
                <w:sz w:val="10"/>
                <w:szCs w:val="10"/>
              </w:rPr>
            </w:pPr>
          </w:p>
          <w:p w:rsidR="00C656D4" w:rsidRDefault="00620292">
            <w:pPr>
              <w:ind w:left="0" w:hanging="2"/>
              <w:rPr>
                <w:color w:val="002060"/>
                <w:sz w:val="20"/>
                <w:szCs w:val="20"/>
              </w:rPr>
            </w:pPr>
            <w:r>
              <w:rPr>
                <w:color w:val="002060"/>
                <w:sz w:val="20"/>
                <w:szCs w:val="20"/>
              </w:rPr>
              <w:t xml:space="preserve">By the end of Year 2 our young digital linguist are secure </w:t>
            </w:r>
            <w:r>
              <w:rPr>
                <w:i/>
                <w:color w:val="002060"/>
                <w:sz w:val="20"/>
                <w:szCs w:val="20"/>
              </w:rPr>
              <w:t xml:space="preserve">gatherers </w:t>
            </w:r>
            <w:r>
              <w:rPr>
                <w:color w:val="002060"/>
                <w:sz w:val="20"/>
                <w:szCs w:val="20"/>
              </w:rPr>
              <w:t xml:space="preserve">by </w:t>
            </w:r>
            <w:r>
              <w:rPr>
                <w:b/>
                <w:color w:val="002060"/>
                <w:sz w:val="20"/>
                <w:szCs w:val="20"/>
              </w:rPr>
              <w:t>selecting</w:t>
            </w:r>
            <w:r>
              <w:rPr>
                <w:color w:val="002060"/>
                <w:sz w:val="20"/>
                <w:szCs w:val="20"/>
              </w:rPr>
              <w:t xml:space="preserve"> aspects of computational thinking to solve problems. They can </w:t>
            </w:r>
            <w:r>
              <w:rPr>
                <w:b/>
                <w:color w:val="002060"/>
                <w:sz w:val="20"/>
                <w:szCs w:val="20"/>
              </w:rPr>
              <w:t>describe</w:t>
            </w:r>
            <w:r>
              <w:rPr>
                <w:color w:val="002060"/>
                <w:sz w:val="20"/>
                <w:szCs w:val="20"/>
              </w:rPr>
              <w:t xml:space="preserve"> how to use compute</w:t>
            </w:r>
            <w:r>
              <w:rPr>
                <w:color w:val="002060"/>
                <w:sz w:val="20"/>
                <w:szCs w:val="20"/>
              </w:rPr>
              <w:t>r science in creative ways, using subject specific vocabulary. They are becoming digitally literate by:</w:t>
            </w:r>
          </w:p>
          <w:p w:rsidR="00C656D4" w:rsidRDefault="00C656D4">
            <w:pPr>
              <w:ind w:left="0" w:hanging="2"/>
              <w:rPr>
                <w:color w:val="002060"/>
                <w:sz w:val="20"/>
                <w:szCs w:val="20"/>
              </w:rPr>
            </w:pPr>
          </w:p>
          <w:p w:rsidR="00C656D4" w:rsidRDefault="00620292">
            <w:pPr>
              <w:numPr>
                <w:ilvl w:val="0"/>
                <w:numId w:val="28"/>
              </w:numPr>
              <w:pBdr>
                <w:top w:val="nil"/>
                <w:left w:val="nil"/>
                <w:bottom w:val="nil"/>
                <w:right w:val="nil"/>
                <w:between w:val="nil"/>
              </w:pBdr>
              <w:ind w:left="0" w:hanging="2"/>
              <w:rPr>
                <w:color w:val="002060"/>
                <w:sz w:val="20"/>
                <w:szCs w:val="20"/>
              </w:rPr>
            </w:pPr>
            <w:r>
              <w:rPr>
                <w:color w:val="002060"/>
                <w:sz w:val="20"/>
                <w:szCs w:val="20"/>
              </w:rPr>
              <w:t xml:space="preserve">Using and </w:t>
            </w:r>
            <w:r>
              <w:rPr>
                <w:b/>
                <w:color w:val="002060"/>
                <w:sz w:val="20"/>
                <w:szCs w:val="20"/>
              </w:rPr>
              <w:t>sequencing</w:t>
            </w:r>
            <w:r>
              <w:rPr>
                <w:color w:val="002060"/>
                <w:sz w:val="20"/>
                <w:szCs w:val="20"/>
              </w:rPr>
              <w:t xml:space="preserve"> digital algorithms. </w:t>
            </w:r>
          </w:p>
          <w:p w:rsidR="00C656D4" w:rsidRDefault="00620292">
            <w:pPr>
              <w:numPr>
                <w:ilvl w:val="0"/>
                <w:numId w:val="28"/>
              </w:numPr>
              <w:pBdr>
                <w:top w:val="nil"/>
                <w:left w:val="nil"/>
                <w:bottom w:val="nil"/>
                <w:right w:val="nil"/>
                <w:between w:val="nil"/>
              </w:pBdr>
              <w:ind w:left="0" w:hanging="2"/>
              <w:rPr>
                <w:color w:val="002060"/>
                <w:sz w:val="20"/>
                <w:szCs w:val="20"/>
              </w:rPr>
            </w:pPr>
            <w:r>
              <w:rPr>
                <w:b/>
                <w:color w:val="002060"/>
                <w:sz w:val="20"/>
                <w:szCs w:val="20"/>
              </w:rPr>
              <w:t>Describing</w:t>
            </w:r>
            <w:r>
              <w:rPr>
                <w:color w:val="002060"/>
                <w:sz w:val="20"/>
                <w:szCs w:val="20"/>
              </w:rPr>
              <w:t xml:space="preserve"> how data can be collected displayed digitally.</w:t>
            </w:r>
          </w:p>
          <w:p w:rsidR="00C656D4" w:rsidRDefault="00620292">
            <w:pPr>
              <w:numPr>
                <w:ilvl w:val="0"/>
                <w:numId w:val="28"/>
              </w:numPr>
              <w:pBdr>
                <w:top w:val="nil"/>
                <w:left w:val="nil"/>
                <w:bottom w:val="nil"/>
                <w:right w:val="nil"/>
                <w:between w:val="nil"/>
              </w:pBdr>
              <w:ind w:left="0" w:hanging="2"/>
              <w:rPr>
                <w:color w:val="002060"/>
                <w:sz w:val="20"/>
                <w:szCs w:val="20"/>
              </w:rPr>
            </w:pPr>
            <w:r>
              <w:rPr>
                <w:b/>
                <w:color w:val="002060"/>
                <w:sz w:val="20"/>
                <w:szCs w:val="20"/>
              </w:rPr>
              <w:t>Describing</w:t>
            </w:r>
            <w:r>
              <w:rPr>
                <w:color w:val="002060"/>
                <w:sz w:val="20"/>
                <w:szCs w:val="20"/>
              </w:rPr>
              <w:t xml:space="preserve"> technological tools to communicate.</w:t>
            </w:r>
          </w:p>
          <w:p w:rsidR="00C656D4" w:rsidRDefault="00620292">
            <w:pPr>
              <w:numPr>
                <w:ilvl w:val="0"/>
                <w:numId w:val="28"/>
              </w:numPr>
              <w:pBdr>
                <w:top w:val="nil"/>
                <w:left w:val="nil"/>
                <w:bottom w:val="nil"/>
                <w:right w:val="nil"/>
                <w:between w:val="nil"/>
              </w:pBdr>
              <w:ind w:left="0" w:hanging="2"/>
              <w:rPr>
                <w:color w:val="002060"/>
              </w:rPr>
            </w:pPr>
            <w:r>
              <w:rPr>
                <w:b/>
                <w:color w:val="002060"/>
                <w:sz w:val="20"/>
                <w:szCs w:val="20"/>
              </w:rPr>
              <w:t>Describing</w:t>
            </w:r>
            <w:r>
              <w:rPr>
                <w:color w:val="002060"/>
                <w:sz w:val="20"/>
                <w:szCs w:val="20"/>
              </w:rPr>
              <w:t xml:space="preserve"> how technology is used in everyday life.</w:t>
            </w:r>
          </w:p>
        </w:tc>
      </w:tr>
      <w:tr w:rsidR="00C656D4">
        <w:trPr>
          <w:trHeight w:val="2426"/>
        </w:trPr>
        <w:tc>
          <w:tcPr>
            <w:tcW w:w="7371" w:type="dxa"/>
          </w:tcPr>
          <w:p w:rsidR="00C656D4" w:rsidRDefault="00620292">
            <w:pPr>
              <w:ind w:left="1" w:hanging="3"/>
              <w:jc w:val="center"/>
              <w:rPr>
                <w:color w:val="002060"/>
                <w:sz w:val="32"/>
                <w:szCs w:val="32"/>
              </w:rPr>
            </w:pPr>
            <w:r>
              <w:rPr>
                <w:b/>
                <w:color w:val="002060"/>
                <w:sz w:val="32"/>
                <w:szCs w:val="32"/>
              </w:rPr>
              <w:t>Expectations of our Year 3 Digital Linguists</w:t>
            </w:r>
          </w:p>
          <w:p w:rsidR="00C656D4" w:rsidRDefault="00C656D4">
            <w:pPr>
              <w:rPr>
                <w:color w:val="002060"/>
                <w:sz w:val="10"/>
                <w:szCs w:val="10"/>
              </w:rPr>
            </w:pPr>
          </w:p>
          <w:p w:rsidR="00C656D4" w:rsidRDefault="00620292">
            <w:pPr>
              <w:ind w:left="0" w:hanging="2"/>
              <w:rPr>
                <w:color w:val="002060"/>
              </w:rPr>
            </w:pPr>
            <w:r>
              <w:rPr>
                <w:color w:val="002060"/>
                <w:sz w:val="20"/>
                <w:szCs w:val="20"/>
              </w:rPr>
              <w:t xml:space="preserve">By the end of Year 3 our young digital linguists are developing into </w:t>
            </w:r>
            <w:r>
              <w:rPr>
                <w:i/>
                <w:color w:val="002060"/>
                <w:sz w:val="20"/>
                <w:szCs w:val="20"/>
              </w:rPr>
              <w:t xml:space="preserve">explainers </w:t>
            </w:r>
            <w:r>
              <w:rPr>
                <w:color w:val="002060"/>
                <w:sz w:val="20"/>
                <w:szCs w:val="20"/>
              </w:rPr>
              <w:t>by</w:t>
            </w:r>
            <w:r>
              <w:rPr>
                <w:i/>
                <w:color w:val="002060"/>
                <w:sz w:val="20"/>
                <w:szCs w:val="20"/>
              </w:rPr>
              <w:t xml:space="preserve"> </w:t>
            </w:r>
            <w:r>
              <w:rPr>
                <w:b/>
                <w:color w:val="002060"/>
                <w:sz w:val="20"/>
                <w:szCs w:val="20"/>
              </w:rPr>
              <w:t xml:space="preserve">explaining </w:t>
            </w:r>
            <w:r>
              <w:rPr>
                <w:color w:val="002060"/>
                <w:sz w:val="20"/>
                <w:szCs w:val="20"/>
              </w:rPr>
              <w:t xml:space="preserve">how they have used aspects of computational thinking to solve problems. They can </w:t>
            </w:r>
            <w:r>
              <w:rPr>
                <w:b/>
                <w:color w:val="002060"/>
                <w:sz w:val="20"/>
                <w:szCs w:val="20"/>
              </w:rPr>
              <w:t>demonstrate</w:t>
            </w:r>
            <w:r>
              <w:rPr>
                <w:color w:val="002060"/>
                <w:sz w:val="20"/>
                <w:szCs w:val="20"/>
              </w:rPr>
              <w:t xml:space="preserve"> how to use computer science in creative ways, using subject specific vocabulary. They are becoming digitally literate by:</w:t>
            </w:r>
          </w:p>
          <w:p w:rsidR="00C656D4" w:rsidRDefault="00C656D4">
            <w:pPr>
              <w:ind w:left="0" w:hanging="2"/>
              <w:rPr>
                <w:color w:val="002060"/>
              </w:rPr>
            </w:pPr>
          </w:p>
          <w:p w:rsidR="00C656D4" w:rsidRDefault="00620292">
            <w:pPr>
              <w:numPr>
                <w:ilvl w:val="0"/>
                <w:numId w:val="44"/>
              </w:numPr>
              <w:pBdr>
                <w:top w:val="nil"/>
                <w:left w:val="nil"/>
                <w:bottom w:val="nil"/>
                <w:right w:val="nil"/>
                <w:between w:val="nil"/>
              </w:pBdr>
              <w:ind w:left="0" w:hanging="2"/>
              <w:rPr>
                <w:color w:val="002060"/>
                <w:sz w:val="20"/>
                <w:szCs w:val="20"/>
              </w:rPr>
            </w:pPr>
            <w:r>
              <w:rPr>
                <w:color w:val="002060"/>
                <w:sz w:val="20"/>
                <w:szCs w:val="20"/>
              </w:rPr>
              <w:t>Constructing and testing digital algorithms.</w:t>
            </w:r>
          </w:p>
          <w:p w:rsidR="00C656D4" w:rsidRDefault="00620292">
            <w:pPr>
              <w:numPr>
                <w:ilvl w:val="0"/>
                <w:numId w:val="44"/>
              </w:numPr>
              <w:pBdr>
                <w:top w:val="nil"/>
                <w:left w:val="nil"/>
                <w:bottom w:val="nil"/>
                <w:right w:val="nil"/>
                <w:between w:val="nil"/>
              </w:pBdr>
              <w:ind w:left="0" w:hanging="2"/>
              <w:rPr>
                <w:color w:val="002060"/>
                <w:sz w:val="20"/>
                <w:szCs w:val="20"/>
              </w:rPr>
            </w:pPr>
            <w:r>
              <w:rPr>
                <w:color w:val="002060"/>
                <w:sz w:val="20"/>
                <w:szCs w:val="20"/>
              </w:rPr>
              <w:t xml:space="preserve">Creating digital databases using data collected from different sources. </w:t>
            </w:r>
          </w:p>
          <w:p w:rsidR="00C656D4" w:rsidRDefault="00620292">
            <w:pPr>
              <w:numPr>
                <w:ilvl w:val="0"/>
                <w:numId w:val="44"/>
              </w:numPr>
              <w:pBdr>
                <w:top w:val="nil"/>
                <w:left w:val="nil"/>
                <w:bottom w:val="nil"/>
                <w:right w:val="nil"/>
                <w:between w:val="nil"/>
              </w:pBdr>
              <w:ind w:left="0" w:hanging="2"/>
              <w:rPr>
                <w:color w:val="002060"/>
                <w:sz w:val="20"/>
                <w:szCs w:val="20"/>
              </w:rPr>
            </w:pPr>
            <w:r>
              <w:rPr>
                <w:color w:val="002060"/>
                <w:sz w:val="20"/>
                <w:szCs w:val="20"/>
              </w:rPr>
              <w:t>Choosing technological tools for a specific purpose.</w:t>
            </w:r>
          </w:p>
          <w:p w:rsidR="00C656D4" w:rsidRDefault="00620292">
            <w:pPr>
              <w:numPr>
                <w:ilvl w:val="0"/>
                <w:numId w:val="44"/>
              </w:numPr>
              <w:pBdr>
                <w:top w:val="nil"/>
                <w:left w:val="nil"/>
                <w:bottom w:val="nil"/>
                <w:right w:val="nil"/>
                <w:between w:val="nil"/>
              </w:pBdr>
              <w:ind w:left="0" w:hanging="2"/>
              <w:rPr>
                <w:color w:val="002060"/>
                <w:sz w:val="20"/>
                <w:szCs w:val="20"/>
              </w:rPr>
            </w:pPr>
            <w:r>
              <w:rPr>
                <w:color w:val="002060"/>
                <w:sz w:val="20"/>
                <w:szCs w:val="20"/>
              </w:rPr>
              <w:t>Using technology in everyday life.</w:t>
            </w:r>
          </w:p>
          <w:p w:rsidR="00C656D4" w:rsidRDefault="00C656D4">
            <w:pPr>
              <w:ind w:left="0" w:hanging="2"/>
              <w:rPr>
                <w:color w:val="002060"/>
                <w:sz w:val="24"/>
                <w:szCs w:val="24"/>
              </w:rPr>
            </w:pPr>
          </w:p>
        </w:tc>
        <w:tc>
          <w:tcPr>
            <w:tcW w:w="8080" w:type="dxa"/>
          </w:tcPr>
          <w:p w:rsidR="00C656D4" w:rsidRDefault="00620292">
            <w:pPr>
              <w:ind w:left="1" w:hanging="3"/>
              <w:jc w:val="center"/>
              <w:rPr>
                <w:color w:val="002060"/>
                <w:sz w:val="32"/>
                <w:szCs w:val="32"/>
              </w:rPr>
            </w:pPr>
            <w:r>
              <w:rPr>
                <w:b/>
                <w:color w:val="002060"/>
                <w:sz w:val="32"/>
                <w:szCs w:val="32"/>
              </w:rPr>
              <w:t>Expectations of our Year 4 Digital Linguists</w:t>
            </w:r>
          </w:p>
          <w:p w:rsidR="00C656D4" w:rsidRDefault="00C656D4">
            <w:pPr>
              <w:rPr>
                <w:color w:val="002060"/>
                <w:sz w:val="10"/>
                <w:szCs w:val="10"/>
              </w:rPr>
            </w:pPr>
          </w:p>
          <w:p w:rsidR="00C656D4" w:rsidRDefault="00620292">
            <w:pPr>
              <w:ind w:left="0" w:hanging="2"/>
              <w:rPr>
                <w:color w:val="002060"/>
                <w:sz w:val="20"/>
                <w:szCs w:val="20"/>
              </w:rPr>
            </w:pPr>
            <w:r>
              <w:rPr>
                <w:color w:val="002060"/>
                <w:sz w:val="20"/>
                <w:szCs w:val="20"/>
              </w:rPr>
              <w:t xml:space="preserve">By </w:t>
            </w:r>
            <w:r>
              <w:rPr>
                <w:color w:val="002060"/>
                <w:sz w:val="20"/>
                <w:szCs w:val="20"/>
              </w:rPr>
              <w:t xml:space="preserve">the end of Year 4 our young digital linguists are secure </w:t>
            </w:r>
            <w:r>
              <w:rPr>
                <w:i/>
                <w:color w:val="002060"/>
                <w:sz w:val="20"/>
                <w:szCs w:val="20"/>
              </w:rPr>
              <w:t xml:space="preserve">explainers </w:t>
            </w:r>
            <w:r>
              <w:rPr>
                <w:color w:val="002060"/>
                <w:sz w:val="20"/>
                <w:szCs w:val="20"/>
              </w:rPr>
              <w:t>by</w:t>
            </w:r>
            <w:r>
              <w:rPr>
                <w:i/>
                <w:color w:val="002060"/>
                <w:sz w:val="20"/>
                <w:szCs w:val="20"/>
              </w:rPr>
              <w:t xml:space="preserve"> </w:t>
            </w:r>
            <w:r>
              <w:rPr>
                <w:b/>
                <w:color w:val="002060"/>
                <w:sz w:val="20"/>
                <w:szCs w:val="20"/>
              </w:rPr>
              <w:t xml:space="preserve">summarising </w:t>
            </w:r>
            <w:r>
              <w:rPr>
                <w:color w:val="002060"/>
                <w:sz w:val="20"/>
                <w:szCs w:val="20"/>
              </w:rPr>
              <w:t xml:space="preserve">how they have used computational thinking to solve problems. They can </w:t>
            </w:r>
            <w:r>
              <w:rPr>
                <w:b/>
                <w:color w:val="002060"/>
                <w:sz w:val="20"/>
                <w:szCs w:val="20"/>
              </w:rPr>
              <w:t>reason</w:t>
            </w:r>
            <w:r>
              <w:rPr>
                <w:color w:val="002060"/>
                <w:sz w:val="20"/>
                <w:szCs w:val="20"/>
              </w:rPr>
              <w:t xml:space="preserve"> why they have used computer science in creative ways, using subject specific vocabulary. They ar</w:t>
            </w:r>
            <w:r>
              <w:rPr>
                <w:color w:val="002060"/>
                <w:sz w:val="20"/>
                <w:szCs w:val="20"/>
              </w:rPr>
              <w:t>e becoming digitally literate by:</w:t>
            </w:r>
          </w:p>
          <w:p w:rsidR="00C656D4" w:rsidRDefault="00C656D4">
            <w:pPr>
              <w:ind w:left="0" w:hanging="2"/>
              <w:rPr>
                <w:color w:val="002060"/>
                <w:sz w:val="20"/>
                <w:szCs w:val="20"/>
              </w:rPr>
            </w:pPr>
          </w:p>
          <w:p w:rsidR="00C656D4" w:rsidRDefault="00620292">
            <w:pPr>
              <w:numPr>
                <w:ilvl w:val="0"/>
                <w:numId w:val="59"/>
              </w:numPr>
              <w:pBdr>
                <w:top w:val="nil"/>
                <w:left w:val="nil"/>
                <w:bottom w:val="nil"/>
                <w:right w:val="nil"/>
                <w:between w:val="nil"/>
              </w:pBdr>
              <w:ind w:left="0" w:hanging="2"/>
              <w:rPr>
                <w:color w:val="002060"/>
                <w:sz w:val="20"/>
                <w:szCs w:val="20"/>
              </w:rPr>
            </w:pPr>
            <w:r>
              <w:rPr>
                <w:color w:val="002060"/>
                <w:sz w:val="20"/>
                <w:szCs w:val="20"/>
              </w:rPr>
              <w:t>Recognising problems in digital algorithms and offering debugging suggestions.</w:t>
            </w:r>
          </w:p>
          <w:p w:rsidR="00C656D4" w:rsidRDefault="00620292">
            <w:pPr>
              <w:numPr>
                <w:ilvl w:val="0"/>
                <w:numId w:val="59"/>
              </w:numPr>
              <w:pBdr>
                <w:top w:val="nil"/>
                <w:left w:val="nil"/>
                <w:bottom w:val="nil"/>
                <w:right w:val="nil"/>
                <w:between w:val="nil"/>
              </w:pBdr>
              <w:ind w:left="0" w:hanging="2"/>
              <w:rPr>
                <w:color w:val="002060"/>
                <w:sz w:val="20"/>
                <w:szCs w:val="20"/>
              </w:rPr>
            </w:pPr>
            <w:r>
              <w:rPr>
                <w:color w:val="002060"/>
                <w:sz w:val="20"/>
                <w:szCs w:val="20"/>
              </w:rPr>
              <w:t>Scrutinising the data that has been collected and presented digitally.</w:t>
            </w:r>
          </w:p>
          <w:p w:rsidR="00C656D4" w:rsidRDefault="00620292">
            <w:pPr>
              <w:numPr>
                <w:ilvl w:val="0"/>
                <w:numId w:val="59"/>
              </w:numPr>
              <w:pBdr>
                <w:top w:val="nil"/>
                <w:left w:val="nil"/>
                <w:bottom w:val="nil"/>
                <w:right w:val="nil"/>
                <w:between w:val="nil"/>
              </w:pBdr>
              <w:ind w:left="0" w:hanging="2"/>
              <w:rPr>
                <w:color w:val="002060"/>
                <w:sz w:val="20"/>
                <w:szCs w:val="20"/>
              </w:rPr>
            </w:pPr>
            <w:r>
              <w:rPr>
                <w:color w:val="002060"/>
                <w:sz w:val="20"/>
                <w:szCs w:val="20"/>
              </w:rPr>
              <w:t>Making informed choices regarding audience when selecting from a range of technological tools.</w:t>
            </w:r>
          </w:p>
          <w:p w:rsidR="00C656D4" w:rsidRDefault="00620292">
            <w:pPr>
              <w:numPr>
                <w:ilvl w:val="0"/>
                <w:numId w:val="59"/>
              </w:numPr>
              <w:pBdr>
                <w:top w:val="nil"/>
                <w:left w:val="nil"/>
                <w:bottom w:val="nil"/>
                <w:right w:val="nil"/>
                <w:between w:val="nil"/>
              </w:pBdr>
              <w:ind w:left="0" w:hanging="2"/>
              <w:rPr>
                <w:color w:val="002060"/>
                <w:sz w:val="20"/>
                <w:szCs w:val="20"/>
              </w:rPr>
            </w:pPr>
            <w:r>
              <w:rPr>
                <w:b/>
                <w:color w:val="002060"/>
                <w:sz w:val="20"/>
                <w:szCs w:val="20"/>
              </w:rPr>
              <w:t>Explaining</w:t>
            </w:r>
            <w:r>
              <w:rPr>
                <w:color w:val="002060"/>
                <w:sz w:val="20"/>
                <w:szCs w:val="20"/>
              </w:rPr>
              <w:t xml:space="preserve"> the reliability and limitations of technology in everyday life.</w:t>
            </w:r>
          </w:p>
          <w:p w:rsidR="00C656D4" w:rsidRDefault="00C656D4">
            <w:pPr>
              <w:ind w:left="0" w:hanging="2"/>
              <w:rPr>
                <w:color w:val="002060"/>
              </w:rPr>
            </w:pPr>
          </w:p>
        </w:tc>
      </w:tr>
      <w:tr w:rsidR="00C656D4">
        <w:trPr>
          <w:trHeight w:val="416"/>
        </w:trPr>
        <w:tc>
          <w:tcPr>
            <w:tcW w:w="7371" w:type="dxa"/>
          </w:tcPr>
          <w:p w:rsidR="00C656D4" w:rsidRDefault="00620292">
            <w:pPr>
              <w:ind w:left="1" w:hanging="3"/>
              <w:jc w:val="center"/>
              <w:rPr>
                <w:color w:val="002060"/>
                <w:sz w:val="32"/>
                <w:szCs w:val="32"/>
              </w:rPr>
            </w:pPr>
            <w:r>
              <w:rPr>
                <w:b/>
                <w:color w:val="002060"/>
                <w:sz w:val="32"/>
                <w:szCs w:val="32"/>
              </w:rPr>
              <w:t>Expectations of our Year 5 Digital Linguists</w:t>
            </w:r>
          </w:p>
          <w:p w:rsidR="00C656D4" w:rsidRDefault="00C656D4">
            <w:pPr>
              <w:rPr>
                <w:color w:val="002060"/>
                <w:sz w:val="10"/>
                <w:szCs w:val="10"/>
              </w:rPr>
            </w:pPr>
          </w:p>
          <w:p w:rsidR="00C656D4" w:rsidRDefault="00620292">
            <w:pPr>
              <w:shd w:val="clear" w:color="auto" w:fill="FFFFFF"/>
              <w:ind w:left="0" w:hanging="2"/>
              <w:rPr>
                <w:color w:val="002060"/>
                <w:sz w:val="20"/>
                <w:szCs w:val="20"/>
              </w:rPr>
            </w:pPr>
            <w:r>
              <w:rPr>
                <w:color w:val="002060"/>
                <w:sz w:val="20"/>
                <w:szCs w:val="20"/>
              </w:rPr>
              <w:t xml:space="preserve">By the end of Year 5 our young digital linguists are developing as </w:t>
            </w:r>
            <w:r>
              <w:rPr>
                <w:i/>
                <w:color w:val="002060"/>
                <w:sz w:val="20"/>
                <w:szCs w:val="20"/>
              </w:rPr>
              <w:t xml:space="preserve">evaluators </w:t>
            </w:r>
            <w:r>
              <w:rPr>
                <w:color w:val="002060"/>
                <w:sz w:val="20"/>
                <w:szCs w:val="20"/>
              </w:rPr>
              <w:t>by</w:t>
            </w:r>
            <w:r>
              <w:rPr>
                <w:i/>
                <w:color w:val="002060"/>
                <w:sz w:val="20"/>
                <w:szCs w:val="20"/>
              </w:rPr>
              <w:t xml:space="preserve"> </w:t>
            </w:r>
            <w:r>
              <w:rPr>
                <w:b/>
                <w:color w:val="002060"/>
                <w:sz w:val="20"/>
                <w:szCs w:val="20"/>
              </w:rPr>
              <w:t xml:space="preserve">evaluating </w:t>
            </w:r>
            <w:r>
              <w:rPr>
                <w:color w:val="002060"/>
                <w:sz w:val="20"/>
                <w:szCs w:val="20"/>
              </w:rPr>
              <w:t xml:space="preserve">how they have used computational thinking to solve problems. They can </w:t>
            </w:r>
            <w:r>
              <w:rPr>
                <w:b/>
                <w:color w:val="002060"/>
                <w:sz w:val="20"/>
                <w:szCs w:val="20"/>
              </w:rPr>
              <w:t xml:space="preserve">reach informed judgements </w:t>
            </w:r>
            <w:r>
              <w:rPr>
                <w:color w:val="002060"/>
                <w:sz w:val="20"/>
                <w:szCs w:val="20"/>
              </w:rPr>
              <w:t>as to why they have used computer science in creative ways, using su</w:t>
            </w:r>
            <w:r>
              <w:rPr>
                <w:color w:val="002060"/>
                <w:sz w:val="20"/>
                <w:szCs w:val="20"/>
              </w:rPr>
              <w:t>bject specific vocabulary. They are becoming digitally literate by:</w:t>
            </w:r>
          </w:p>
          <w:p w:rsidR="00C656D4" w:rsidRDefault="00C656D4">
            <w:pPr>
              <w:shd w:val="clear" w:color="auto" w:fill="FFFFFF"/>
              <w:ind w:left="0" w:hanging="2"/>
              <w:rPr>
                <w:color w:val="002060"/>
                <w:sz w:val="20"/>
                <w:szCs w:val="20"/>
              </w:rPr>
            </w:pPr>
          </w:p>
          <w:p w:rsidR="00C656D4" w:rsidRDefault="00620292">
            <w:pPr>
              <w:numPr>
                <w:ilvl w:val="0"/>
                <w:numId w:val="62"/>
              </w:numPr>
              <w:pBdr>
                <w:top w:val="nil"/>
                <w:left w:val="nil"/>
                <w:bottom w:val="nil"/>
                <w:right w:val="nil"/>
                <w:between w:val="nil"/>
              </w:pBdr>
              <w:ind w:left="0" w:hanging="2"/>
              <w:rPr>
                <w:color w:val="002060"/>
                <w:sz w:val="20"/>
                <w:szCs w:val="20"/>
              </w:rPr>
            </w:pPr>
            <w:r>
              <w:rPr>
                <w:color w:val="002060"/>
                <w:sz w:val="20"/>
                <w:szCs w:val="20"/>
              </w:rPr>
              <w:t>Constructing and decomposing more complex algorithms containing variables.</w:t>
            </w:r>
          </w:p>
          <w:p w:rsidR="00C656D4" w:rsidRDefault="00620292">
            <w:pPr>
              <w:numPr>
                <w:ilvl w:val="0"/>
                <w:numId w:val="62"/>
              </w:numPr>
              <w:pBdr>
                <w:top w:val="nil"/>
                <w:left w:val="nil"/>
                <w:bottom w:val="nil"/>
                <w:right w:val="nil"/>
                <w:between w:val="nil"/>
              </w:pBdr>
              <w:shd w:val="clear" w:color="auto" w:fill="FFFFFF"/>
              <w:ind w:left="0" w:hanging="2"/>
              <w:rPr>
                <w:color w:val="002060"/>
                <w:sz w:val="20"/>
                <w:szCs w:val="20"/>
              </w:rPr>
            </w:pPr>
            <w:r>
              <w:rPr>
                <w:color w:val="002060"/>
                <w:sz w:val="20"/>
                <w:szCs w:val="20"/>
              </w:rPr>
              <w:t>Independently selecting from a range of tools and apps to collect and present data digitally.</w:t>
            </w:r>
          </w:p>
          <w:p w:rsidR="00C656D4" w:rsidRDefault="00620292">
            <w:pPr>
              <w:numPr>
                <w:ilvl w:val="0"/>
                <w:numId w:val="62"/>
              </w:numPr>
              <w:pBdr>
                <w:top w:val="nil"/>
                <w:left w:val="nil"/>
                <w:bottom w:val="nil"/>
                <w:right w:val="nil"/>
                <w:between w:val="nil"/>
              </w:pBdr>
              <w:shd w:val="clear" w:color="auto" w:fill="FFFFFF"/>
              <w:ind w:left="0" w:hanging="2"/>
              <w:rPr>
                <w:color w:val="002060"/>
                <w:sz w:val="20"/>
                <w:szCs w:val="20"/>
              </w:rPr>
            </w:pPr>
            <w:r>
              <w:rPr>
                <w:color w:val="002060"/>
                <w:sz w:val="20"/>
                <w:szCs w:val="20"/>
              </w:rPr>
              <w:t>Editing work by co</w:t>
            </w:r>
            <w:r>
              <w:rPr>
                <w:color w:val="002060"/>
                <w:sz w:val="20"/>
                <w:szCs w:val="20"/>
              </w:rPr>
              <w:t xml:space="preserve">mbining a range of technological tools.  </w:t>
            </w:r>
          </w:p>
          <w:p w:rsidR="00C656D4" w:rsidRDefault="00620292">
            <w:pPr>
              <w:numPr>
                <w:ilvl w:val="0"/>
                <w:numId w:val="62"/>
              </w:numPr>
              <w:pBdr>
                <w:top w:val="nil"/>
                <w:left w:val="nil"/>
                <w:bottom w:val="nil"/>
                <w:right w:val="nil"/>
                <w:between w:val="nil"/>
              </w:pBdr>
              <w:shd w:val="clear" w:color="auto" w:fill="FFFFFF"/>
              <w:ind w:left="0" w:hanging="2"/>
              <w:rPr>
                <w:color w:val="002060"/>
                <w:sz w:val="20"/>
                <w:szCs w:val="20"/>
              </w:rPr>
            </w:pPr>
            <w:r>
              <w:rPr>
                <w:b/>
                <w:color w:val="002060"/>
                <w:sz w:val="20"/>
                <w:szCs w:val="20"/>
              </w:rPr>
              <w:t>Evaluating</w:t>
            </w:r>
            <w:r>
              <w:rPr>
                <w:color w:val="002060"/>
                <w:sz w:val="20"/>
                <w:szCs w:val="20"/>
              </w:rPr>
              <w:t xml:space="preserve"> information gathered from technology in everyday life.</w:t>
            </w:r>
          </w:p>
          <w:p w:rsidR="00C656D4" w:rsidRDefault="00C656D4">
            <w:pPr>
              <w:shd w:val="clear" w:color="auto" w:fill="FFFFFF"/>
              <w:ind w:left="0" w:hanging="2"/>
              <w:rPr>
                <w:color w:val="002060"/>
              </w:rPr>
            </w:pPr>
          </w:p>
        </w:tc>
        <w:tc>
          <w:tcPr>
            <w:tcW w:w="8080" w:type="dxa"/>
          </w:tcPr>
          <w:p w:rsidR="00C656D4" w:rsidRDefault="00620292">
            <w:pPr>
              <w:ind w:left="1" w:hanging="3"/>
              <w:jc w:val="center"/>
              <w:rPr>
                <w:color w:val="002060"/>
                <w:sz w:val="32"/>
                <w:szCs w:val="32"/>
              </w:rPr>
            </w:pPr>
            <w:r>
              <w:rPr>
                <w:b/>
                <w:color w:val="002060"/>
                <w:sz w:val="32"/>
                <w:szCs w:val="32"/>
              </w:rPr>
              <w:t>Expectations of our Year 6 Digital Linguists</w:t>
            </w:r>
          </w:p>
          <w:p w:rsidR="00C656D4" w:rsidRDefault="00C656D4">
            <w:pPr>
              <w:rPr>
                <w:color w:val="002060"/>
                <w:sz w:val="10"/>
                <w:szCs w:val="10"/>
              </w:rPr>
            </w:pPr>
          </w:p>
          <w:p w:rsidR="00C656D4" w:rsidRDefault="00620292">
            <w:pPr>
              <w:ind w:left="0" w:hanging="2"/>
              <w:rPr>
                <w:color w:val="002060"/>
                <w:sz w:val="20"/>
                <w:szCs w:val="20"/>
              </w:rPr>
            </w:pPr>
            <w:r>
              <w:rPr>
                <w:color w:val="002060"/>
                <w:sz w:val="20"/>
                <w:szCs w:val="20"/>
              </w:rPr>
              <w:t xml:space="preserve">By the end of Year 6 our young digital linguists are secure </w:t>
            </w:r>
            <w:r>
              <w:rPr>
                <w:i/>
                <w:color w:val="002060"/>
                <w:sz w:val="20"/>
                <w:szCs w:val="20"/>
              </w:rPr>
              <w:t xml:space="preserve">evaluators </w:t>
            </w:r>
            <w:r>
              <w:rPr>
                <w:color w:val="002060"/>
                <w:sz w:val="20"/>
                <w:szCs w:val="20"/>
              </w:rPr>
              <w:t>by</w:t>
            </w:r>
            <w:r>
              <w:rPr>
                <w:i/>
                <w:color w:val="002060"/>
                <w:sz w:val="20"/>
                <w:szCs w:val="20"/>
              </w:rPr>
              <w:t xml:space="preserve"> </w:t>
            </w:r>
            <w:r>
              <w:rPr>
                <w:b/>
                <w:color w:val="002060"/>
                <w:sz w:val="20"/>
                <w:szCs w:val="20"/>
              </w:rPr>
              <w:t xml:space="preserve">justifying </w:t>
            </w:r>
            <w:r>
              <w:rPr>
                <w:color w:val="002060"/>
                <w:sz w:val="20"/>
                <w:szCs w:val="20"/>
              </w:rPr>
              <w:t xml:space="preserve">how they have used computational thinking to solve problems. They can </w:t>
            </w:r>
            <w:r>
              <w:rPr>
                <w:b/>
                <w:color w:val="002060"/>
                <w:sz w:val="20"/>
                <w:szCs w:val="20"/>
              </w:rPr>
              <w:t xml:space="preserve">critique </w:t>
            </w:r>
            <w:r>
              <w:rPr>
                <w:color w:val="002060"/>
                <w:sz w:val="20"/>
                <w:szCs w:val="20"/>
              </w:rPr>
              <w:t>the ways in which they</w:t>
            </w:r>
            <w:r>
              <w:rPr>
                <w:b/>
                <w:color w:val="002060"/>
                <w:sz w:val="20"/>
                <w:szCs w:val="20"/>
              </w:rPr>
              <w:t xml:space="preserve"> </w:t>
            </w:r>
            <w:r>
              <w:rPr>
                <w:color w:val="002060"/>
                <w:sz w:val="20"/>
                <w:szCs w:val="20"/>
              </w:rPr>
              <w:t>have used computer science to be creative, using subject specific vocabulary. They have become digitally literate by:</w:t>
            </w:r>
          </w:p>
          <w:p w:rsidR="00C656D4" w:rsidRDefault="00C656D4">
            <w:pPr>
              <w:ind w:left="0" w:hanging="2"/>
              <w:rPr>
                <w:color w:val="002060"/>
                <w:sz w:val="20"/>
                <w:szCs w:val="20"/>
              </w:rPr>
            </w:pPr>
          </w:p>
          <w:p w:rsidR="00C656D4" w:rsidRDefault="00620292">
            <w:pPr>
              <w:numPr>
                <w:ilvl w:val="0"/>
                <w:numId w:val="24"/>
              </w:numPr>
              <w:pBdr>
                <w:top w:val="nil"/>
                <w:left w:val="nil"/>
                <w:bottom w:val="nil"/>
                <w:right w:val="nil"/>
                <w:between w:val="nil"/>
              </w:pBdr>
              <w:ind w:left="0" w:hanging="2"/>
              <w:rPr>
                <w:color w:val="002060"/>
                <w:sz w:val="20"/>
                <w:szCs w:val="20"/>
              </w:rPr>
            </w:pPr>
            <w:r>
              <w:rPr>
                <w:b/>
                <w:color w:val="002060"/>
                <w:sz w:val="20"/>
                <w:szCs w:val="20"/>
              </w:rPr>
              <w:t>Evaluating</w:t>
            </w:r>
            <w:r>
              <w:rPr>
                <w:color w:val="002060"/>
                <w:sz w:val="20"/>
                <w:szCs w:val="20"/>
              </w:rPr>
              <w:t xml:space="preserve"> complex digital algorith</w:t>
            </w:r>
            <w:r>
              <w:rPr>
                <w:color w:val="002060"/>
                <w:sz w:val="20"/>
                <w:szCs w:val="20"/>
              </w:rPr>
              <w:t>ms with a range of variables.</w:t>
            </w:r>
          </w:p>
          <w:p w:rsidR="00C656D4" w:rsidRDefault="00620292">
            <w:pPr>
              <w:numPr>
                <w:ilvl w:val="0"/>
                <w:numId w:val="24"/>
              </w:numPr>
              <w:pBdr>
                <w:top w:val="nil"/>
                <w:left w:val="nil"/>
                <w:bottom w:val="nil"/>
                <w:right w:val="nil"/>
                <w:between w:val="nil"/>
              </w:pBdr>
              <w:ind w:left="0" w:hanging="2"/>
              <w:rPr>
                <w:color w:val="002060"/>
                <w:sz w:val="20"/>
                <w:szCs w:val="20"/>
              </w:rPr>
            </w:pPr>
            <w:r>
              <w:rPr>
                <w:color w:val="002060"/>
                <w:sz w:val="20"/>
                <w:szCs w:val="20"/>
              </w:rPr>
              <w:t>Independently interrogating data that they have collected and presented digitally using a range of sources.</w:t>
            </w:r>
          </w:p>
          <w:p w:rsidR="00C656D4" w:rsidRDefault="00620292">
            <w:pPr>
              <w:numPr>
                <w:ilvl w:val="0"/>
                <w:numId w:val="24"/>
              </w:numPr>
              <w:pBdr>
                <w:top w:val="nil"/>
                <w:left w:val="nil"/>
                <w:bottom w:val="nil"/>
                <w:right w:val="nil"/>
                <w:between w:val="nil"/>
              </w:pBdr>
              <w:ind w:left="0" w:hanging="2"/>
              <w:rPr>
                <w:color w:val="002060"/>
                <w:sz w:val="20"/>
                <w:szCs w:val="20"/>
              </w:rPr>
            </w:pPr>
            <w:r>
              <w:rPr>
                <w:color w:val="002060"/>
                <w:sz w:val="20"/>
                <w:szCs w:val="20"/>
              </w:rPr>
              <w:t>Independently seeking out new technological tools for specific purposes.</w:t>
            </w:r>
          </w:p>
          <w:p w:rsidR="00C656D4" w:rsidRDefault="00620292">
            <w:pPr>
              <w:numPr>
                <w:ilvl w:val="0"/>
                <w:numId w:val="24"/>
              </w:numPr>
              <w:pBdr>
                <w:top w:val="nil"/>
                <w:left w:val="nil"/>
                <w:bottom w:val="nil"/>
                <w:right w:val="nil"/>
                <w:between w:val="nil"/>
              </w:pBdr>
              <w:ind w:left="0" w:hanging="2"/>
              <w:rPr>
                <w:color w:val="002060"/>
              </w:rPr>
            </w:pPr>
            <w:r>
              <w:rPr>
                <w:b/>
                <w:color w:val="002060"/>
                <w:sz w:val="20"/>
                <w:szCs w:val="20"/>
              </w:rPr>
              <w:t xml:space="preserve">Evaluating </w:t>
            </w:r>
            <w:r>
              <w:rPr>
                <w:color w:val="002060"/>
                <w:sz w:val="20"/>
                <w:szCs w:val="20"/>
              </w:rPr>
              <w:t>the reliability of information gat</w:t>
            </w:r>
            <w:r>
              <w:rPr>
                <w:color w:val="002060"/>
                <w:sz w:val="20"/>
                <w:szCs w:val="20"/>
              </w:rPr>
              <w:t>hered from a range of technology in everyday life.</w:t>
            </w:r>
          </w:p>
        </w:tc>
      </w:tr>
    </w:tbl>
    <w:p w:rsidR="00C656D4" w:rsidRDefault="00620292">
      <w:pPr>
        <w:spacing w:after="0" w:line="240" w:lineRule="auto"/>
        <w:ind w:left="0" w:hanging="2"/>
        <w:rPr>
          <w:color w:val="002060"/>
        </w:rPr>
      </w:pPr>
      <w:r>
        <w:br w:type="page"/>
      </w:r>
    </w:p>
    <w:p w:rsidR="00C656D4" w:rsidRDefault="00C656D4">
      <w:pPr>
        <w:spacing w:after="0" w:line="240" w:lineRule="auto"/>
        <w:ind w:left="0" w:hanging="2"/>
        <w:rPr>
          <w:color w:val="002060"/>
        </w:rPr>
      </w:pPr>
    </w:p>
    <w:tbl>
      <w:tblPr>
        <w:tblStyle w:val="afff"/>
        <w:tblW w:w="15506"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829"/>
        <w:gridCol w:w="1732"/>
        <w:gridCol w:w="1837"/>
        <w:gridCol w:w="711"/>
        <w:gridCol w:w="1263"/>
        <w:gridCol w:w="1739"/>
        <w:gridCol w:w="1979"/>
        <w:gridCol w:w="169"/>
        <w:gridCol w:w="318"/>
        <w:gridCol w:w="1964"/>
        <w:gridCol w:w="1172"/>
        <w:gridCol w:w="1793"/>
      </w:tblGrid>
      <w:tr w:rsidR="00C656D4">
        <w:trPr>
          <w:trHeight w:val="593"/>
        </w:trPr>
        <w:tc>
          <w:tcPr>
            <w:tcW w:w="15506" w:type="dxa"/>
            <w:gridSpan w:val="12"/>
            <w:vAlign w:val="center"/>
          </w:tcPr>
          <w:p w:rsidR="00C656D4" w:rsidRDefault="00620292">
            <w:pPr>
              <w:ind w:left="2" w:hanging="4"/>
              <w:rPr>
                <w:color w:val="002060"/>
                <w:sz w:val="24"/>
                <w:szCs w:val="24"/>
              </w:rPr>
            </w:pPr>
            <w:r>
              <w:rPr>
                <w:b/>
                <w:color w:val="002060"/>
                <w:sz w:val="36"/>
                <w:szCs w:val="36"/>
              </w:rPr>
              <w:t xml:space="preserve">Art </w:t>
            </w:r>
            <w:r>
              <w:rPr>
                <w:color w:val="002060"/>
                <w:sz w:val="28"/>
                <w:szCs w:val="28"/>
              </w:rPr>
              <w:t>(A1/1&amp;2a – A6/6f)</w:t>
            </w:r>
          </w:p>
        </w:tc>
      </w:tr>
      <w:tr w:rsidR="00C656D4">
        <w:trPr>
          <w:trHeight w:val="414"/>
        </w:trPr>
        <w:tc>
          <w:tcPr>
            <w:tcW w:w="829" w:type="dxa"/>
            <w:vMerge w:val="restart"/>
            <w:shd w:val="clear" w:color="auto" w:fill="33CCCC"/>
            <w:vAlign w:val="center"/>
          </w:tcPr>
          <w:p w:rsidR="00C656D4" w:rsidRDefault="00C656D4">
            <w:pPr>
              <w:ind w:left="0" w:hanging="2"/>
              <w:jc w:val="center"/>
            </w:pPr>
          </w:p>
        </w:tc>
        <w:tc>
          <w:tcPr>
            <w:tcW w:w="1732" w:type="dxa"/>
            <w:shd w:val="clear" w:color="auto" w:fill="33CCCC"/>
            <w:vAlign w:val="center"/>
          </w:tcPr>
          <w:p w:rsidR="00C656D4" w:rsidRDefault="00620292">
            <w:pPr>
              <w:ind w:left="0" w:hanging="2"/>
              <w:jc w:val="center"/>
              <w:rPr>
                <w:sz w:val="20"/>
                <w:szCs w:val="20"/>
              </w:rPr>
            </w:pPr>
            <w:r>
              <w:rPr>
                <w:sz w:val="20"/>
                <w:szCs w:val="20"/>
              </w:rPr>
              <w:t>FSU</w:t>
            </w:r>
          </w:p>
        </w:tc>
        <w:tc>
          <w:tcPr>
            <w:tcW w:w="2548" w:type="dxa"/>
            <w:gridSpan w:val="2"/>
            <w:shd w:val="clear" w:color="auto" w:fill="33CCCC"/>
            <w:vAlign w:val="center"/>
          </w:tcPr>
          <w:p w:rsidR="00C656D4" w:rsidRDefault="00620292">
            <w:pPr>
              <w:ind w:left="0" w:hanging="2"/>
              <w:jc w:val="center"/>
              <w:rPr>
                <w:sz w:val="20"/>
                <w:szCs w:val="20"/>
              </w:rPr>
            </w:pPr>
            <w:r>
              <w:rPr>
                <w:sz w:val="20"/>
                <w:szCs w:val="20"/>
              </w:rPr>
              <w:t>1</w:t>
            </w:r>
          </w:p>
        </w:tc>
        <w:tc>
          <w:tcPr>
            <w:tcW w:w="1263" w:type="dxa"/>
            <w:shd w:val="clear" w:color="auto" w:fill="33CCCC"/>
            <w:vAlign w:val="center"/>
          </w:tcPr>
          <w:p w:rsidR="00C656D4" w:rsidRDefault="00620292">
            <w:pPr>
              <w:ind w:left="0" w:hanging="2"/>
              <w:jc w:val="center"/>
              <w:rPr>
                <w:sz w:val="20"/>
                <w:szCs w:val="20"/>
              </w:rPr>
            </w:pPr>
            <w:r>
              <w:rPr>
                <w:sz w:val="20"/>
                <w:szCs w:val="20"/>
              </w:rPr>
              <w:t>2</w:t>
            </w:r>
          </w:p>
        </w:tc>
        <w:tc>
          <w:tcPr>
            <w:tcW w:w="3887" w:type="dxa"/>
            <w:gridSpan w:val="3"/>
            <w:shd w:val="clear" w:color="auto" w:fill="33CCCC"/>
            <w:vAlign w:val="center"/>
          </w:tcPr>
          <w:p w:rsidR="00C656D4" w:rsidRDefault="00620292">
            <w:pPr>
              <w:ind w:left="0" w:hanging="2"/>
              <w:jc w:val="center"/>
              <w:rPr>
                <w:sz w:val="20"/>
                <w:szCs w:val="20"/>
              </w:rPr>
            </w:pPr>
            <w:r>
              <w:rPr>
                <w:sz w:val="20"/>
                <w:szCs w:val="20"/>
              </w:rPr>
              <w:t>3</w:t>
            </w:r>
          </w:p>
        </w:tc>
        <w:tc>
          <w:tcPr>
            <w:tcW w:w="318" w:type="dxa"/>
            <w:shd w:val="clear" w:color="auto" w:fill="33CCCC"/>
            <w:vAlign w:val="center"/>
          </w:tcPr>
          <w:p w:rsidR="00C656D4" w:rsidRDefault="00620292">
            <w:pPr>
              <w:ind w:left="0" w:hanging="2"/>
              <w:jc w:val="center"/>
              <w:rPr>
                <w:sz w:val="20"/>
                <w:szCs w:val="20"/>
              </w:rPr>
            </w:pPr>
            <w:r>
              <w:rPr>
                <w:sz w:val="20"/>
                <w:szCs w:val="20"/>
              </w:rPr>
              <w:t>4</w:t>
            </w:r>
          </w:p>
        </w:tc>
        <w:tc>
          <w:tcPr>
            <w:tcW w:w="3136"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1793"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82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32" w:type="dxa"/>
            <w:shd w:val="clear" w:color="auto" w:fill="33CCCC"/>
            <w:vAlign w:val="center"/>
          </w:tcPr>
          <w:p w:rsidR="00C656D4" w:rsidRDefault="00620292">
            <w:pPr>
              <w:ind w:left="0" w:hanging="2"/>
              <w:jc w:val="center"/>
              <w:rPr>
                <w:sz w:val="20"/>
                <w:szCs w:val="20"/>
              </w:rPr>
            </w:pPr>
            <w:r>
              <w:rPr>
                <w:i/>
                <w:color w:val="002060"/>
                <w:sz w:val="20"/>
                <w:szCs w:val="20"/>
              </w:rPr>
              <w:t>Explorers</w:t>
            </w:r>
          </w:p>
        </w:tc>
        <w:tc>
          <w:tcPr>
            <w:tcW w:w="3811" w:type="dxa"/>
            <w:gridSpan w:val="3"/>
            <w:shd w:val="clear" w:color="auto" w:fill="33CCCC"/>
            <w:vAlign w:val="center"/>
          </w:tcPr>
          <w:p w:rsidR="00C656D4" w:rsidRDefault="00620292">
            <w:pPr>
              <w:ind w:left="0" w:hanging="2"/>
              <w:jc w:val="center"/>
              <w:rPr>
                <w:sz w:val="20"/>
                <w:szCs w:val="20"/>
              </w:rPr>
            </w:pPr>
            <w:r>
              <w:rPr>
                <w:i/>
                <w:sz w:val="20"/>
                <w:szCs w:val="20"/>
              </w:rPr>
              <w:t xml:space="preserve">Gatherers </w:t>
            </w:r>
          </w:p>
        </w:tc>
        <w:tc>
          <w:tcPr>
            <w:tcW w:w="3718" w:type="dxa"/>
            <w:gridSpan w:val="2"/>
            <w:shd w:val="clear" w:color="auto" w:fill="33CCCC"/>
            <w:vAlign w:val="center"/>
          </w:tcPr>
          <w:p w:rsidR="00C656D4" w:rsidRDefault="00620292">
            <w:pPr>
              <w:ind w:left="0" w:hanging="2"/>
              <w:jc w:val="center"/>
              <w:rPr>
                <w:sz w:val="20"/>
                <w:szCs w:val="20"/>
              </w:rPr>
            </w:pPr>
            <w:r>
              <w:rPr>
                <w:i/>
                <w:sz w:val="20"/>
                <w:szCs w:val="20"/>
              </w:rPr>
              <w:t>Explainers</w:t>
            </w:r>
          </w:p>
        </w:tc>
        <w:tc>
          <w:tcPr>
            <w:tcW w:w="5416" w:type="dxa"/>
            <w:gridSpan w:val="5"/>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rPr>
          <w:trHeight w:val="414"/>
        </w:trPr>
        <w:tc>
          <w:tcPr>
            <w:tcW w:w="829" w:type="dxa"/>
            <w:vMerge w:val="restart"/>
            <w:shd w:val="clear" w:color="auto" w:fill="33CCCC"/>
            <w:vAlign w:val="center"/>
          </w:tcPr>
          <w:p w:rsidR="00C656D4" w:rsidRDefault="00620292">
            <w:pPr>
              <w:ind w:left="0" w:right="113" w:hanging="2"/>
              <w:jc w:val="center"/>
              <w:rPr>
                <w:color w:val="002060"/>
              </w:rPr>
            </w:pPr>
            <w:r>
              <w:rPr>
                <w:color w:val="002060"/>
              </w:rPr>
              <w:t>Knowledge (1)</w:t>
            </w:r>
          </w:p>
        </w:tc>
        <w:tc>
          <w:tcPr>
            <w:tcW w:w="1732" w:type="dxa"/>
            <w:vAlign w:val="center"/>
          </w:tcPr>
          <w:p w:rsidR="00C656D4" w:rsidRDefault="00620292">
            <w:pPr>
              <w:ind w:left="0" w:hanging="2"/>
              <w:rPr>
                <w:sz w:val="20"/>
                <w:szCs w:val="20"/>
              </w:rPr>
            </w:pPr>
            <w:r>
              <w:rPr>
                <w:sz w:val="20"/>
                <w:szCs w:val="20"/>
              </w:rPr>
              <w:t xml:space="preserve">a) Share their creations, explaining the process they have used. </w:t>
            </w:r>
          </w:p>
        </w:tc>
        <w:tc>
          <w:tcPr>
            <w:tcW w:w="3811" w:type="dxa"/>
            <w:gridSpan w:val="3"/>
            <w:vAlign w:val="center"/>
          </w:tcPr>
          <w:p w:rsidR="00C656D4" w:rsidRDefault="00620292">
            <w:pPr>
              <w:ind w:left="0" w:hanging="2"/>
              <w:rPr>
                <w:color w:val="002060"/>
                <w:sz w:val="20"/>
                <w:szCs w:val="20"/>
              </w:rPr>
            </w:pPr>
            <w:proofErr w:type="gramStart"/>
            <w:r>
              <w:rPr>
                <w:color w:val="002060"/>
                <w:sz w:val="20"/>
                <w:szCs w:val="20"/>
              </w:rPr>
              <w:t>a</w:t>
            </w:r>
            <w:proofErr w:type="gramEnd"/>
            <w:r>
              <w:rPr>
                <w:color w:val="002060"/>
                <w:sz w:val="20"/>
                <w:szCs w:val="20"/>
              </w:rPr>
              <w:t>)</w:t>
            </w:r>
            <w:r>
              <w:rPr>
                <w:b/>
                <w:color w:val="002060"/>
                <w:sz w:val="20"/>
                <w:szCs w:val="20"/>
              </w:rPr>
              <w:t xml:space="preserve"> Describe a piece of artwork created &amp; describe the techniques used to create it.</w:t>
            </w:r>
          </w:p>
        </w:tc>
        <w:tc>
          <w:tcPr>
            <w:tcW w:w="3718" w:type="dxa"/>
            <w:gridSpan w:val="2"/>
            <w:vAlign w:val="center"/>
          </w:tcPr>
          <w:p w:rsidR="00C656D4" w:rsidRDefault="00620292">
            <w:pPr>
              <w:ind w:left="0" w:hanging="2"/>
              <w:rPr>
                <w:color w:val="002060"/>
                <w:sz w:val="20"/>
                <w:szCs w:val="20"/>
              </w:rPr>
            </w:pPr>
            <w:r>
              <w:rPr>
                <w:color w:val="002060"/>
                <w:sz w:val="20"/>
                <w:szCs w:val="20"/>
              </w:rPr>
              <w:t xml:space="preserve">a) </w:t>
            </w:r>
            <w:r>
              <w:rPr>
                <w:b/>
                <w:color w:val="002060"/>
                <w:sz w:val="20"/>
                <w:szCs w:val="20"/>
              </w:rPr>
              <w:t>Explain a piece of artwork created &amp; explain the techniques used in its creation, suggesting ways it could be improved.</w:t>
            </w:r>
          </w:p>
        </w:tc>
        <w:tc>
          <w:tcPr>
            <w:tcW w:w="5416" w:type="dxa"/>
            <w:gridSpan w:val="5"/>
            <w:vAlign w:val="center"/>
          </w:tcPr>
          <w:p w:rsidR="00C656D4" w:rsidRDefault="00620292">
            <w:pPr>
              <w:ind w:left="0" w:hanging="2"/>
              <w:rPr>
                <w:color w:val="002060"/>
                <w:sz w:val="20"/>
                <w:szCs w:val="20"/>
              </w:rPr>
            </w:pPr>
            <w:r>
              <w:rPr>
                <w:color w:val="002060"/>
                <w:sz w:val="20"/>
                <w:szCs w:val="20"/>
              </w:rPr>
              <w:t xml:space="preserve">a) </w:t>
            </w:r>
            <w:r>
              <w:rPr>
                <w:b/>
                <w:color w:val="002060"/>
                <w:sz w:val="20"/>
                <w:szCs w:val="20"/>
              </w:rPr>
              <w:t>Evaluate &amp; critique a piece of artwork created &amp;</w:t>
            </w:r>
            <w:r>
              <w:rPr>
                <w:b/>
                <w:color w:val="002060"/>
                <w:sz w:val="20"/>
                <w:szCs w:val="20"/>
              </w:rPr>
              <w:t xml:space="preserve"> evaluate the techniques used &amp; decisions made in its creation. </w:t>
            </w:r>
          </w:p>
        </w:tc>
      </w:tr>
      <w:tr w:rsidR="00C656D4">
        <w:trPr>
          <w:trHeight w:val="498"/>
        </w:trPr>
        <w:tc>
          <w:tcPr>
            <w:tcW w:w="82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32" w:type="dxa"/>
            <w:vMerge w:val="restart"/>
            <w:shd w:val="clear" w:color="auto" w:fill="33CCCC"/>
          </w:tcPr>
          <w:p w:rsidR="00C656D4" w:rsidRDefault="00C656D4">
            <w:pPr>
              <w:ind w:left="0" w:hanging="2"/>
              <w:rPr>
                <w:sz w:val="20"/>
                <w:szCs w:val="20"/>
              </w:rPr>
            </w:pPr>
          </w:p>
        </w:tc>
        <w:tc>
          <w:tcPr>
            <w:tcW w:w="3811" w:type="dxa"/>
            <w:gridSpan w:val="3"/>
            <w:vMerge w:val="restart"/>
            <w:shd w:val="clear" w:color="auto" w:fill="33CCCC"/>
          </w:tcPr>
          <w:p w:rsidR="00C656D4" w:rsidRDefault="00C656D4">
            <w:pPr>
              <w:ind w:left="0" w:hanging="2"/>
              <w:rPr>
                <w:sz w:val="20"/>
                <w:szCs w:val="20"/>
              </w:rPr>
            </w:pPr>
          </w:p>
        </w:tc>
        <w:tc>
          <w:tcPr>
            <w:tcW w:w="9134" w:type="dxa"/>
            <w:gridSpan w:val="7"/>
          </w:tcPr>
          <w:p w:rsidR="00C656D4" w:rsidRDefault="00620292">
            <w:pPr>
              <w:shd w:val="clear" w:color="auto" w:fill="FFFFFF"/>
              <w:ind w:left="0" w:hanging="2"/>
              <w:rPr>
                <w:color w:val="002060"/>
                <w:sz w:val="20"/>
                <w:szCs w:val="20"/>
              </w:rPr>
            </w:pPr>
            <w:r>
              <w:rPr>
                <w:color w:val="002060"/>
                <w:sz w:val="20"/>
                <w:szCs w:val="20"/>
              </w:rPr>
              <w:t xml:space="preserve">a) </w:t>
            </w:r>
            <w:r>
              <w:rPr>
                <w:b/>
                <w:color w:val="002060"/>
                <w:sz w:val="20"/>
                <w:szCs w:val="20"/>
              </w:rPr>
              <w:t>Know about an artist &amp;/or explain the style of art from a period of history or place in the world they have learnt about</w:t>
            </w:r>
          </w:p>
        </w:tc>
      </w:tr>
      <w:tr w:rsidR="00C656D4">
        <w:trPr>
          <w:trHeight w:val="877"/>
        </w:trPr>
        <w:tc>
          <w:tcPr>
            <w:tcW w:w="82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32"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3811" w:type="dxa"/>
            <w:gridSpan w:val="3"/>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9134" w:type="dxa"/>
            <w:gridSpan w:val="7"/>
          </w:tcPr>
          <w:p w:rsidR="00C656D4" w:rsidRDefault="00620292">
            <w:pPr>
              <w:shd w:val="clear" w:color="auto" w:fill="FFFFFF"/>
              <w:ind w:left="0" w:hanging="2"/>
              <w:rPr>
                <w:color w:val="002060"/>
                <w:sz w:val="20"/>
                <w:szCs w:val="20"/>
              </w:rPr>
            </w:pPr>
            <w:r>
              <w:rPr>
                <w:color w:val="002060"/>
                <w:sz w:val="20"/>
                <w:szCs w:val="20"/>
              </w:rPr>
              <w:t xml:space="preserve">b) </w:t>
            </w:r>
            <w:r>
              <w:rPr>
                <w:b/>
                <w:color w:val="002060"/>
                <w:sz w:val="20"/>
                <w:szCs w:val="20"/>
              </w:rPr>
              <w:t>Know about inventors, designers, engineers, chefs &amp;/or manufacturers relevant who have developed products relevant to an aspect of D&amp;T learning &amp; evaluate the impact on everyday life</w:t>
            </w:r>
          </w:p>
        </w:tc>
      </w:tr>
      <w:tr w:rsidR="00C656D4">
        <w:trPr>
          <w:trHeight w:val="1134"/>
        </w:trPr>
        <w:tc>
          <w:tcPr>
            <w:tcW w:w="829" w:type="dxa"/>
            <w:shd w:val="clear" w:color="auto" w:fill="33CCCC"/>
            <w:vAlign w:val="center"/>
          </w:tcPr>
          <w:p w:rsidR="00C656D4" w:rsidRDefault="00620292">
            <w:pPr>
              <w:ind w:left="0" w:right="113" w:hanging="2"/>
              <w:jc w:val="center"/>
              <w:rPr>
                <w:color w:val="002060"/>
              </w:rPr>
            </w:pPr>
            <w:r>
              <w:rPr>
                <w:color w:val="002060"/>
              </w:rPr>
              <w:t xml:space="preserve"> Collage &amp; Textiles (2)</w:t>
            </w:r>
          </w:p>
        </w:tc>
        <w:tc>
          <w:tcPr>
            <w:tcW w:w="1732" w:type="dxa"/>
            <w:shd w:val="clear" w:color="auto" w:fill="FFFFFF"/>
          </w:tcPr>
          <w:p w:rsidR="00C656D4" w:rsidRDefault="00620292">
            <w:pPr>
              <w:ind w:left="0" w:hanging="2"/>
              <w:rPr>
                <w:color w:val="002060"/>
                <w:sz w:val="20"/>
                <w:szCs w:val="20"/>
              </w:rPr>
            </w:pPr>
            <w:r>
              <w:rPr>
                <w:color w:val="002060"/>
                <w:sz w:val="20"/>
                <w:szCs w:val="20"/>
              </w:rPr>
              <w:t xml:space="preserve">a) Create simple collages using fabric, paper, pasta, beans &amp; larger tactile things.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techniques of cutting &amp; tearing of paper/card to collage.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Explore different textures and begin to use materials such a threads, cottons, wool, raffia, paper s</w:t>
            </w:r>
            <w:r>
              <w:rPr>
                <w:color w:val="002060"/>
                <w:sz w:val="20"/>
                <w:szCs w:val="20"/>
              </w:rPr>
              <w:t>trips and natural fibres to make a simple craft product.</w:t>
            </w:r>
          </w:p>
          <w:p w:rsidR="00C656D4" w:rsidRDefault="00C656D4">
            <w:pPr>
              <w:ind w:left="0" w:hanging="2"/>
              <w:rPr>
                <w:color w:val="002060"/>
                <w:sz w:val="20"/>
                <w:szCs w:val="20"/>
              </w:rPr>
            </w:pPr>
          </w:p>
        </w:tc>
        <w:tc>
          <w:tcPr>
            <w:tcW w:w="1837" w:type="dxa"/>
            <w:shd w:val="clear" w:color="auto" w:fill="FFFFFF"/>
          </w:tcPr>
          <w:p w:rsidR="00C656D4" w:rsidRDefault="00620292">
            <w:pPr>
              <w:ind w:left="0" w:hanging="2"/>
              <w:rPr>
                <w:color w:val="002060"/>
                <w:sz w:val="20"/>
                <w:szCs w:val="20"/>
              </w:rPr>
            </w:pPr>
            <w:r>
              <w:rPr>
                <w:color w:val="002060"/>
                <w:sz w:val="20"/>
                <w:szCs w:val="20"/>
              </w:rPr>
              <w:t>a) Select &amp; sort from materials provided &amp; use them to cut &amp;/or tear to produce a simple collage to convey an idea.</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Sort, arrange &amp; mix materials to create texture &amp; visual interest from a varie</w:t>
            </w:r>
            <w:r>
              <w:rPr>
                <w:color w:val="002060"/>
                <w:sz w:val="20"/>
                <w:szCs w:val="20"/>
              </w:rPr>
              <w:t>ty of materials.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Identify and use materials to make a simple textile composition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Explore sewing/weaving techniques in their simplest forms.</w:t>
            </w:r>
          </w:p>
          <w:p w:rsidR="00C656D4" w:rsidRDefault="00620292">
            <w:pPr>
              <w:ind w:left="0" w:hanging="2"/>
              <w:rPr>
                <w:color w:val="002060"/>
                <w:sz w:val="20"/>
                <w:szCs w:val="20"/>
              </w:rPr>
            </w:pPr>
            <w:r>
              <w:rPr>
                <w:color w:val="002060"/>
                <w:sz w:val="20"/>
                <w:szCs w:val="20"/>
              </w:rPr>
              <w: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 </w:t>
            </w:r>
          </w:p>
        </w:tc>
        <w:tc>
          <w:tcPr>
            <w:tcW w:w="1974" w:type="dxa"/>
            <w:gridSpan w:val="2"/>
            <w:shd w:val="clear" w:color="auto" w:fill="FFFFFF"/>
          </w:tcPr>
          <w:p w:rsidR="00C656D4" w:rsidRDefault="00620292">
            <w:pPr>
              <w:ind w:left="0" w:hanging="2"/>
              <w:rPr>
                <w:color w:val="002060"/>
                <w:sz w:val="20"/>
                <w:szCs w:val="20"/>
              </w:rPr>
            </w:pPr>
            <w:r>
              <w:rPr>
                <w:color w:val="002060"/>
                <w:sz w:val="20"/>
                <w:szCs w:val="20"/>
              </w:rPr>
              <w:lastRenderedPageBreak/>
              <w:t>a) Select &amp; sort from materials provided &amp; use them to cut &amp;/or tear to produce a more detailed collage with clear and purposeful intention.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a combination of materials that are cut, torn and glued. Mix materials to create visual interest.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Use p</w:t>
            </w:r>
            <w:r>
              <w:rPr>
                <w:color w:val="002060"/>
                <w:sz w:val="20"/>
                <w:szCs w:val="20"/>
              </w:rPr>
              <w:t>reviously learnt sewing/weaving techniques to create simple textile compositions.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739" w:type="dxa"/>
          </w:tcPr>
          <w:p w:rsidR="00C656D4" w:rsidRDefault="00620292">
            <w:pPr>
              <w:ind w:left="0" w:hanging="2"/>
              <w:rPr>
                <w:color w:val="002060"/>
                <w:sz w:val="20"/>
                <w:szCs w:val="20"/>
              </w:rPr>
            </w:pPr>
            <w:r>
              <w:rPr>
                <w:color w:val="002060"/>
                <w:sz w:val="20"/>
                <w:szCs w:val="20"/>
              </w:rPr>
              <w:t>a) Select &amp; sort from materials provided &amp; use them to produce a simple textile collage.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layering techniques within the textile collage.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Combine applique techniques along with hand sewing to create their collage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979" w:type="dxa"/>
          </w:tcPr>
          <w:p w:rsidR="00C656D4" w:rsidRDefault="00620292">
            <w:pPr>
              <w:ind w:left="0" w:hanging="2"/>
              <w:rPr>
                <w:color w:val="002060"/>
                <w:sz w:val="20"/>
                <w:szCs w:val="20"/>
              </w:rPr>
            </w:pPr>
            <w:r>
              <w:rPr>
                <w:color w:val="002060"/>
                <w:sz w:val="20"/>
                <w:szCs w:val="20"/>
              </w:rPr>
              <w:lastRenderedPageBreak/>
              <w:t>a) Use a wider range of textile materials available to collage a textile wall hanging.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Demonstrate an understanding of &amp; use specific collaging techniques such as overlapping and layering.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Begin to learn other textile techniques such as wet and needle felting.</w:t>
            </w:r>
          </w:p>
          <w:p w:rsidR="00C656D4" w:rsidRDefault="00C656D4">
            <w:pPr>
              <w:ind w:left="0" w:hanging="2"/>
              <w:rPr>
                <w:color w:val="002060"/>
                <w:sz w:val="20"/>
                <w:szCs w:val="20"/>
              </w:rPr>
            </w:pPr>
          </w:p>
        </w:tc>
        <w:tc>
          <w:tcPr>
            <w:tcW w:w="2451" w:type="dxa"/>
            <w:gridSpan w:val="3"/>
          </w:tcPr>
          <w:p w:rsidR="00C656D4" w:rsidRDefault="00620292">
            <w:pPr>
              <w:ind w:left="0" w:hanging="2"/>
              <w:rPr>
                <w:color w:val="002060"/>
                <w:sz w:val="20"/>
                <w:szCs w:val="20"/>
              </w:rPr>
            </w:pPr>
            <w:r>
              <w:rPr>
                <w:color w:val="002060"/>
                <w:sz w:val="20"/>
                <w:szCs w:val="20"/>
              </w:rPr>
              <w:t xml:space="preserve">a) Select from a wider range of materials available to create </w:t>
            </w:r>
            <w:proofErr w:type="gramStart"/>
            <w:r>
              <w:rPr>
                <w:color w:val="002060"/>
                <w:sz w:val="20"/>
                <w:szCs w:val="20"/>
              </w:rPr>
              <w:t>an  applique</w:t>
            </w:r>
            <w:r>
              <w:rPr>
                <w:color w:val="002060"/>
                <w:sz w:val="20"/>
                <w:szCs w:val="20"/>
              </w:rPr>
              <w:t>d</w:t>
            </w:r>
            <w:proofErr w:type="gramEnd"/>
            <w:r>
              <w:rPr>
                <w:color w:val="002060"/>
                <w:sz w:val="20"/>
                <w:szCs w:val="20"/>
              </w:rPr>
              <w:t xml:space="preserve"> textile collage.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previous learning to select &amp; apply specific collaging techniques, such as cutting (beginning to use templates) and layering for specific outcome.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Begin to Incorporate other media (</w:t>
            </w:r>
            <w:proofErr w:type="spellStart"/>
            <w:r>
              <w:rPr>
                <w:color w:val="002060"/>
                <w:sz w:val="20"/>
                <w:szCs w:val="20"/>
              </w:rPr>
              <w:t>eg</w:t>
            </w:r>
            <w:proofErr w:type="spellEnd"/>
            <w:r>
              <w:rPr>
                <w:color w:val="002060"/>
                <w:sz w:val="20"/>
                <w:szCs w:val="20"/>
              </w:rPr>
              <w:t xml:space="preserve"> beads) &amp; other techniques (</w:t>
            </w:r>
            <w:proofErr w:type="spellStart"/>
            <w:r>
              <w:rPr>
                <w:color w:val="002060"/>
                <w:sz w:val="20"/>
                <w:szCs w:val="20"/>
              </w:rPr>
              <w:t>eg</w:t>
            </w:r>
            <w:proofErr w:type="spellEnd"/>
            <w:r>
              <w:rPr>
                <w:color w:val="002060"/>
                <w:sz w:val="20"/>
                <w:szCs w:val="20"/>
              </w:rPr>
              <w:t xml:space="preserve"> embroidery)</w:t>
            </w:r>
            <w:r>
              <w:rPr>
                <w:color w:val="002060"/>
                <w:sz w:val="20"/>
                <w:szCs w:val="20"/>
              </w:rPr>
              <w:t xml:space="preserve"> to add visual interest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Begin to collect visual information from a variety of sources, describing the visual &amp; tactile elements evaluate how to incorporate this into design.</w:t>
            </w:r>
          </w:p>
          <w:p w:rsidR="00C656D4" w:rsidRDefault="00C656D4">
            <w:pPr>
              <w:ind w:left="0" w:hanging="2"/>
              <w:rPr>
                <w:color w:val="002060"/>
                <w:sz w:val="20"/>
                <w:szCs w:val="20"/>
              </w:rPr>
            </w:pPr>
          </w:p>
        </w:tc>
        <w:tc>
          <w:tcPr>
            <w:tcW w:w="2965" w:type="dxa"/>
            <w:gridSpan w:val="2"/>
          </w:tcPr>
          <w:p w:rsidR="00C656D4" w:rsidRDefault="00620292">
            <w:pPr>
              <w:ind w:left="0" w:hanging="2"/>
              <w:rPr>
                <w:color w:val="002060"/>
                <w:sz w:val="20"/>
                <w:szCs w:val="20"/>
              </w:rPr>
            </w:pPr>
            <w:r>
              <w:rPr>
                <w:color w:val="002060"/>
                <w:sz w:val="20"/>
                <w:szCs w:val="20"/>
              </w:rPr>
              <w:lastRenderedPageBreak/>
              <w:t>a) Use a range of media &amp; templates to create a more detailed textile collage</w:t>
            </w:r>
            <w:r>
              <w:rPr>
                <w:color w:val="002060"/>
                <w:sz w:val="20"/>
                <w:szCs w:val="20"/>
              </w:rPr>
              <w:t xml:space="preserve"> for a purpose </w:t>
            </w:r>
            <w:proofErr w:type="spellStart"/>
            <w:r>
              <w:rPr>
                <w:color w:val="002060"/>
                <w:sz w:val="20"/>
                <w:szCs w:val="20"/>
              </w:rPr>
              <w:t>eg</w:t>
            </w:r>
            <w:proofErr w:type="spellEnd"/>
            <w:r>
              <w:rPr>
                <w:color w:val="002060"/>
                <w:sz w:val="20"/>
                <w:szCs w:val="20"/>
              </w:rPr>
              <w:t xml:space="preserve"> cushion cover or tote bag; including evaluating &amp; selecting the most appropriate technique.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previous learning to select &amp; apply specific collaging techniques, such as cutting (using templates) and layering for specific outcome.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Begin to use other techniques such as machine sewing to achieve a specific outcome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Use visual information from a variety of sources, describing the visual &amp; tactile elements evaluate how to incorporate this into design.</w:t>
            </w:r>
          </w:p>
          <w:p w:rsidR="00C656D4" w:rsidRDefault="00C656D4">
            <w:pPr>
              <w:ind w:left="0" w:hanging="2"/>
              <w:rPr>
                <w:color w:val="002060"/>
                <w:sz w:val="20"/>
                <w:szCs w:val="20"/>
              </w:rPr>
            </w:pPr>
          </w:p>
        </w:tc>
      </w:tr>
      <w:tr w:rsidR="00C656D4">
        <w:trPr>
          <w:trHeight w:val="1134"/>
        </w:trPr>
        <w:tc>
          <w:tcPr>
            <w:tcW w:w="829" w:type="dxa"/>
            <w:shd w:val="clear" w:color="auto" w:fill="33CCCC"/>
            <w:vAlign w:val="center"/>
          </w:tcPr>
          <w:p w:rsidR="00C656D4" w:rsidRDefault="00620292">
            <w:pPr>
              <w:ind w:left="0" w:right="113" w:hanging="2"/>
              <w:jc w:val="center"/>
              <w:rPr>
                <w:color w:val="002060"/>
              </w:rPr>
            </w:pPr>
            <w:r>
              <w:rPr>
                <w:color w:val="002060"/>
              </w:rPr>
              <w:t xml:space="preserve"> Printing (3)</w:t>
            </w:r>
          </w:p>
        </w:tc>
        <w:tc>
          <w:tcPr>
            <w:tcW w:w="1732" w:type="dxa"/>
          </w:tcPr>
          <w:p w:rsidR="00C656D4" w:rsidRDefault="00620292">
            <w:pPr>
              <w:ind w:left="0" w:hanging="2"/>
              <w:rPr>
                <w:color w:val="002060"/>
                <w:sz w:val="20"/>
                <w:szCs w:val="20"/>
              </w:rPr>
            </w:pPr>
            <w:r>
              <w:rPr>
                <w:color w:val="002060"/>
                <w:sz w:val="20"/>
                <w:szCs w:val="20"/>
              </w:rPr>
              <w:t>a) Enjoy taki</w:t>
            </w:r>
            <w:r>
              <w:rPr>
                <w:color w:val="002060"/>
                <w:sz w:val="20"/>
                <w:szCs w:val="20"/>
              </w:rPr>
              <w:t xml:space="preserve">ng simple rubbings: leaf, brick, </w:t>
            </w:r>
            <w:proofErr w:type="gramStart"/>
            <w:r>
              <w:rPr>
                <w:color w:val="002060"/>
                <w:sz w:val="20"/>
                <w:szCs w:val="20"/>
              </w:rPr>
              <w:t>coin</w:t>
            </w:r>
            <w:proofErr w:type="gramEnd"/>
            <w:r>
              <w:rPr>
                <w:color w:val="002060"/>
                <w:sz w:val="20"/>
                <w:szCs w:val="20"/>
              </w:rPr>
              <w: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Make prints using given/chosen objects as a stamp </w:t>
            </w:r>
            <w:proofErr w:type="spellStart"/>
            <w:r>
              <w:rPr>
                <w:color w:val="002060"/>
                <w:sz w:val="20"/>
                <w:szCs w:val="20"/>
              </w:rPr>
              <w:t>eg</w:t>
            </w:r>
            <w:proofErr w:type="spellEnd"/>
            <w:r>
              <w:rPr>
                <w:color w:val="002060"/>
                <w:sz w:val="20"/>
                <w:szCs w:val="20"/>
              </w:rPr>
              <w:t xml:space="preserve"> fingers, vegetables or other objects linked to learning topic</w:t>
            </w:r>
          </w:p>
          <w:p w:rsidR="00C656D4" w:rsidRDefault="00C656D4">
            <w:pPr>
              <w:ind w:left="0" w:hanging="2"/>
              <w:rPr>
                <w:color w:val="002060"/>
                <w:sz w:val="20"/>
                <w:szCs w:val="20"/>
              </w:rPr>
            </w:pPr>
          </w:p>
        </w:tc>
        <w:tc>
          <w:tcPr>
            <w:tcW w:w="1837" w:type="dxa"/>
          </w:tcPr>
          <w:p w:rsidR="00C656D4" w:rsidRDefault="00620292">
            <w:pPr>
              <w:ind w:left="0" w:hanging="2"/>
              <w:rPr>
                <w:color w:val="002060"/>
                <w:sz w:val="20"/>
                <w:szCs w:val="20"/>
              </w:rPr>
            </w:pPr>
            <w:r>
              <w:rPr>
                <w:color w:val="002060"/>
                <w:sz w:val="20"/>
                <w:szCs w:val="20"/>
              </w:rPr>
              <w:t>a) Explore &amp; use texture to understand techniques of stamping &amp; rubbing.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Make a simple stamp to create a composition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Explore printing simple pictures with a range of hard &amp; soft materials </w:t>
            </w:r>
            <w:proofErr w:type="spellStart"/>
            <w:r>
              <w:rPr>
                <w:color w:val="002060"/>
                <w:sz w:val="20"/>
                <w:szCs w:val="20"/>
              </w:rPr>
              <w:t>eg</w:t>
            </w:r>
            <w:proofErr w:type="spellEnd"/>
            <w:r>
              <w:rPr>
                <w:color w:val="002060"/>
                <w:sz w:val="20"/>
                <w:szCs w:val="20"/>
              </w:rPr>
              <w:t xml:space="preserve"> cork, pen barrels, sponge.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Identify which materials made better prints &amp; recognise why.</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974" w:type="dxa"/>
            <w:gridSpan w:val="2"/>
          </w:tcPr>
          <w:p w:rsidR="00C656D4" w:rsidRDefault="00620292">
            <w:pPr>
              <w:ind w:left="0" w:hanging="2"/>
              <w:rPr>
                <w:color w:val="002060"/>
                <w:sz w:val="20"/>
                <w:szCs w:val="20"/>
              </w:rPr>
            </w:pPr>
            <w:r>
              <w:rPr>
                <w:color w:val="002060"/>
                <w:sz w:val="20"/>
                <w:szCs w:val="20"/>
              </w:rPr>
              <w:t xml:space="preserve">a) Create a simple indented </w:t>
            </w:r>
            <w:proofErr w:type="spellStart"/>
            <w:r>
              <w:rPr>
                <w:color w:val="002060"/>
                <w:sz w:val="20"/>
                <w:szCs w:val="20"/>
              </w:rPr>
              <w:t>collagra</w:t>
            </w:r>
            <w:r>
              <w:rPr>
                <w:color w:val="002060"/>
                <w:sz w:val="20"/>
                <w:szCs w:val="20"/>
              </w:rPr>
              <w:t>ph</w:t>
            </w:r>
            <w:proofErr w:type="spellEnd"/>
            <w:r>
              <w:rPr>
                <w:color w:val="002060"/>
                <w:sz w:val="20"/>
                <w:szCs w:val="20"/>
              </w:rPr>
              <w:t xml:space="preserve"> (</w:t>
            </w:r>
            <w:proofErr w:type="spellStart"/>
            <w:r>
              <w:rPr>
                <w:color w:val="002060"/>
                <w:sz w:val="20"/>
                <w:szCs w:val="20"/>
              </w:rPr>
              <w:t>eg</w:t>
            </w:r>
            <w:proofErr w:type="spellEnd"/>
            <w:r>
              <w:rPr>
                <w:color w:val="002060"/>
                <w:sz w:val="20"/>
                <w:szCs w:val="20"/>
              </w:rPr>
              <w:t xml:space="preserve"> on polystyrene) &amp; use to make simple prints </w:t>
            </w:r>
            <w:proofErr w:type="spellStart"/>
            <w:r>
              <w:rPr>
                <w:color w:val="002060"/>
                <w:sz w:val="20"/>
                <w:szCs w:val="20"/>
              </w:rPr>
              <w:t>ie</w:t>
            </w:r>
            <w:proofErr w:type="spellEnd"/>
            <w:r>
              <w:rPr>
                <w:color w:val="002060"/>
                <w:sz w:val="20"/>
                <w:szCs w:val="20"/>
              </w:rPr>
              <w:t xml:space="preserve"> mono ‐printing.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Use </w:t>
            </w:r>
            <w:proofErr w:type="spellStart"/>
            <w:r>
              <w:rPr>
                <w:color w:val="002060"/>
                <w:sz w:val="20"/>
                <w:szCs w:val="20"/>
              </w:rPr>
              <w:t>collagraph</w:t>
            </w:r>
            <w:proofErr w:type="spellEnd"/>
            <w:r>
              <w:rPr>
                <w:color w:val="002060"/>
                <w:sz w:val="20"/>
                <w:szCs w:val="20"/>
              </w:rPr>
              <w:t xml:space="preserve"> to create a printed image &amp; recognise that this will create a mirror image.</w:t>
            </w:r>
          </w:p>
          <w:p w:rsidR="00C656D4" w:rsidRDefault="00C656D4">
            <w:pPr>
              <w:ind w:left="0" w:hanging="2"/>
              <w:rPr>
                <w:color w:val="002060"/>
                <w:sz w:val="20"/>
                <w:szCs w:val="20"/>
              </w:rPr>
            </w:pPr>
          </w:p>
        </w:tc>
        <w:tc>
          <w:tcPr>
            <w:tcW w:w="1739" w:type="dxa"/>
          </w:tcPr>
          <w:p w:rsidR="00C656D4" w:rsidRDefault="00620292">
            <w:pPr>
              <w:ind w:left="0" w:hanging="2"/>
              <w:rPr>
                <w:color w:val="002060"/>
                <w:sz w:val="20"/>
                <w:szCs w:val="20"/>
              </w:rPr>
            </w:pPr>
            <w:r>
              <w:rPr>
                <w:color w:val="002060"/>
                <w:sz w:val="20"/>
                <w:szCs w:val="20"/>
              </w:rPr>
              <w:t xml:space="preserve">a) Create a simple </w:t>
            </w:r>
            <w:proofErr w:type="spellStart"/>
            <w:r>
              <w:rPr>
                <w:color w:val="002060"/>
                <w:sz w:val="20"/>
                <w:szCs w:val="20"/>
              </w:rPr>
              <w:t>collagraph</w:t>
            </w:r>
            <w:proofErr w:type="spellEnd"/>
            <w:r>
              <w:rPr>
                <w:color w:val="002060"/>
                <w:sz w:val="20"/>
                <w:szCs w:val="20"/>
              </w:rPr>
              <w:t xml:space="preserve"> using simple materials &amp; techniques (</w:t>
            </w:r>
            <w:proofErr w:type="spellStart"/>
            <w:r>
              <w:rPr>
                <w:color w:val="002060"/>
                <w:sz w:val="20"/>
                <w:szCs w:val="20"/>
              </w:rPr>
              <w:t>eg</w:t>
            </w:r>
            <w:proofErr w:type="spellEnd"/>
            <w:r>
              <w:rPr>
                <w:color w:val="002060"/>
                <w:sz w:val="20"/>
                <w:szCs w:val="20"/>
              </w:rPr>
              <w:t xml:space="preserve"> textured paper /card</w:t>
            </w:r>
            <w:r>
              <w:rPr>
                <w:color w:val="002060"/>
                <w:sz w:val="20"/>
                <w:szCs w:val="20"/>
              </w:rPr>
              <w:t xml:space="preserve"> &amp;scissors)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Use </w:t>
            </w:r>
            <w:proofErr w:type="spellStart"/>
            <w:r>
              <w:rPr>
                <w:color w:val="002060"/>
                <w:sz w:val="20"/>
                <w:szCs w:val="20"/>
              </w:rPr>
              <w:t>collagraph</w:t>
            </w:r>
            <w:proofErr w:type="spellEnd"/>
            <w:r>
              <w:rPr>
                <w:color w:val="002060"/>
                <w:sz w:val="20"/>
                <w:szCs w:val="20"/>
              </w:rPr>
              <w:t xml:space="preserve"> &amp; printing roller to create a printed image &amp; recognise that this will create a mirror image.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Print using a variety of materials, objects &amp; techniques, including layering colours.</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979" w:type="dxa"/>
          </w:tcPr>
          <w:p w:rsidR="00C656D4" w:rsidRDefault="00620292">
            <w:pPr>
              <w:ind w:left="0" w:hanging="2"/>
              <w:rPr>
                <w:color w:val="002060"/>
                <w:sz w:val="20"/>
                <w:szCs w:val="20"/>
              </w:rPr>
            </w:pPr>
            <w:r>
              <w:rPr>
                <w:color w:val="002060"/>
                <w:sz w:val="20"/>
                <w:szCs w:val="20"/>
              </w:rPr>
              <w:t xml:space="preserve">a) Create a more detailed </w:t>
            </w:r>
            <w:proofErr w:type="spellStart"/>
            <w:r>
              <w:rPr>
                <w:color w:val="002060"/>
                <w:sz w:val="20"/>
                <w:szCs w:val="20"/>
              </w:rPr>
              <w:t>collagraph</w:t>
            </w:r>
            <w:proofErr w:type="spellEnd"/>
            <w:r>
              <w:rPr>
                <w:color w:val="002060"/>
                <w:sz w:val="20"/>
                <w:szCs w:val="20"/>
              </w:rPr>
              <w:t xml:space="preserve"> by</w:t>
            </w:r>
            <w:r>
              <w:rPr>
                <w:color w:val="002060"/>
                <w:sz w:val="20"/>
                <w:szCs w:val="20"/>
              </w:rPr>
              <w:t xml:space="preserve"> suggesting &amp; using a wider range of materials &amp; techniques (</w:t>
            </w:r>
            <w:proofErr w:type="spellStart"/>
            <w:r>
              <w:rPr>
                <w:color w:val="002060"/>
                <w:sz w:val="20"/>
                <w:szCs w:val="20"/>
              </w:rPr>
              <w:t>eg</w:t>
            </w:r>
            <w:proofErr w:type="spellEnd"/>
            <w:r>
              <w:rPr>
                <w:color w:val="002060"/>
                <w:sz w:val="20"/>
                <w:szCs w:val="20"/>
              </w:rPr>
              <w:t xml:space="preserve"> foam board/sponge)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Use </w:t>
            </w:r>
            <w:proofErr w:type="spellStart"/>
            <w:r>
              <w:rPr>
                <w:color w:val="002060"/>
                <w:sz w:val="20"/>
                <w:szCs w:val="20"/>
              </w:rPr>
              <w:t>collagraph</w:t>
            </w:r>
            <w:proofErr w:type="spellEnd"/>
            <w:r>
              <w:rPr>
                <w:color w:val="002060"/>
                <w:sz w:val="20"/>
                <w:szCs w:val="20"/>
              </w:rPr>
              <w:t xml:space="preserve"> &amp; printing roller to create a printed image &amp; recognise that this will create a mirror image.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Begin to explore three-colour printing.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Experiment w</w:t>
            </w:r>
            <w:r>
              <w:rPr>
                <w:color w:val="002060"/>
                <w:sz w:val="20"/>
                <w:szCs w:val="20"/>
              </w:rPr>
              <w:t xml:space="preserve">ith resist printing </w:t>
            </w:r>
            <w:proofErr w:type="spellStart"/>
            <w:r>
              <w:rPr>
                <w:color w:val="002060"/>
                <w:sz w:val="20"/>
                <w:szCs w:val="20"/>
              </w:rPr>
              <w:t>eg</w:t>
            </w:r>
            <w:proofErr w:type="spellEnd"/>
            <w:r>
              <w:rPr>
                <w:color w:val="002060"/>
                <w:sz w:val="20"/>
                <w:szCs w:val="20"/>
              </w:rPr>
              <w:t xml:space="preserve"> marbling, wax resist.</w:t>
            </w:r>
          </w:p>
          <w:p w:rsidR="00C656D4" w:rsidRDefault="00620292">
            <w:pPr>
              <w:ind w:left="0" w:hanging="2"/>
              <w:rPr>
                <w:color w:val="002060"/>
                <w:sz w:val="20"/>
                <w:szCs w:val="20"/>
              </w:rPr>
            </w:pPr>
            <w:r>
              <w:rPr>
                <w:color w:val="002060"/>
                <w:sz w:val="20"/>
                <w:szCs w:val="20"/>
              </w:rPr>
              <w:t>.</w:t>
            </w:r>
          </w:p>
          <w:p w:rsidR="00C656D4" w:rsidRDefault="00C656D4">
            <w:pPr>
              <w:ind w:left="0" w:hanging="2"/>
              <w:rPr>
                <w:color w:val="002060"/>
                <w:sz w:val="20"/>
                <w:szCs w:val="20"/>
              </w:rPr>
            </w:pPr>
          </w:p>
        </w:tc>
        <w:tc>
          <w:tcPr>
            <w:tcW w:w="2451" w:type="dxa"/>
            <w:gridSpan w:val="3"/>
          </w:tcPr>
          <w:p w:rsidR="00C656D4" w:rsidRDefault="00620292">
            <w:pPr>
              <w:ind w:left="0" w:hanging="2"/>
              <w:rPr>
                <w:color w:val="002060"/>
                <w:sz w:val="20"/>
                <w:szCs w:val="20"/>
              </w:rPr>
            </w:pPr>
            <w:r>
              <w:rPr>
                <w:color w:val="002060"/>
                <w:sz w:val="20"/>
                <w:szCs w:val="20"/>
              </w:rPr>
              <w:t xml:space="preserve">a) Design &amp; create a stencil to use for a simple silk screen print.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Work in a safe &amp; organised way, using equipment appropriately.</w:t>
            </w:r>
          </w:p>
          <w:p w:rsidR="00C656D4" w:rsidRDefault="00C656D4">
            <w:pPr>
              <w:ind w:left="0" w:hanging="2"/>
              <w:rPr>
                <w:color w:val="002060"/>
                <w:sz w:val="20"/>
                <w:szCs w:val="20"/>
              </w:rPr>
            </w:pPr>
          </w:p>
          <w:p w:rsidR="00C656D4" w:rsidRDefault="00620292">
            <w:pPr>
              <w:ind w:left="0" w:hanging="2"/>
              <w:rPr>
                <w:color w:val="002060"/>
                <w:sz w:val="20"/>
                <w:szCs w:val="20"/>
                <w:highlight w:val="yellow"/>
              </w:rPr>
            </w:pPr>
            <w:r>
              <w:rPr>
                <w:color w:val="002060"/>
                <w:sz w:val="20"/>
                <w:szCs w:val="20"/>
              </w:rPr>
              <w:t>c) Explore pattern &amp; shape, creating designs for printing.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Evaluate design to adapt suitability for printing &amp; recognise that this will create a mirror image.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Use template to create a screen print on fabric.</w:t>
            </w:r>
          </w:p>
          <w:p w:rsidR="00C656D4" w:rsidRDefault="00C656D4">
            <w:pPr>
              <w:ind w:left="0" w:hanging="2"/>
              <w:rPr>
                <w:color w:val="002060"/>
                <w:sz w:val="20"/>
                <w:szCs w:val="20"/>
              </w:rPr>
            </w:pPr>
          </w:p>
          <w:p w:rsidR="00C656D4" w:rsidRDefault="00C656D4">
            <w:pPr>
              <w:ind w:left="0" w:hanging="2"/>
              <w:rPr>
                <w:color w:val="002060"/>
                <w:sz w:val="20"/>
                <w:szCs w:val="20"/>
                <w:highlight w:val="yellow"/>
              </w:rPr>
            </w:pPr>
          </w:p>
        </w:tc>
        <w:tc>
          <w:tcPr>
            <w:tcW w:w="2965" w:type="dxa"/>
            <w:gridSpan w:val="2"/>
          </w:tcPr>
          <w:p w:rsidR="00C656D4" w:rsidRDefault="00620292">
            <w:pPr>
              <w:ind w:left="0" w:hanging="2"/>
              <w:rPr>
                <w:color w:val="002060"/>
                <w:sz w:val="20"/>
                <w:szCs w:val="20"/>
              </w:rPr>
            </w:pPr>
            <w:r>
              <w:rPr>
                <w:color w:val="002060"/>
                <w:sz w:val="20"/>
                <w:szCs w:val="20"/>
              </w:rPr>
              <w:t xml:space="preserve">a) Design &amp; create a more detailed indented </w:t>
            </w:r>
            <w:proofErr w:type="spellStart"/>
            <w:r>
              <w:rPr>
                <w:color w:val="002060"/>
                <w:sz w:val="20"/>
                <w:szCs w:val="20"/>
              </w:rPr>
              <w:t>collagraph</w:t>
            </w:r>
            <w:proofErr w:type="spellEnd"/>
            <w:r>
              <w:rPr>
                <w:color w:val="002060"/>
                <w:sz w:val="20"/>
                <w:szCs w:val="20"/>
              </w:rPr>
              <w:t xml:space="preserve"> using a more sophisticated technique (</w:t>
            </w:r>
            <w:proofErr w:type="spellStart"/>
            <w:r>
              <w:rPr>
                <w:color w:val="002060"/>
                <w:sz w:val="20"/>
                <w:szCs w:val="20"/>
              </w:rPr>
              <w:t>eg</w:t>
            </w:r>
            <w:proofErr w:type="spellEnd"/>
            <w:r>
              <w:rPr>
                <w:color w:val="002060"/>
                <w:sz w:val="20"/>
                <w:szCs w:val="20"/>
              </w:rPr>
              <w:t xml:space="preserve"> li</w:t>
            </w:r>
            <w:r>
              <w:rPr>
                <w:color w:val="002060"/>
                <w:sz w:val="20"/>
                <w:szCs w:val="20"/>
              </w:rPr>
              <w:t>no cuts).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Understand the importance of working in a safe &amp; organised way whilst using sharp equipment.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Evaluate design to adapt suitability for printing &amp; recognise that this will create a mirror image.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Use </w:t>
            </w:r>
            <w:proofErr w:type="spellStart"/>
            <w:r>
              <w:rPr>
                <w:color w:val="002060"/>
                <w:sz w:val="20"/>
                <w:szCs w:val="20"/>
              </w:rPr>
              <w:t>collagraph</w:t>
            </w:r>
            <w:proofErr w:type="spellEnd"/>
            <w:r>
              <w:rPr>
                <w:color w:val="002060"/>
                <w:sz w:val="20"/>
                <w:szCs w:val="20"/>
              </w:rPr>
              <w:t xml:space="preserve"> &amp; printing roller to create a printed image.</w:t>
            </w:r>
          </w:p>
          <w:p w:rsidR="00C656D4" w:rsidRDefault="00C656D4">
            <w:pPr>
              <w:ind w:left="0" w:hanging="2"/>
              <w:rPr>
                <w:color w:val="002060"/>
                <w:sz w:val="20"/>
                <w:szCs w:val="20"/>
              </w:rPr>
            </w:pPr>
          </w:p>
        </w:tc>
      </w:tr>
      <w:tr w:rsidR="00C656D4">
        <w:trPr>
          <w:trHeight w:val="1134"/>
        </w:trPr>
        <w:tc>
          <w:tcPr>
            <w:tcW w:w="829" w:type="dxa"/>
            <w:shd w:val="clear" w:color="auto" w:fill="33CCCC"/>
            <w:vAlign w:val="center"/>
          </w:tcPr>
          <w:p w:rsidR="00C656D4" w:rsidRDefault="00620292">
            <w:pPr>
              <w:ind w:left="0" w:right="113" w:hanging="2"/>
              <w:jc w:val="center"/>
              <w:rPr>
                <w:color w:val="002060"/>
              </w:rPr>
            </w:pPr>
            <w:r>
              <w:rPr>
                <w:color w:val="002060"/>
              </w:rPr>
              <w:t>Drawing (4)</w:t>
            </w:r>
          </w:p>
        </w:tc>
        <w:tc>
          <w:tcPr>
            <w:tcW w:w="1732" w:type="dxa"/>
          </w:tcPr>
          <w:p w:rsidR="00C656D4" w:rsidRDefault="00620292">
            <w:pPr>
              <w:ind w:left="0" w:hanging="2"/>
              <w:rPr>
                <w:color w:val="002060"/>
                <w:sz w:val="20"/>
                <w:szCs w:val="20"/>
              </w:rPr>
            </w:pPr>
            <w:r>
              <w:rPr>
                <w:color w:val="002060"/>
                <w:sz w:val="20"/>
                <w:szCs w:val="20"/>
              </w:rPr>
              <w:t xml:space="preserve">a) Begin to use a variety of drawing tools </w:t>
            </w:r>
            <w:proofErr w:type="spellStart"/>
            <w:r>
              <w:rPr>
                <w:color w:val="002060"/>
                <w:sz w:val="20"/>
                <w:szCs w:val="20"/>
              </w:rPr>
              <w:t>eg</w:t>
            </w:r>
            <w:proofErr w:type="spellEnd"/>
            <w:r>
              <w:rPr>
                <w:color w:val="002060"/>
                <w:sz w:val="20"/>
                <w:szCs w:val="20"/>
              </w:rPr>
              <w:t xml:space="preserve"> pencil, finger, coloured pencils, pastels, chalk.</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Investigate different lines </w:t>
            </w:r>
            <w:r>
              <w:rPr>
                <w:color w:val="002060"/>
                <w:sz w:val="20"/>
                <w:szCs w:val="20"/>
              </w:rPr>
              <w:lastRenderedPageBreak/>
              <w:t xml:space="preserve">(thick, thin, wavy, &amp; straight).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Represent their thoughts &amp; feelings using their drawings.</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837" w:type="dxa"/>
          </w:tcPr>
          <w:p w:rsidR="00C656D4" w:rsidRDefault="00620292">
            <w:pPr>
              <w:ind w:left="0" w:hanging="2"/>
              <w:rPr>
                <w:color w:val="002060"/>
                <w:sz w:val="20"/>
                <w:szCs w:val="20"/>
              </w:rPr>
            </w:pPr>
            <w:r>
              <w:rPr>
                <w:color w:val="002060"/>
                <w:sz w:val="20"/>
                <w:szCs w:val="20"/>
              </w:rPr>
              <w:lastRenderedPageBreak/>
              <w:t>a) Begin to select &amp; experiment with a variety of media &amp; start to control the types of marks made.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Begin to extend the drawing tools &amp; surfaces &amp; </w:t>
            </w:r>
            <w:r>
              <w:rPr>
                <w:color w:val="002060"/>
                <w:sz w:val="20"/>
                <w:szCs w:val="20"/>
              </w:rPr>
              <w:lastRenderedPageBreak/>
              <w:t>recognise how to draw lines of different s</w:t>
            </w:r>
            <w:r>
              <w:rPr>
                <w:color w:val="002060"/>
                <w:sz w:val="20"/>
                <w:szCs w:val="20"/>
              </w:rPr>
              <w:t>izes &amp; thickness.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Begin to show pattern &amp; texture in their art by adding basic techniques such dots &amp; lines. </w:t>
            </w:r>
          </w:p>
        </w:tc>
        <w:tc>
          <w:tcPr>
            <w:tcW w:w="1974" w:type="dxa"/>
            <w:gridSpan w:val="2"/>
          </w:tcPr>
          <w:p w:rsidR="00C656D4" w:rsidRDefault="00620292">
            <w:pPr>
              <w:ind w:left="0" w:hanging="2"/>
              <w:rPr>
                <w:color w:val="002060"/>
                <w:sz w:val="20"/>
                <w:szCs w:val="20"/>
              </w:rPr>
            </w:pPr>
            <w:r>
              <w:rPr>
                <w:color w:val="002060"/>
                <w:sz w:val="20"/>
                <w:szCs w:val="20"/>
              </w:rPr>
              <w:lastRenderedPageBreak/>
              <w:t>a) Continue to experiment with a variety of media &amp; exert more control over the types of marks made.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Begin to explore the use of pattern, line, shape &amp; colour </w:t>
            </w:r>
            <w:r>
              <w:rPr>
                <w:color w:val="002060"/>
                <w:sz w:val="20"/>
                <w:szCs w:val="20"/>
              </w:rPr>
              <w:lastRenderedPageBreak/>
              <w:t>&amp; colour neatly following lines.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Begin to use observational drawing to create recognisable images.</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739" w:type="dxa"/>
          </w:tcPr>
          <w:p w:rsidR="00C656D4" w:rsidRDefault="00620292">
            <w:pPr>
              <w:ind w:left="0" w:hanging="2"/>
              <w:rPr>
                <w:color w:val="002060"/>
                <w:sz w:val="20"/>
                <w:szCs w:val="20"/>
              </w:rPr>
            </w:pPr>
            <w:r>
              <w:rPr>
                <w:color w:val="002060"/>
                <w:sz w:val="20"/>
                <w:szCs w:val="20"/>
              </w:rPr>
              <w:lastRenderedPageBreak/>
              <w:t xml:space="preserve">a) Begin to demonstrate the use of different grades of pencil &amp; other implements, such as </w:t>
            </w:r>
            <w:r>
              <w:rPr>
                <w:color w:val="002060"/>
                <w:sz w:val="20"/>
                <w:szCs w:val="20"/>
              </w:rPr>
              <w:t xml:space="preserve">ink, to draw different forms, shape &amp; to show line, tone, &amp; texture.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Suggest &amp; use a variety of drawing techniques such as: hatching, scribbling, stippling, &amp; blending to create light/ dark lines.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Continue to use observational drawing to create re</w:t>
            </w:r>
            <w:r>
              <w:rPr>
                <w:color w:val="002060"/>
                <w:sz w:val="20"/>
                <w:szCs w:val="20"/>
              </w:rPr>
              <w:t xml:space="preserve">cognisable images with increasing accuracy. </w:t>
            </w:r>
          </w:p>
          <w:p w:rsidR="00C656D4" w:rsidRDefault="00C656D4">
            <w:pPr>
              <w:ind w:left="0" w:hanging="2"/>
              <w:rPr>
                <w:color w:val="002060"/>
                <w:sz w:val="20"/>
                <w:szCs w:val="20"/>
              </w:rPr>
            </w:pPr>
          </w:p>
          <w:p w:rsidR="00C656D4" w:rsidRDefault="00C656D4">
            <w:pPr>
              <w:ind w:left="0" w:hanging="2"/>
              <w:jc w:val="center"/>
              <w:rPr>
                <w:color w:val="002060"/>
                <w:sz w:val="20"/>
                <w:szCs w:val="20"/>
              </w:rPr>
            </w:pPr>
          </w:p>
        </w:tc>
        <w:tc>
          <w:tcPr>
            <w:tcW w:w="1979" w:type="dxa"/>
          </w:tcPr>
          <w:p w:rsidR="00C656D4" w:rsidRDefault="00620292">
            <w:pPr>
              <w:ind w:left="0" w:hanging="2"/>
              <w:rPr>
                <w:color w:val="002060"/>
                <w:sz w:val="20"/>
                <w:szCs w:val="20"/>
              </w:rPr>
            </w:pPr>
            <w:r>
              <w:rPr>
                <w:color w:val="002060"/>
                <w:sz w:val="20"/>
                <w:szCs w:val="20"/>
              </w:rPr>
              <w:lastRenderedPageBreak/>
              <w:t xml:space="preserve">a) Use different media &amp; different grades of pencil to create lines, marks &amp; show developed tone &amp; texture.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Demonstrate understanding of previously learned </w:t>
            </w:r>
            <w:r>
              <w:rPr>
                <w:color w:val="002060"/>
                <w:sz w:val="20"/>
                <w:szCs w:val="20"/>
              </w:rPr>
              <w:lastRenderedPageBreak/>
              <w:t>techniques such as hatching, scribbling, stippli</w:t>
            </w:r>
            <w:r>
              <w:rPr>
                <w:color w:val="002060"/>
                <w:sz w:val="20"/>
                <w:szCs w:val="20"/>
              </w:rPr>
              <w:t>ng, &amp; blending &amp; recognise how to apply these to compositions.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Begin to draw for a sustained period at their own level &amp; begin to use perspective, scale, &amp; proportion.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Continue to observe &amp; develop the drawing of landscapes, patterns, faces, &amp; obje</w:t>
            </w:r>
            <w:r>
              <w:rPr>
                <w:color w:val="002060"/>
                <w:sz w:val="20"/>
                <w:szCs w:val="20"/>
              </w:rPr>
              <w:t xml:space="preserve">cts, with increasing accuracy. </w:t>
            </w:r>
          </w:p>
          <w:p w:rsidR="00C656D4" w:rsidRDefault="00C656D4">
            <w:pPr>
              <w:ind w:left="0" w:hanging="2"/>
              <w:rPr>
                <w:color w:val="002060"/>
                <w:sz w:val="20"/>
                <w:szCs w:val="20"/>
              </w:rPr>
            </w:pPr>
          </w:p>
        </w:tc>
        <w:tc>
          <w:tcPr>
            <w:tcW w:w="2451" w:type="dxa"/>
            <w:gridSpan w:val="3"/>
          </w:tcPr>
          <w:p w:rsidR="00C656D4" w:rsidRDefault="00620292">
            <w:pPr>
              <w:ind w:left="0" w:hanging="2"/>
              <w:rPr>
                <w:color w:val="002060"/>
                <w:sz w:val="20"/>
                <w:szCs w:val="20"/>
              </w:rPr>
            </w:pPr>
            <w:r>
              <w:rPr>
                <w:color w:val="002060"/>
                <w:sz w:val="20"/>
                <w:szCs w:val="20"/>
              </w:rPr>
              <w:lastRenderedPageBreak/>
              <w:t>a) Continue to use different media &amp; different grades of pencil to create lines, marks &amp; tone &amp; texture.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Apply a variety of previously learned techniques to add interesting effects (</w:t>
            </w:r>
            <w:proofErr w:type="spellStart"/>
            <w:r>
              <w:rPr>
                <w:color w:val="002060"/>
                <w:sz w:val="20"/>
                <w:szCs w:val="20"/>
              </w:rPr>
              <w:t>eg</w:t>
            </w:r>
            <w:proofErr w:type="spellEnd"/>
            <w:r>
              <w:rPr>
                <w:color w:val="002060"/>
                <w:sz w:val="20"/>
                <w:szCs w:val="20"/>
              </w:rPr>
              <w:t xml:space="preserve"> </w:t>
            </w:r>
            <w:r>
              <w:rPr>
                <w:color w:val="002060"/>
                <w:sz w:val="20"/>
                <w:szCs w:val="20"/>
              </w:rPr>
              <w:lastRenderedPageBreak/>
              <w:t xml:space="preserve">reflections, shadows, direction of sunlight).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Continue to observe &amp; develop the drawing of landscapes, patterns, faces, &amp; objects, with increasing accuracy using perspe</w:t>
            </w:r>
            <w:r>
              <w:rPr>
                <w:color w:val="002060"/>
                <w:sz w:val="20"/>
                <w:szCs w:val="20"/>
              </w:rPr>
              <w:t>ctive, scale, &amp; proportion.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Continue to draw for a sustained period at their own level with increasing independence.</w:t>
            </w:r>
          </w:p>
          <w:p w:rsidR="00C656D4" w:rsidRDefault="00C656D4">
            <w:pPr>
              <w:ind w:left="0" w:hanging="2"/>
              <w:rPr>
                <w:color w:val="002060"/>
                <w:sz w:val="20"/>
                <w:szCs w:val="20"/>
              </w:rPr>
            </w:pPr>
          </w:p>
        </w:tc>
        <w:tc>
          <w:tcPr>
            <w:tcW w:w="2965" w:type="dxa"/>
            <w:gridSpan w:val="2"/>
          </w:tcPr>
          <w:p w:rsidR="00C656D4" w:rsidRDefault="00620292">
            <w:pPr>
              <w:ind w:left="0" w:hanging="2"/>
              <w:rPr>
                <w:color w:val="002060"/>
                <w:sz w:val="20"/>
                <w:szCs w:val="20"/>
              </w:rPr>
            </w:pPr>
            <w:r>
              <w:rPr>
                <w:color w:val="002060"/>
                <w:sz w:val="20"/>
                <w:szCs w:val="20"/>
              </w:rPr>
              <w:lastRenderedPageBreak/>
              <w:t xml:space="preserve">a) Apply a variety of previously learned techniques &amp; suggest appropriate media to develop the effect of light on objects &amp; interpret </w:t>
            </w:r>
            <w:r>
              <w:rPr>
                <w:color w:val="002060"/>
                <w:sz w:val="20"/>
                <w:szCs w:val="20"/>
              </w:rPr>
              <w:t>the texture of a surface.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Show confidence in using a variety of drawing mediums, including ink &amp; pen.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c) Use a viewfinder to select an area of a subject for drawing.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Work in a sustained &amp; independent way from observation, experience, &amp; imaginatio</w:t>
            </w:r>
            <w:r>
              <w:rPr>
                <w:color w:val="002060"/>
                <w:sz w:val="20"/>
                <w:szCs w:val="20"/>
              </w:rPr>
              <w:t>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 </w:t>
            </w:r>
          </w:p>
        </w:tc>
      </w:tr>
      <w:tr w:rsidR="00C656D4">
        <w:trPr>
          <w:trHeight w:val="1134"/>
        </w:trPr>
        <w:tc>
          <w:tcPr>
            <w:tcW w:w="829" w:type="dxa"/>
            <w:shd w:val="clear" w:color="auto" w:fill="33CCCC"/>
            <w:vAlign w:val="center"/>
          </w:tcPr>
          <w:p w:rsidR="00C656D4" w:rsidRDefault="00620292">
            <w:pPr>
              <w:ind w:left="0" w:right="113" w:hanging="2"/>
              <w:jc w:val="center"/>
              <w:rPr>
                <w:color w:val="002060"/>
              </w:rPr>
            </w:pPr>
            <w:r>
              <w:rPr>
                <w:color w:val="002060"/>
              </w:rPr>
              <w:lastRenderedPageBreak/>
              <w:t>Painting (5)</w:t>
            </w:r>
          </w:p>
        </w:tc>
        <w:tc>
          <w:tcPr>
            <w:tcW w:w="1732" w:type="dxa"/>
          </w:tcPr>
          <w:p w:rsidR="00C656D4" w:rsidRDefault="00620292">
            <w:pPr>
              <w:ind w:left="0" w:hanging="2"/>
              <w:rPr>
                <w:color w:val="002060"/>
                <w:sz w:val="20"/>
                <w:szCs w:val="20"/>
              </w:rPr>
            </w:pPr>
            <w:r>
              <w:rPr>
                <w:color w:val="002060"/>
                <w:sz w:val="20"/>
                <w:szCs w:val="20"/>
              </w:rPr>
              <w:t xml:space="preserve">a) Use a variety of tools including different size/ size brushes &amp; tools i.e. sponge brushes, fingers, twigs.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Recognise &amp; name the primary colours being used.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Explore informal colour mixing.</w:t>
            </w:r>
          </w:p>
          <w:p w:rsidR="00C656D4" w:rsidRDefault="00620292">
            <w:pPr>
              <w:ind w:left="0" w:hanging="2"/>
              <w:rPr>
                <w:color w:val="002060"/>
                <w:sz w:val="20"/>
                <w:szCs w:val="20"/>
              </w:rPr>
            </w:pPr>
            <w:r>
              <w:rPr>
                <w:color w:val="002060"/>
                <w:sz w:val="20"/>
                <w:szCs w:val="20"/>
              </w:rPr>
              <w:t xml:space="preserve"> </w:t>
            </w:r>
          </w:p>
          <w:p w:rsidR="00C656D4" w:rsidRDefault="00C656D4">
            <w:pPr>
              <w:ind w:left="0" w:hanging="2"/>
              <w:rPr>
                <w:color w:val="002060"/>
                <w:sz w:val="20"/>
                <w:szCs w:val="20"/>
              </w:rPr>
            </w:pPr>
          </w:p>
        </w:tc>
        <w:tc>
          <w:tcPr>
            <w:tcW w:w="1837" w:type="dxa"/>
          </w:tcPr>
          <w:p w:rsidR="00C656D4" w:rsidRDefault="00620292">
            <w:pPr>
              <w:ind w:left="0" w:hanging="2"/>
              <w:rPr>
                <w:color w:val="002060"/>
                <w:sz w:val="20"/>
                <w:szCs w:val="20"/>
              </w:rPr>
            </w:pPr>
            <w:r>
              <w:rPr>
                <w:color w:val="002060"/>
                <w:sz w:val="20"/>
                <w:szCs w:val="20"/>
              </w:rPr>
              <w:t>a) Recognise all colours &amp; their names &amp; apply colour with a range of tools.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Mix primary colours to make secondary.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Add white to colours to make tints &amp; black to colours to make tones (create colour charts).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Begin to explore different types of</w:t>
            </w:r>
            <w:r>
              <w:rPr>
                <w:color w:val="002060"/>
                <w:sz w:val="20"/>
                <w:szCs w:val="20"/>
              </w:rPr>
              <w:t xml:space="preserve"> media </w:t>
            </w:r>
            <w:proofErr w:type="spellStart"/>
            <w:r>
              <w:rPr>
                <w:color w:val="002060"/>
                <w:sz w:val="20"/>
                <w:szCs w:val="20"/>
              </w:rPr>
              <w:t>eg</w:t>
            </w:r>
            <w:proofErr w:type="spellEnd"/>
            <w:r>
              <w:rPr>
                <w:color w:val="002060"/>
                <w:sz w:val="20"/>
                <w:szCs w:val="20"/>
              </w:rPr>
              <w:t xml:space="preserve"> watercolour, acrylic, </w:t>
            </w:r>
            <w:proofErr w:type="spellStart"/>
            <w:r>
              <w:rPr>
                <w:color w:val="002060"/>
                <w:sz w:val="20"/>
                <w:szCs w:val="20"/>
              </w:rPr>
              <w:t>brusho</w:t>
            </w:r>
            <w:proofErr w:type="spellEnd"/>
            <w:r>
              <w:rPr>
                <w:color w:val="002060"/>
                <w:sz w:val="20"/>
                <w:szCs w:val="20"/>
              </w:rPr>
              <w:t xml:space="preserve"> &amp; </w:t>
            </w:r>
            <w:r>
              <w:rPr>
                <w:color w:val="002060"/>
                <w:sz w:val="20"/>
                <w:szCs w:val="20"/>
              </w:rPr>
              <w:lastRenderedPageBreak/>
              <w:t>use a variety of tools including different size/ size brushes &amp; tools i.e. sponge brushes, fingers, twigs.</w:t>
            </w:r>
          </w:p>
        </w:tc>
        <w:tc>
          <w:tcPr>
            <w:tcW w:w="1974" w:type="dxa"/>
            <w:gridSpan w:val="2"/>
          </w:tcPr>
          <w:p w:rsidR="00C656D4" w:rsidRDefault="00620292">
            <w:pPr>
              <w:ind w:left="0" w:hanging="2"/>
              <w:rPr>
                <w:color w:val="002060"/>
                <w:sz w:val="20"/>
                <w:szCs w:val="20"/>
              </w:rPr>
            </w:pPr>
            <w:r>
              <w:rPr>
                <w:color w:val="002060"/>
                <w:sz w:val="20"/>
                <w:szCs w:val="20"/>
              </w:rPr>
              <w:lastRenderedPageBreak/>
              <w:t>a) Confidently recognise all colours &amp; can begin to control the types of marks made with a range of media.</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Create a simple colour wheel mixing primary colours to make secondary.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Experiment to lighten &amp; darken colours without the use of black or white. </w:t>
            </w:r>
          </w:p>
          <w:p w:rsidR="00C656D4" w:rsidRDefault="00620292">
            <w:pPr>
              <w:ind w:left="0" w:hanging="2"/>
              <w:rPr>
                <w:color w:val="002060"/>
                <w:sz w:val="20"/>
                <w:szCs w:val="20"/>
              </w:rPr>
            </w:pPr>
            <w:r>
              <w:rPr>
                <w:color w:val="002060"/>
                <w:sz w:val="20"/>
                <w:szCs w:val="20"/>
              </w:rPr>
              <w:t>Can begin to use a range of media &amp; explore different effects &amp; surfaces.</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739" w:type="dxa"/>
          </w:tcPr>
          <w:p w:rsidR="00C656D4" w:rsidRDefault="00620292">
            <w:pPr>
              <w:ind w:left="0" w:hanging="2"/>
              <w:rPr>
                <w:color w:val="002060"/>
                <w:sz w:val="20"/>
                <w:szCs w:val="20"/>
              </w:rPr>
            </w:pPr>
            <w:r>
              <w:rPr>
                <w:color w:val="002060"/>
                <w:sz w:val="20"/>
                <w:szCs w:val="20"/>
              </w:rPr>
              <w:t xml:space="preserve">a) Demonstrate increasing control over the types of marks made &amp; experiment with different effects &amp; textures </w:t>
            </w:r>
            <w:proofErr w:type="spellStart"/>
            <w:r>
              <w:rPr>
                <w:color w:val="002060"/>
                <w:sz w:val="20"/>
                <w:szCs w:val="20"/>
              </w:rPr>
              <w:t>eg</w:t>
            </w:r>
            <w:proofErr w:type="spellEnd"/>
            <w:r>
              <w:rPr>
                <w:color w:val="002060"/>
                <w:sz w:val="20"/>
                <w:szCs w:val="20"/>
              </w:rPr>
              <w:t xml:space="preserve"> blocking in colour, washes, thickened paint creating textural effects.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Create a more complex colour wheel mixing primary &amp; secondary colours to make tertiary colours &amp; begin to explore complimentary colours.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Suggest &amp; use different types of brushes for specific purposes </w:t>
            </w:r>
            <w:proofErr w:type="spellStart"/>
            <w:r>
              <w:rPr>
                <w:color w:val="002060"/>
                <w:sz w:val="20"/>
                <w:szCs w:val="20"/>
              </w:rPr>
              <w:t>eg</w:t>
            </w:r>
            <w:proofErr w:type="spellEnd"/>
            <w:r>
              <w:rPr>
                <w:color w:val="002060"/>
                <w:sz w:val="20"/>
                <w:szCs w:val="20"/>
              </w:rPr>
              <w:t xml:space="preserve"> colour wash, thick &amp; thin brushes.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Begin </w:t>
            </w:r>
            <w:r>
              <w:rPr>
                <w:color w:val="002060"/>
                <w:sz w:val="20"/>
                <w:szCs w:val="20"/>
              </w:rPr>
              <w:t xml:space="preserve">to explore different techniques </w:t>
            </w:r>
            <w:proofErr w:type="spellStart"/>
            <w:r>
              <w:rPr>
                <w:color w:val="002060"/>
                <w:sz w:val="20"/>
                <w:szCs w:val="20"/>
              </w:rPr>
              <w:t>eg</w:t>
            </w:r>
            <w:proofErr w:type="spellEnd"/>
            <w:r>
              <w:rPr>
                <w:color w:val="002060"/>
                <w:sz w:val="20"/>
                <w:szCs w:val="20"/>
              </w:rPr>
              <w:t xml:space="preserve"> applying colour using dotting, scratching, splashing.</w:t>
            </w:r>
          </w:p>
          <w:p w:rsidR="00C656D4" w:rsidRDefault="00C656D4">
            <w:pPr>
              <w:ind w:left="0" w:hanging="2"/>
              <w:rPr>
                <w:color w:val="002060"/>
                <w:sz w:val="20"/>
                <w:szCs w:val="20"/>
              </w:rPr>
            </w:pPr>
          </w:p>
        </w:tc>
        <w:tc>
          <w:tcPr>
            <w:tcW w:w="1979" w:type="dxa"/>
          </w:tcPr>
          <w:p w:rsidR="00C656D4" w:rsidRDefault="00620292">
            <w:pPr>
              <w:ind w:left="0" w:hanging="2"/>
              <w:rPr>
                <w:color w:val="002060"/>
                <w:sz w:val="20"/>
                <w:szCs w:val="20"/>
              </w:rPr>
            </w:pPr>
            <w:r>
              <w:rPr>
                <w:color w:val="002060"/>
                <w:sz w:val="20"/>
                <w:szCs w:val="20"/>
              </w:rPr>
              <w:lastRenderedPageBreak/>
              <w:t>a) Confidently control types of marks made &amp; experiment with different effects &amp; textures Inc. blocking in colour, washes, thickened paint creating textural effects.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light &amp; dark within painting &amp; demonstrate understanding of complimentary colours.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Mix colour, shades &amp; tones with increasing confidence.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Begin to use more specific colour language </w:t>
            </w:r>
            <w:proofErr w:type="spellStart"/>
            <w:r>
              <w:rPr>
                <w:color w:val="002060"/>
                <w:sz w:val="20"/>
                <w:szCs w:val="20"/>
              </w:rPr>
              <w:t>eg</w:t>
            </w:r>
            <w:proofErr w:type="spellEnd"/>
            <w:r>
              <w:rPr>
                <w:color w:val="002060"/>
                <w:sz w:val="20"/>
                <w:szCs w:val="20"/>
              </w:rPr>
              <w:t xml:space="preserve"> tint, tone, shade, hue.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Demonstrate understanding to</w:t>
            </w:r>
            <w:r>
              <w:rPr>
                <w:color w:val="002060"/>
                <w:sz w:val="20"/>
                <w:szCs w:val="20"/>
              </w:rPr>
              <w:t xml:space="preserve"> select different types of media &amp; tools for specific purposes </w:t>
            </w:r>
            <w:proofErr w:type="spellStart"/>
            <w:r>
              <w:rPr>
                <w:color w:val="002060"/>
                <w:sz w:val="20"/>
                <w:szCs w:val="20"/>
              </w:rPr>
              <w:t>eg</w:t>
            </w:r>
            <w:proofErr w:type="spellEnd"/>
            <w:r>
              <w:rPr>
                <w:color w:val="002060"/>
                <w:sz w:val="20"/>
                <w:szCs w:val="20"/>
              </w:rPr>
              <w:t xml:space="preserve"> colour wash, thick &amp; thin brushes.</w:t>
            </w:r>
          </w:p>
          <w:p w:rsidR="00C656D4" w:rsidRDefault="00620292">
            <w:pPr>
              <w:ind w:left="0" w:hanging="2"/>
              <w:rPr>
                <w:color w:val="002060"/>
                <w:sz w:val="20"/>
                <w:szCs w:val="20"/>
              </w:rPr>
            </w:pPr>
            <w:r>
              <w:rPr>
                <w:color w:val="002060"/>
                <w:sz w:val="20"/>
                <w:szCs w:val="20"/>
              </w:rPr>
              <w:t xml:space="preserve">Acrylic, watercolour, </w:t>
            </w:r>
            <w:proofErr w:type="spellStart"/>
            <w:r>
              <w:rPr>
                <w:color w:val="002060"/>
                <w:sz w:val="20"/>
                <w:szCs w:val="20"/>
              </w:rPr>
              <w:t>brusho</w:t>
            </w:r>
            <w:proofErr w:type="spellEnd"/>
            <w:r>
              <w:rPr>
                <w:color w:val="002060"/>
                <w:sz w:val="20"/>
                <w:szCs w:val="20"/>
              </w:rPr>
              <w:t>.</w:t>
            </w:r>
          </w:p>
          <w:p w:rsidR="00C656D4" w:rsidRDefault="00C656D4">
            <w:pPr>
              <w:ind w:left="0" w:hanging="2"/>
              <w:rPr>
                <w:color w:val="002060"/>
                <w:sz w:val="20"/>
                <w:szCs w:val="20"/>
              </w:rPr>
            </w:pPr>
          </w:p>
        </w:tc>
        <w:tc>
          <w:tcPr>
            <w:tcW w:w="2451" w:type="dxa"/>
            <w:gridSpan w:val="3"/>
          </w:tcPr>
          <w:p w:rsidR="00C656D4" w:rsidRDefault="00620292">
            <w:pPr>
              <w:ind w:left="0" w:hanging="2"/>
              <w:rPr>
                <w:color w:val="002060"/>
                <w:sz w:val="20"/>
                <w:szCs w:val="20"/>
              </w:rPr>
            </w:pPr>
            <w:r>
              <w:rPr>
                <w:color w:val="002060"/>
                <w:sz w:val="20"/>
                <w:szCs w:val="20"/>
              </w:rPr>
              <w:lastRenderedPageBreak/>
              <w:t>a) Apply previous knowledge</w:t>
            </w:r>
          </w:p>
          <w:p w:rsidR="00C656D4" w:rsidRDefault="00620292">
            <w:pPr>
              <w:ind w:left="0" w:hanging="2"/>
              <w:rPr>
                <w:color w:val="002060"/>
                <w:sz w:val="20"/>
                <w:szCs w:val="20"/>
              </w:rPr>
            </w:pPr>
            <w:proofErr w:type="gramStart"/>
            <w:r>
              <w:rPr>
                <w:color w:val="002060"/>
                <w:sz w:val="20"/>
                <w:szCs w:val="20"/>
              </w:rPr>
              <w:t>of</w:t>
            </w:r>
            <w:proofErr w:type="gramEnd"/>
            <w:r>
              <w:rPr>
                <w:color w:val="002060"/>
                <w:sz w:val="20"/>
                <w:szCs w:val="20"/>
              </w:rPr>
              <w:t xml:space="preserve"> colours to create atmosphere &amp; light effects &amp; mix colour, shades &amp; tones with confidence.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w:t>
            </w:r>
            <w:r>
              <w:rPr>
                <w:color w:val="002060"/>
                <w:sz w:val="20"/>
                <w:szCs w:val="20"/>
              </w:rPr>
              <w:t>) Use brush techniques &amp; the properties of a painting media or surface to create interest (sawdust, glue, shavings, sand &amp; painting on different surfaces).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Explore texture of paint (very wet &amp; thin, thick &amp; heavy –add PVA). </w:t>
            </w:r>
          </w:p>
          <w:p w:rsidR="00C656D4" w:rsidRDefault="00620292">
            <w:pPr>
              <w:ind w:left="0" w:hanging="2"/>
              <w:rPr>
                <w:color w:val="002060"/>
                <w:sz w:val="20"/>
                <w:szCs w:val="20"/>
              </w:rPr>
            </w:pPr>
            <w:r>
              <w:rPr>
                <w:color w:val="002060"/>
                <w:sz w:val="20"/>
                <w:szCs w:val="20"/>
              </w:rPr>
              <w:t>Consider artists’ use of co</w:t>
            </w:r>
            <w:r>
              <w:rPr>
                <w:color w:val="002060"/>
                <w:sz w:val="20"/>
                <w:szCs w:val="20"/>
              </w:rPr>
              <w:t xml:space="preserve">lour &amp; application of it.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Begin to evaluate artist use of colour &amp; style to </w:t>
            </w:r>
            <w:r>
              <w:rPr>
                <w:color w:val="002060"/>
                <w:sz w:val="20"/>
                <w:szCs w:val="20"/>
              </w:rPr>
              <w:lastRenderedPageBreak/>
              <w:t>develop a style of their own.</w:t>
            </w:r>
          </w:p>
        </w:tc>
        <w:tc>
          <w:tcPr>
            <w:tcW w:w="2965" w:type="dxa"/>
            <w:gridSpan w:val="2"/>
          </w:tcPr>
          <w:p w:rsidR="00C656D4" w:rsidRDefault="00620292">
            <w:pPr>
              <w:ind w:left="0" w:hanging="2"/>
              <w:rPr>
                <w:color w:val="002060"/>
                <w:sz w:val="20"/>
                <w:szCs w:val="20"/>
              </w:rPr>
            </w:pPr>
            <w:r>
              <w:rPr>
                <w:color w:val="002060"/>
                <w:sz w:val="20"/>
                <w:szCs w:val="20"/>
              </w:rPr>
              <w:lastRenderedPageBreak/>
              <w:t>a) Work in a sustained &amp; independent way to develop their own style of painting.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Purposely control the types of marks made &amp; experiment with different techniques &amp; media.</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Apply previous knowledge to mix colour, shades &amp; tones with increasing confidence, understanding which works well in their work &amp; why.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Use texture &amp; colou</w:t>
            </w:r>
            <w:r>
              <w:rPr>
                <w:color w:val="002060"/>
                <w:sz w:val="20"/>
                <w:szCs w:val="20"/>
              </w:rPr>
              <w:t>r &amp; techniques to add interest &amp; meaning to their work.</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Evaluate artist use of colour &amp; style to continue to develop a style of their own.</w:t>
            </w:r>
          </w:p>
          <w:p w:rsidR="00C656D4" w:rsidRDefault="00C656D4">
            <w:pPr>
              <w:ind w:left="0" w:hanging="2"/>
              <w:rPr>
                <w:color w:val="002060"/>
                <w:sz w:val="20"/>
                <w:szCs w:val="20"/>
              </w:rPr>
            </w:pPr>
          </w:p>
          <w:p w:rsidR="00C656D4" w:rsidRDefault="00C656D4">
            <w:pPr>
              <w:ind w:left="0" w:hanging="2"/>
              <w:rPr>
                <w:color w:val="002060"/>
                <w:sz w:val="20"/>
                <w:szCs w:val="20"/>
              </w:rPr>
            </w:pPr>
          </w:p>
        </w:tc>
      </w:tr>
      <w:tr w:rsidR="00C656D4">
        <w:trPr>
          <w:trHeight w:val="1134"/>
        </w:trPr>
        <w:tc>
          <w:tcPr>
            <w:tcW w:w="829" w:type="dxa"/>
            <w:shd w:val="clear" w:color="auto" w:fill="33CCCC"/>
            <w:vAlign w:val="center"/>
          </w:tcPr>
          <w:p w:rsidR="00C656D4" w:rsidRDefault="00620292">
            <w:pPr>
              <w:ind w:left="0" w:right="113" w:hanging="2"/>
              <w:jc w:val="center"/>
              <w:rPr>
                <w:color w:val="002060"/>
              </w:rPr>
            </w:pPr>
            <w:r>
              <w:rPr>
                <w:color w:val="002060"/>
              </w:rPr>
              <w:lastRenderedPageBreak/>
              <w:t>Sculpting (6)</w:t>
            </w:r>
          </w:p>
        </w:tc>
        <w:tc>
          <w:tcPr>
            <w:tcW w:w="1732" w:type="dxa"/>
          </w:tcPr>
          <w:p w:rsidR="00C656D4" w:rsidRDefault="00620292">
            <w:pPr>
              <w:ind w:left="0" w:hanging="2"/>
              <w:rPr>
                <w:color w:val="002060"/>
                <w:sz w:val="20"/>
                <w:szCs w:val="20"/>
              </w:rPr>
            </w:pPr>
            <w:r>
              <w:rPr>
                <w:color w:val="002060"/>
                <w:sz w:val="20"/>
                <w:szCs w:val="20"/>
              </w:rPr>
              <w:t xml:space="preserve">a) Enjoy a range of malleable media such as clay, </w:t>
            </w:r>
            <w:proofErr w:type="spellStart"/>
            <w:r>
              <w:rPr>
                <w:color w:val="002060"/>
                <w:sz w:val="20"/>
                <w:szCs w:val="20"/>
              </w:rPr>
              <w:t>papier</w:t>
            </w:r>
            <w:proofErr w:type="spellEnd"/>
            <w:r>
              <w:rPr>
                <w:color w:val="002060"/>
                <w:sz w:val="20"/>
                <w:szCs w:val="20"/>
              </w:rPr>
              <w:t xml:space="preserve"> Mache, Salt dough.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Manipulate malleable media in a variety of ways including rolling, kneading &amp; shaping.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Cut, shape &amp; model from observation &amp; imagination &amp; build a construction/ sculpture using a variety of objects </w:t>
            </w:r>
            <w:proofErr w:type="spellStart"/>
            <w:r>
              <w:rPr>
                <w:color w:val="002060"/>
                <w:sz w:val="20"/>
                <w:szCs w:val="20"/>
              </w:rPr>
              <w:t>eg</w:t>
            </w:r>
            <w:proofErr w:type="spellEnd"/>
            <w:r>
              <w:rPr>
                <w:color w:val="002060"/>
                <w:sz w:val="20"/>
                <w:szCs w:val="20"/>
              </w:rPr>
              <w:t xml:space="preserve"> recycled, natural &amp; manmade materials either ind</w:t>
            </w:r>
            <w:r>
              <w:rPr>
                <w:color w:val="002060"/>
                <w:sz w:val="20"/>
                <w:szCs w:val="20"/>
              </w:rPr>
              <w:t xml:space="preserve">ependently or </w:t>
            </w:r>
            <w:r>
              <w:rPr>
                <w:color w:val="002060"/>
                <w:sz w:val="20"/>
                <w:szCs w:val="20"/>
              </w:rPr>
              <w:lastRenderedPageBreak/>
              <w:t>as part of a class project.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837" w:type="dxa"/>
          </w:tcPr>
          <w:p w:rsidR="00C656D4" w:rsidRDefault="00620292">
            <w:pPr>
              <w:ind w:left="0" w:hanging="2"/>
              <w:rPr>
                <w:color w:val="002060"/>
                <w:sz w:val="20"/>
                <w:szCs w:val="20"/>
              </w:rPr>
            </w:pPr>
            <w:r>
              <w:rPr>
                <w:color w:val="002060"/>
                <w:sz w:val="20"/>
                <w:szCs w:val="20"/>
              </w:rPr>
              <w:lastRenderedPageBreak/>
              <w:t>a) Continue to manipulate malleable materials in a variety of ways including rolling, pinching &amp; kneading &amp; start to experiment with carving &amp; marking.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Begin to use tools &amp; equipment safely &amp; in </w:t>
            </w:r>
            <w:r>
              <w:rPr>
                <w:color w:val="002060"/>
                <w:sz w:val="20"/>
                <w:szCs w:val="20"/>
              </w:rPr>
              <w:t>the correct way.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Select &amp; use materials to make objects for a purpose </w:t>
            </w:r>
            <w:proofErr w:type="spellStart"/>
            <w:r>
              <w:rPr>
                <w:color w:val="002060"/>
                <w:sz w:val="20"/>
                <w:szCs w:val="20"/>
              </w:rPr>
              <w:t>eg</w:t>
            </w:r>
            <w:proofErr w:type="spellEnd"/>
            <w:r>
              <w:rPr>
                <w:color w:val="002060"/>
                <w:sz w:val="20"/>
                <w:szCs w:val="20"/>
              </w:rPr>
              <w:t xml:space="preserve"> creating a junk model.</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Use a range of simple decorative techniques: applied, impressed, painted, etc. </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974" w:type="dxa"/>
            <w:gridSpan w:val="2"/>
          </w:tcPr>
          <w:p w:rsidR="00C656D4" w:rsidRDefault="00620292">
            <w:pPr>
              <w:ind w:left="0" w:hanging="2"/>
              <w:rPr>
                <w:color w:val="002060"/>
                <w:sz w:val="20"/>
                <w:szCs w:val="20"/>
              </w:rPr>
            </w:pPr>
            <w:r>
              <w:rPr>
                <w:color w:val="002060"/>
                <w:sz w:val="20"/>
                <w:szCs w:val="20"/>
              </w:rPr>
              <w:lastRenderedPageBreak/>
              <w:t xml:space="preserve">a) Manipulate malleable materials with confidence &amp; use to shape &amp; model materials for a purpose, </w:t>
            </w:r>
            <w:proofErr w:type="spellStart"/>
            <w:r>
              <w:rPr>
                <w:color w:val="002060"/>
                <w:sz w:val="20"/>
                <w:szCs w:val="20"/>
              </w:rPr>
              <w:t>eg</w:t>
            </w:r>
            <w:proofErr w:type="spellEnd"/>
            <w:r>
              <w:rPr>
                <w:color w:val="002060"/>
                <w:sz w:val="20"/>
                <w:szCs w:val="20"/>
              </w:rPr>
              <w:t xml:space="preserve"> thumb pot, simple coil pot,</w:t>
            </w:r>
          </w:p>
          <w:p w:rsidR="00C656D4" w:rsidRDefault="00620292">
            <w:pPr>
              <w:ind w:left="0" w:hanging="2"/>
              <w:rPr>
                <w:color w:val="002060"/>
                <w:sz w:val="20"/>
                <w:szCs w:val="20"/>
              </w:rPr>
            </w:pPr>
            <w:r>
              <w:rPr>
                <w:color w:val="002060"/>
                <w:sz w:val="20"/>
                <w:szCs w:val="20"/>
              </w:rPr>
              <w:t xml:space="preserve">tile,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equipment &amp; media with increasing confidence, safely &amp; in the correct way.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Begin to recognise properties of </w:t>
            </w:r>
            <w:r>
              <w:rPr>
                <w:color w:val="002060"/>
                <w:sz w:val="20"/>
                <w:szCs w:val="20"/>
              </w:rPr>
              <w:t>materials &amp; have an awareness of natural &amp; man made forms.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Use a range of simple decorative techniques: applied, impressed, painted, </w:t>
            </w:r>
            <w:r>
              <w:rPr>
                <w:color w:val="002060"/>
                <w:sz w:val="20"/>
                <w:szCs w:val="20"/>
              </w:rPr>
              <w:lastRenderedPageBreak/>
              <w:t>etc. in a considered way.</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739" w:type="dxa"/>
          </w:tcPr>
          <w:p w:rsidR="00C656D4" w:rsidRDefault="00620292">
            <w:pPr>
              <w:ind w:left="0" w:hanging="2"/>
              <w:rPr>
                <w:color w:val="002060"/>
                <w:sz w:val="20"/>
                <w:szCs w:val="20"/>
              </w:rPr>
            </w:pPr>
            <w:r>
              <w:rPr>
                <w:color w:val="002060"/>
                <w:sz w:val="20"/>
                <w:szCs w:val="20"/>
              </w:rPr>
              <w:lastRenderedPageBreak/>
              <w:t>a) Use equipment &amp; media with confidence, appropriately &amp; safely.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Model materials for a</w:t>
            </w:r>
            <w:r>
              <w:rPr>
                <w:color w:val="002060"/>
                <w:sz w:val="20"/>
                <w:szCs w:val="20"/>
              </w:rPr>
              <w:t xml:space="preserve"> purpose &amp; can start to produce larger ware using pinch/ slab/ coil techniques.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Demonstrate understanding of how to connect two parts successfully in a way appropriate to the material.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Produce more intricate surface patterns/ textures </w:t>
            </w:r>
            <w:r>
              <w:rPr>
                <w:color w:val="002060"/>
                <w:sz w:val="20"/>
                <w:szCs w:val="20"/>
              </w:rPr>
              <w:lastRenderedPageBreak/>
              <w:t xml:space="preserve">&amp; use them </w:t>
            </w:r>
            <w:r>
              <w:rPr>
                <w:color w:val="002060"/>
                <w:sz w:val="20"/>
                <w:szCs w:val="20"/>
              </w:rPr>
              <w:t xml:space="preserve">when appropriate.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Begin to understand the qualities &amp; potential of materials &amp; suggest why they may be used.</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979" w:type="dxa"/>
          </w:tcPr>
          <w:p w:rsidR="00C656D4" w:rsidRDefault="00620292">
            <w:pPr>
              <w:ind w:left="0" w:hanging="2"/>
              <w:rPr>
                <w:color w:val="002060"/>
                <w:sz w:val="20"/>
                <w:szCs w:val="20"/>
              </w:rPr>
            </w:pPr>
            <w:r>
              <w:rPr>
                <w:color w:val="002060"/>
                <w:sz w:val="20"/>
                <w:szCs w:val="20"/>
              </w:rPr>
              <w:lastRenderedPageBreak/>
              <w:t xml:space="preserve">a) Work in a safe &amp; organised way, using equipment safely &amp; appropriately.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Begin to learn how to secure work to continue later.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Plan, design, make &amp; adapt models &amp; explain why.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Understand the qualities &amp; potential of materials &amp; explain why they may be used.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Model over an armature: newspaper/junk/wire frame for Modroc or similar.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f) Demonstrate understanding of different adhesives &amp; methods of construction.</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2451" w:type="dxa"/>
            <w:gridSpan w:val="3"/>
          </w:tcPr>
          <w:p w:rsidR="00C656D4" w:rsidRDefault="00620292">
            <w:pPr>
              <w:ind w:left="0" w:hanging="2"/>
              <w:rPr>
                <w:color w:val="002060"/>
                <w:sz w:val="20"/>
                <w:szCs w:val="20"/>
              </w:rPr>
            </w:pPr>
            <w:r>
              <w:rPr>
                <w:color w:val="002060"/>
                <w:sz w:val="20"/>
                <w:szCs w:val="20"/>
              </w:rPr>
              <w:lastRenderedPageBreak/>
              <w:t xml:space="preserve">a) Continue to work in a safe &amp; organised way, selecting &amp; using a wider range of equipment safely &amp; appropriately.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Show experience in combining pinch, slabbing &amp; coiling</w:t>
            </w:r>
            <w:r>
              <w:rPr>
                <w:color w:val="002060"/>
                <w:sz w:val="20"/>
                <w:szCs w:val="20"/>
              </w:rPr>
              <w:t xml:space="preserve"> to produce end pieces.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Apply previous knowledge to understand why a material may be used.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Develop understanding of different ways of finishing work: glaze, paint, polish.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Confidently &amp; successfully join work.</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f) Begin to use language approp</w:t>
            </w:r>
            <w:r>
              <w:rPr>
                <w:color w:val="002060"/>
                <w:sz w:val="20"/>
                <w:szCs w:val="20"/>
              </w:rPr>
              <w:t>riate to skill &amp; technique.</w:t>
            </w:r>
          </w:p>
        </w:tc>
        <w:tc>
          <w:tcPr>
            <w:tcW w:w="2965" w:type="dxa"/>
            <w:gridSpan w:val="2"/>
          </w:tcPr>
          <w:p w:rsidR="00C656D4" w:rsidRDefault="00620292">
            <w:pPr>
              <w:ind w:left="0" w:hanging="2"/>
              <w:rPr>
                <w:color w:val="002060"/>
                <w:sz w:val="20"/>
                <w:szCs w:val="20"/>
              </w:rPr>
            </w:pPr>
            <w:r>
              <w:rPr>
                <w:color w:val="002060"/>
                <w:sz w:val="20"/>
                <w:szCs w:val="20"/>
              </w:rPr>
              <w:lastRenderedPageBreak/>
              <w:t>a) Apply the knowledge that they have acquired of tools, techniques &amp; materials to work in a safe &amp; organised way, developing their own style.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Plan, design, make &amp; adapt models &amp; explain why.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Work directly from observat</w:t>
            </w:r>
            <w:r>
              <w:rPr>
                <w:color w:val="002060"/>
                <w:sz w:val="20"/>
                <w:szCs w:val="20"/>
              </w:rPr>
              <w:t>ion or imagination with confidence.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 Solve problems as they occur making reasoned judgements to reach a conclusion.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Develop experience in modelling over an armature: newspaper/junk/wire frame for Modroc or similar.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f) Discuss &amp; evaluate own work &amp; other sculptural forms in the environment both manmade &amp; natural </w:t>
            </w:r>
            <w:proofErr w:type="spellStart"/>
            <w:r>
              <w:rPr>
                <w:color w:val="002060"/>
                <w:sz w:val="20"/>
                <w:szCs w:val="20"/>
              </w:rPr>
              <w:t>eg</w:t>
            </w:r>
            <w:proofErr w:type="spellEnd"/>
            <w:r>
              <w:rPr>
                <w:color w:val="002060"/>
                <w:sz w:val="20"/>
                <w:szCs w:val="20"/>
              </w:rPr>
              <w:t xml:space="preserve"> furniture, buildings, s&amp; dunes, cliffs.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tc>
      </w:tr>
    </w:tbl>
    <w:p w:rsidR="00C656D4" w:rsidRDefault="00C656D4">
      <w:pPr>
        <w:spacing w:after="0" w:line="240" w:lineRule="auto"/>
        <w:ind w:left="0" w:hanging="2"/>
        <w:rPr>
          <w:color w:val="002060"/>
        </w:rPr>
      </w:pPr>
    </w:p>
    <w:tbl>
      <w:tblPr>
        <w:tblStyle w:val="afff0"/>
        <w:tblW w:w="15451" w:type="dxa"/>
        <w:tblInd w:w="-60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674"/>
        <w:gridCol w:w="1473"/>
        <w:gridCol w:w="1603"/>
        <w:gridCol w:w="2026"/>
        <w:gridCol w:w="2049"/>
        <w:gridCol w:w="2058"/>
        <w:gridCol w:w="2159"/>
        <w:gridCol w:w="2409"/>
      </w:tblGrid>
      <w:tr w:rsidR="00C656D4">
        <w:trPr>
          <w:trHeight w:val="593"/>
        </w:trPr>
        <w:tc>
          <w:tcPr>
            <w:tcW w:w="15451" w:type="dxa"/>
            <w:gridSpan w:val="8"/>
            <w:vAlign w:val="center"/>
          </w:tcPr>
          <w:p w:rsidR="00C656D4" w:rsidRDefault="00620292">
            <w:pPr>
              <w:ind w:left="2" w:hanging="4"/>
              <w:rPr>
                <w:color w:val="002060"/>
                <w:sz w:val="36"/>
                <w:szCs w:val="36"/>
              </w:rPr>
            </w:pPr>
            <w:r>
              <w:rPr>
                <w:b/>
                <w:color w:val="002060"/>
                <w:sz w:val="36"/>
                <w:szCs w:val="36"/>
              </w:rPr>
              <w:t xml:space="preserve">Design &amp; Technology </w:t>
            </w:r>
            <w:r>
              <w:rPr>
                <w:color w:val="002060"/>
                <w:sz w:val="28"/>
                <w:szCs w:val="28"/>
              </w:rPr>
              <w:t>(DT1/1a – DT4/5b)</w:t>
            </w:r>
          </w:p>
        </w:tc>
      </w:tr>
      <w:tr w:rsidR="00C656D4">
        <w:trPr>
          <w:trHeight w:val="414"/>
        </w:trPr>
        <w:tc>
          <w:tcPr>
            <w:tcW w:w="1674" w:type="dxa"/>
            <w:shd w:val="clear" w:color="auto" w:fill="33CCCC"/>
            <w:vAlign w:val="center"/>
          </w:tcPr>
          <w:p w:rsidR="00C656D4" w:rsidRDefault="00620292">
            <w:pPr>
              <w:ind w:left="0" w:hanging="2"/>
              <w:jc w:val="center"/>
              <w:rPr>
                <w:color w:val="002060"/>
              </w:rPr>
            </w:pPr>
            <w:r>
              <w:rPr>
                <w:color w:val="002060"/>
              </w:rPr>
              <w:t>Year Group</w:t>
            </w:r>
          </w:p>
        </w:tc>
        <w:tc>
          <w:tcPr>
            <w:tcW w:w="1473"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603"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2026"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049"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058"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159"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409"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1674" w:type="dxa"/>
            <w:shd w:val="clear" w:color="auto" w:fill="33CCCC"/>
            <w:vAlign w:val="center"/>
          </w:tcPr>
          <w:p w:rsidR="00C656D4" w:rsidRDefault="00C656D4">
            <w:pPr>
              <w:ind w:left="0" w:hanging="2"/>
              <w:jc w:val="center"/>
              <w:rPr>
                <w:color w:val="002060"/>
              </w:rPr>
            </w:pPr>
          </w:p>
        </w:tc>
        <w:tc>
          <w:tcPr>
            <w:tcW w:w="1473" w:type="dxa"/>
            <w:shd w:val="clear" w:color="auto" w:fill="33CCCC"/>
            <w:vAlign w:val="center"/>
          </w:tcPr>
          <w:p w:rsidR="00C656D4" w:rsidRDefault="00620292">
            <w:pPr>
              <w:ind w:left="0" w:hanging="2"/>
              <w:jc w:val="center"/>
              <w:rPr>
                <w:color w:val="002060"/>
                <w:sz w:val="20"/>
                <w:szCs w:val="20"/>
              </w:rPr>
            </w:pPr>
            <w:r>
              <w:rPr>
                <w:i/>
                <w:color w:val="002060"/>
                <w:sz w:val="20"/>
                <w:szCs w:val="20"/>
              </w:rPr>
              <w:t>Explorers</w:t>
            </w:r>
          </w:p>
        </w:tc>
        <w:tc>
          <w:tcPr>
            <w:tcW w:w="3629"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Gatherers</w:t>
            </w:r>
          </w:p>
        </w:tc>
        <w:tc>
          <w:tcPr>
            <w:tcW w:w="4107"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Explainers</w:t>
            </w:r>
          </w:p>
        </w:tc>
        <w:tc>
          <w:tcPr>
            <w:tcW w:w="4568"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Evaluators</w:t>
            </w:r>
          </w:p>
        </w:tc>
      </w:tr>
      <w:tr w:rsidR="00C656D4">
        <w:tc>
          <w:tcPr>
            <w:tcW w:w="1674" w:type="dxa"/>
            <w:shd w:val="clear" w:color="auto" w:fill="33CCCC"/>
            <w:vAlign w:val="center"/>
          </w:tcPr>
          <w:p w:rsidR="00C656D4" w:rsidRDefault="00620292">
            <w:pPr>
              <w:ind w:left="0" w:hanging="2"/>
              <w:jc w:val="center"/>
              <w:rPr>
                <w:color w:val="002060"/>
              </w:rPr>
            </w:pPr>
            <w:r>
              <w:rPr>
                <w:b/>
                <w:color w:val="002060"/>
              </w:rPr>
              <w:t>Designing &amp; Communicating</w:t>
            </w:r>
          </w:p>
          <w:p w:rsidR="00C656D4" w:rsidRDefault="00620292">
            <w:pPr>
              <w:ind w:left="0" w:hanging="2"/>
              <w:jc w:val="center"/>
              <w:rPr>
                <w:color w:val="002060"/>
              </w:rPr>
            </w:pPr>
            <w:r>
              <w:rPr>
                <w:b/>
                <w:color w:val="002060"/>
              </w:rPr>
              <w:t>(1)</w:t>
            </w:r>
          </w:p>
        </w:tc>
        <w:tc>
          <w:tcPr>
            <w:tcW w:w="1473" w:type="dxa"/>
          </w:tcPr>
          <w:p w:rsidR="00C656D4" w:rsidRDefault="00620292">
            <w:pPr>
              <w:ind w:left="0" w:hanging="2"/>
              <w:rPr>
                <w:color w:val="002060"/>
                <w:sz w:val="20"/>
                <w:szCs w:val="20"/>
              </w:rPr>
            </w:pPr>
            <w:r>
              <w:rPr>
                <w:color w:val="002060"/>
                <w:sz w:val="20"/>
                <w:szCs w:val="20"/>
              </w:rPr>
              <w:t xml:space="preserve">a) Safely use and </w:t>
            </w:r>
            <w:r>
              <w:rPr>
                <w:b/>
                <w:color w:val="002060"/>
                <w:sz w:val="20"/>
                <w:szCs w:val="20"/>
              </w:rPr>
              <w:t>explore</w:t>
            </w:r>
            <w:r>
              <w:rPr>
                <w:color w:val="002060"/>
                <w:sz w:val="20"/>
                <w:szCs w:val="20"/>
              </w:rPr>
              <w:t xml:space="preserve"> a variety of materials, tools and techniques, experimenting with colour, design, texture, form and function. </w:t>
            </w:r>
          </w:p>
        </w:tc>
        <w:tc>
          <w:tcPr>
            <w:tcW w:w="1603"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Recognise</w:t>
            </w:r>
            <w:r>
              <w:rPr>
                <w:color w:val="002060"/>
                <w:sz w:val="20"/>
                <w:szCs w:val="20"/>
              </w:rPr>
              <w:t xml:space="preserve"> other forms of design and discuss as a group.</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Describe</w:t>
            </w:r>
            <w:r>
              <w:rPr>
                <w:color w:val="002060"/>
                <w:sz w:val="20"/>
                <w:szCs w:val="20"/>
              </w:rPr>
              <w:t xml:space="preserve"> it to others t</w:t>
            </w:r>
            <w:r>
              <w:rPr>
                <w:color w:val="002060"/>
                <w:sz w:val="20"/>
                <w:szCs w:val="20"/>
              </w:rPr>
              <w:t>hrough talking and drawing.</w:t>
            </w:r>
          </w:p>
          <w:p w:rsidR="00C656D4" w:rsidRDefault="00C656D4">
            <w:pPr>
              <w:ind w:left="0" w:hanging="2"/>
              <w:rPr>
                <w:color w:val="002060"/>
                <w:sz w:val="20"/>
                <w:szCs w:val="20"/>
              </w:rPr>
            </w:pPr>
          </w:p>
        </w:tc>
        <w:tc>
          <w:tcPr>
            <w:tcW w:w="2026"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Recognise</w:t>
            </w:r>
            <w:r>
              <w:rPr>
                <w:color w:val="002060"/>
                <w:sz w:val="20"/>
                <w:szCs w:val="20"/>
              </w:rPr>
              <w:t xml:space="preserve"> other forms of design and research existing products as a group.</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Describe</w:t>
            </w:r>
            <w:r>
              <w:rPr>
                <w:color w:val="002060"/>
                <w:sz w:val="20"/>
                <w:szCs w:val="20"/>
              </w:rPr>
              <w:t xml:space="preserve"> product and its potential users through talking and drawing. </w:t>
            </w:r>
          </w:p>
          <w:p w:rsidR="00C656D4" w:rsidRDefault="00620292">
            <w:pPr>
              <w:ind w:left="0" w:hanging="2"/>
              <w:rPr>
                <w:color w:val="002060"/>
                <w:sz w:val="20"/>
                <w:szCs w:val="20"/>
              </w:rPr>
            </w:pPr>
            <w:r>
              <w:rPr>
                <w:color w:val="002060"/>
                <w:sz w:val="20"/>
                <w:szCs w:val="20"/>
              </w:rPr>
              <w:t xml:space="preserve"> </w:t>
            </w:r>
          </w:p>
        </w:tc>
        <w:tc>
          <w:tcPr>
            <w:tcW w:w="2049" w:type="dxa"/>
            <w:tcBorders>
              <w:right w:val="single" w:sz="4" w:space="0" w:color="000000"/>
            </w:tcBorders>
          </w:tcPr>
          <w:p w:rsidR="00C656D4" w:rsidRDefault="00620292">
            <w:pPr>
              <w:ind w:left="0" w:hanging="2"/>
              <w:rPr>
                <w:color w:val="002060"/>
                <w:sz w:val="20"/>
                <w:szCs w:val="20"/>
              </w:rPr>
            </w:pPr>
            <w:r>
              <w:rPr>
                <w:color w:val="002060"/>
                <w:sz w:val="20"/>
                <w:szCs w:val="20"/>
              </w:rPr>
              <w:t xml:space="preserve">a) Research a project for a particular purpose, establish criteria for the project and </w:t>
            </w:r>
            <w:r>
              <w:rPr>
                <w:b/>
                <w:color w:val="002060"/>
                <w:sz w:val="20"/>
                <w:szCs w:val="20"/>
              </w:rPr>
              <w:t xml:space="preserve">suggest </w:t>
            </w:r>
            <w:r>
              <w:rPr>
                <w:color w:val="002060"/>
                <w:sz w:val="20"/>
                <w:szCs w:val="20"/>
              </w:rPr>
              <w:t>ideas from previous knowledge.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 xml:space="preserve">Demonstrating understanding </w:t>
            </w:r>
            <w:r>
              <w:rPr>
                <w:color w:val="002060"/>
                <w:sz w:val="20"/>
                <w:szCs w:val="20"/>
              </w:rPr>
              <w:t xml:space="preserve">of their design and target group through </w:t>
            </w:r>
            <w:r>
              <w:rPr>
                <w:b/>
                <w:color w:val="002060"/>
                <w:sz w:val="20"/>
                <w:szCs w:val="20"/>
              </w:rPr>
              <w:t xml:space="preserve">creating </w:t>
            </w:r>
            <w:r>
              <w:rPr>
                <w:color w:val="002060"/>
                <w:sz w:val="20"/>
                <w:szCs w:val="20"/>
              </w:rPr>
              <w:t>annotated drawings, discussions with others and</w:t>
            </w:r>
            <w:r>
              <w:rPr>
                <w:color w:val="002060"/>
                <w:sz w:val="20"/>
                <w:szCs w:val="20"/>
              </w:rPr>
              <w:t xml:space="preserve"> </w:t>
            </w:r>
            <w:r>
              <w:rPr>
                <w:b/>
                <w:color w:val="002060"/>
                <w:sz w:val="20"/>
                <w:szCs w:val="20"/>
              </w:rPr>
              <w:t xml:space="preserve">reasoning </w:t>
            </w:r>
            <w:r>
              <w:rPr>
                <w:color w:val="002060"/>
                <w:sz w:val="20"/>
                <w:szCs w:val="20"/>
              </w:rPr>
              <w:t>to develop their ideas.</w:t>
            </w:r>
          </w:p>
          <w:p w:rsidR="00C656D4" w:rsidRDefault="00C656D4">
            <w:pPr>
              <w:ind w:left="0" w:hanging="2"/>
              <w:rPr>
                <w:color w:val="002060"/>
                <w:sz w:val="20"/>
                <w:szCs w:val="20"/>
              </w:rPr>
            </w:pPr>
          </w:p>
        </w:tc>
        <w:tc>
          <w:tcPr>
            <w:tcW w:w="2058" w:type="dxa"/>
            <w:tcBorders>
              <w:left w:val="single" w:sz="4" w:space="0" w:color="000000"/>
            </w:tcBorders>
          </w:tcPr>
          <w:p w:rsidR="00C656D4" w:rsidRDefault="00620292">
            <w:pPr>
              <w:ind w:left="0" w:hanging="2"/>
              <w:rPr>
                <w:color w:val="002060"/>
                <w:sz w:val="20"/>
                <w:szCs w:val="20"/>
              </w:rPr>
            </w:pPr>
            <w:r>
              <w:rPr>
                <w:color w:val="002060"/>
                <w:sz w:val="20"/>
                <w:szCs w:val="20"/>
              </w:rPr>
              <w:t>a) Research a project, establishing criteria and considering the purpose of the project for which they are designing.</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 xml:space="preserve">Demonstrating understanding </w:t>
            </w:r>
            <w:r>
              <w:rPr>
                <w:color w:val="002060"/>
                <w:sz w:val="20"/>
                <w:szCs w:val="20"/>
              </w:rPr>
              <w:t xml:space="preserve">of their design and target group through </w:t>
            </w:r>
            <w:r>
              <w:rPr>
                <w:b/>
                <w:color w:val="002060"/>
                <w:sz w:val="20"/>
                <w:szCs w:val="20"/>
              </w:rPr>
              <w:t xml:space="preserve">creating </w:t>
            </w:r>
            <w:r>
              <w:rPr>
                <w:color w:val="002060"/>
                <w:sz w:val="20"/>
                <w:szCs w:val="20"/>
              </w:rPr>
              <w:t>annotated drawings</w:t>
            </w:r>
            <w:r>
              <w:rPr>
                <w:color w:val="002060"/>
                <w:sz w:val="20"/>
                <w:szCs w:val="20"/>
              </w:rPr>
              <w:t xml:space="preserve"> (showing different views and features), discussions with others and </w:t>
            </w:r>
            <w:r>
              <w:rPr>
                <w:b/>
                <w:color w:val="002060"/>
                <w:sz w:val="20"/>
                <w:szCs w:val="20"/>
              </w:rPr>
              <w:lastRenderedPageBreak/>
              <w:t xml:space="preserve">reasoning </w:t>
            </w:r>
            <w:r>
              <w:rPr>
                <w:color w:val="002060"/>
                <w:sz w:val="20"/>
                <w:szCs w:val="20"/>
              </w:rPr>
              <w:t>to develop their ideas.</w:t>
            </w:r>
          </w:p>
        </w:tc>
        <w:tc>
          <w:tcPr>
            <w:tcW w:w="2159" w:type="dxa"/>
            <w:tcBorders>
              <w:right w:val="single" w:sz="4" w:space="0" w:color="000000"/>
            </w:tcBorders>
          </w:tcPr>
          <w:p w:rsidR="00C656D4" w:rsidRDefault="00620292">
            <w:pPr>
              <w:ind w:left="0" w:hanging="2"/>
              <w:rPr>
                <w:color w:val="002060"/>
                <w:sz w:val="20"/>
                <w:szCs w:val="20"/>
              </w:rPr>
            </w:pPr>
            <w:r>
              <w:rPr>
                <w:color w:val="002060"/>
                <w:sz w:val="20"/>
                <w:szCs w:val="20"/>
              </w:rPr>
              <w:lastRenderedPageBreak/>
              <w:t xml:space="preserve">a) Generate ideas through group discussion, previous knowledge and research to </w:t>
            </w:r>
            <w:r>
              <w:rPr>
                <w:b/>
                <w:color w:val="002060"/>
                <w:sz w:val="20"/>
                <w:szCs w:val="20"/>
              </w:rPr>
              <w:t xml:space="preserve">reach informed judgements </w:t>
            </w:r>
            <w:r>
              <w:rPr>
                <w:color w:val="002060"/>
                <w:sz w:val="20"/>
                <w:szCs w:val="20"/>
              </w:rPr>
              <w:t>that</w:t>
            </w:r>
            <w:r>
              <w:rPr>
                <w:b/>
                <w:color w:val="002060"/>
                <w:sz w:val="20"/>
                <w:szCs w:val="20"/>
              </w:rPr>
              <w:t xml:space="preserve"> </w:t>
            </w:r>
            <w:r>
              <w:rPr>
                <w:color w:val="002060"/>
                <w:sz w:val="20"/>
                <w:szCs w:val="20"/>
              </w:rPr>
              <w:t>a product is fit for intended purpose.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 xml:space="preserve">Apply </w:t>
            </w:r>
            <w:r>
              <w:rPr>
                <w:color w:val="002060"/>
                <w:sz w:val="20"/>
                <w:szCs w:val="20"/>
              </w:rPr>
              <w:t xml:space="preserve">knowledge of designing to create and develop annotated and exploded drawings to </w:t>
            </w:r>
            <w:r>
              <w:rPr>
                <w:b/>
                <w:color w:val="002060"/>
                <w:sz w:val="20"/>
                <w:szCs w:val="20"/>
              </w:rPr>
              <w:t xml:space="preserve">reach intended conclusions </w:t>
            </w:r>
            <w:r>
              <w:rPr>
                <w:color w:val="002060"/>
                <w:sz w:val="20"/>
                <w:szCs w:val="20"/>
              </w:rPr>
              <w:t>of product type and its intended user/s.</w:t>
            </w:r>
          </w:p>
        </w:tc>
        <w:tc>
          <w:tcPr>
            <w:tcW w:w="2409" w:type="dxa"/>
            <w:tcBorders>
              <w:left w:val="single" w:sz="4" w:space="0" w:color="000000"/>
            </w:tcBorders>
          </w:tcPr>
          <w:p w:rsidR="00C656D4" w:rsidRDefault="00620292">
            <w:pPr>
              <w:ind w:left="0" w:hanging="2"/>
              <w:rPr>
                <w:color w:val="002060"/>
                <w:sz w:val="20"/>
                <w:szCs w:val="20"/>
              </w:rPr>
            </w:pPr>
            <w:r>
              <w:rPr>
                <w:color w:val="002060"/>
                <w:sz w:val="20"/>
                <w:szCs w:val="20"/>
              </w:rPr>
              <w:t xml:space="preserve">a) Generate ideas through group discussion, previous knowledge and research to </w:t>
            </w:r>
            <w:r>
              <w:rPr>
                <w:b/>
                <w:color w:val="002060"/>
                <w:sz w:val="20"/>
                <w:szCs w:val="20"/>
              </w:rPr>
              <w:t>reach informed judgemen</w:t>
            </w:r>
            <w:r>
              <w:rPr>
                <w:b/>
                <w:color w:val="002060"/>
                <w:sz w:val="20"/>
                <w:szCs w:val="20"/>
              </w:rPr>
              <w:t xml:space="preserve">ts </w:t>
            </w:r>
            <w:r>
              <w:rPr>
                <w:color w:val="002060"/>
                <w:sz w:val="20"/>
                <w:szCs w:val="20"/>
              </w:rPr>
              <w:t>that a</w:t>
            </w:r>
            <w:r>
              <w:rPr>
                <w:b/>
                <w:color w:val="002060"/>
                <w:sz w:val="20"/>
                <w:szCs w:val="20"/>
              </w:rPr>
              <w:t xml:space="preserve"> </w:t>
            </w:r>
            <w:r>
              <w:rPr>
                <w:color w:val="002060"/>
                <w:sz w:val="20"/>
                <w:szCs w:val="20"/>
              </w:rPr>
              <w:t>product is fit for intended purpose.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 xml:space="preserve">Apply </w:t>
            </w:r>
            <w:r>
              <w:rPr>
                <w:color w:val="002060"/>
                <w:sz w:val="20"/>
                <w:szCs w:val="20"/>
              </w:rPr>
              <w:t xml:space="preserve">knowledge of designing to create and develop annotated drawings and exploded drawings to </w:t>
            </w:r>
            <w:r>
              <w:rPr>
                <w:b/>
                <w:color w:val="002060"/>
                <w:sz w:val="20"/>
                <w:szCs w:val="20"/>
              </w:rPr>
              <w:t xml:space="preserve">reach intended conclusions </w:t>
            </w:r>
            <w:r>
              <w:rPr>
                <w:color w:val="002060"/>
                <w:sz w:val="20"/>
                <w:szCs w:val="20"/>
              </w:rPr>
              <w:t>of an innovative product type and its intended user/s.</w:t>
            </w:r>
          </w:p>
        </w:tc>
      </w:tr>
      <w:tr w:rsidR="00C656D4">
        <w:tc>
          <w:tcPr>
            <w:tcW w:w="1674" w:type="dxa"/>
            <w:shd w:val="clear" w:color="auto" w:fill="33CCCC"/>
            <w:vAlign w:val="center"/>
          </w:tcPr>
          <w:p w:rsidR="00C656D4" w:rsidRDefault="00620292">
            <w:pPr>
              <w:ind w:left="0" w:hanging="2"/>
              <w:jc w:val="center"/>
              <w:rPr>
                <w:color w:val="002060"/>
              </w:rPr>
            </w:pPr>
            <w:r>
              <w:rPr>
                <w:b/>
                <w:color w:val="002060"/>
              </w:rPr>
              <w:t>Making &amp; Technical Knowledge</w:t>
            </w:r>
          </w:p>
          <w:p w:rsidR="00C656D4" w:rsidRDefault="00620292">
            <w:pPr>
              <w:ind w:left="0" w:hanging="2"/>
              <w:jc w:val="center"/>
              <w:rPr>
                <w:color w:val="002060"/>
              </w:rPr>
            </w:pPr>
            <w:bookmarkStart w:id="1" w:name="_heading=h.gjdgxs" w:colFirst="0" w:colLast="0"/>
            <w:bookmarkEnd w:id="1"/>
            <w:r>
              <w:rPr>
                <w:b/>
                <w:color w:val="002060"/>
              </w:rPr>
              <w:t>(2)</w:t>
            </w:r>
          </w:p>
        </w:tc>
        <w:tc>
          <w:tcPr>
            <w:tcW w:w="1473" w:type="dxa"/>
          </w:tcPr>
          <w:p w:rsidR="00C656D4" w:rsidRDefault="00620292">
            <w:pPr>
              <w:ind w:left="0" w:hanging="2"/>
              <w:rPr>
                <w:color w:val="002060"/>
                <w:sz w:val="20"/>
                <w:szCs w:val="20"/>
              </w:rPr>
            </w:pPr>
            <w:r>
              <w:rPr>
                <w:color w:val="002060"/>
                <w:sz w:val="20"/>
                <w:szCs w:val="20"/>
              </w:rPr>
              <w:t>a) Safely use and</w:t>
            </w:r>
            <w:r>
              <w:rPr>
                <w:b/>
                <w:color w:val="002060"/>
                <w:sz w:val="20"/>
                <w:szCs w:val="20"/>
              </w:rPr>
              <w:t xml:space="preserve"> explore</w:t>
            </w:r>
            <w:r>
              <w:rPr>
                <w:color w:val="002060"/>
                <w:sz w:val="20"/>
                <w:szCs w:val="20"/>
              </w:rPr>
              <w:t xml:space="preserve"> a variety of materials, tools and techniques, experimenting with colour, design, texture, form and function.</w:t>
            </w:r>
          </w:p>
        </w:tc>
        <w:tc>
          <w:tcPr>
            <w:tcW w:w="1603"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Select</w:t>
            </w:r>
            <w:r>
              <w:rPr>
                <w:color w:val="002060"/>
                <w:sz w:val="20"/>
                <w:szCs w:val="20"/>
              </w:rPr>
              <w:t xml:space="preserve"> materials and tools needed to make their design.</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Recall</w:t>
            </w:r>
            <w:r>
              <w:rPr>
                <w:color w:val="002060"/>
                <w:sz w:val="20"/>
                <w:szCs w:val="20"/>
              </w:rPr>
              <w:t xml:space="preserve"> how to use tools safely and appropriately.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Mark and cut a range of materials with help.</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Join materials together in a secure and appropriate way.</w:t>
            </w:r>
          </w:p>
        </w:tc>
        <w:tc>
          <w:tcPr>
            <w:tcW w:w="2026"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 xml:space="preserve">Select </w:t>
            </w:r>
            <w:r>
              <w:rPr>
                <w:color w:val="002060"/>
                <w:sz w:val="20"/>
                <w:szCs w:val="20"/>
              </w:rPr>
              <w:t xml:space="preserve">materials and tools needed from a wider range to make their design.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Recall</w:t>
            </w:r>
            <w:r>
              <w:rPr>
                <w:color w:val="002060"/>
                <w:sz w:val="20"/>
                <w:szCs w:val="20"/>
              </w:rPr>
              <w:t xml:space="preserve"> how to use tools safely and appropriately.</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Mark and cut a range of materials with more independence.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w:t>
            </w:r>
            <w:r>
              <w:rPr>
                <w:b/>
                <w:color w:val="002060"/>
                <w:sz w:val="20"/>
                <w:szCs w:val="20"/>
              </w:rPr>
              <w:t>Recognise</w:t>
            </w:r>
            <w:r>
              <w:rPr>
                <w:color w:val="002060"/>
                <w:sz w:val="20"/>
                <w:szCs w:val="20"/>
              </w:rPr>
              <w:t xml:space="preserve"> how to join materials together in a secure and appropriate way.</w:t>
            </w:r>
          </w:p>
        </w:tc>
        <w:tc>
          <w:tcPr>
            <w:tcW w:w="2049"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Explain</w:t>
            </w:r>
            <w:r>
              <w:rPr>
                <w:color w:val="002060"/>
                <w:sz w:val="20"/>
                <w:szCs w:val="20"/>
              </w:rPr>
              <w:t xml:space="preserve"> their selection of appropriate tools and materials from sel</w:t>
            </w:r>
            <w:r>
              <w:rPr>
                <w:color w:val="002060"/>
                <w:sz w:val="20"/>
                <w:szCs w:val="20"/>
              </w:rPr>
              <w:t xml:space="preserve">ection available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Demonstrate understanding</w:t>
            </w:r>
            <w:r>
              <w:rPr>
                <w:color w:val="002060"/>
                <w:sz w:val="20"/>
                <w:szCs w:val="20"/>
              </w:rPr>
              <w:t xml:space="preserve"> of safe use of tools.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Measure, mark and cut out with some assistance using appropriate techniques.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Construct solid structure using appropriate methods.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w:t>
            </w:r>
            <w:r>
              <w:rPr>
                <w:b/>
                <w:color w:val="002060"/>
                <w:sz w:val="20"/>
                <w:szCs w:val="20"/>
              </w:rPr>
              <w:t>Demonstrate understanding</w:t>
            </w:r>
            <w:r>
              <w:rPr>
                <w:color w:val="002060"/>
                <w:sz w:val="20"/>
                <w:szCs w:val="20"/>
              </w:rPr>
              <w:t xml:space="preserve"> that they may need to change things if this improves on their initial design.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Use suggested finishing techniques appropriately to protect and improve the appearance of their project.</w:t>
            </w:r>
          </w:p>
          <w:p w:rsidR="00C656D4" w:rsidRDefault="00C656D4">
            <w:pPr>
              <w:ind w:left="0" w:hanging="2"/>
              <w:rPr>
                <w:color w:val="002060"/>
                <w:sz w:val="20"/>
                <w:szCs w:val="20"/>
              </w:rPr>
            </w:pPr>
          </w:p>
        </w:tc>
        <w:tc>
          <w:tcPr>
            <w:tcW w:w="2058" w:type="dxa"/>
            <w:tcBorders>
              <w:left w:val="single" w:sz="4" w:space="0" w:color="000000"/>
            </w:tcBorders>
          </w:tcPr>
          <w:p w:rsidR="00C656D4" w:rsidRDefault="00620292">
            <w:pPr>
              <w:ind w:left="0" w:hanging="2"/>
              <w:rPr>
                <w:color w:val="002060"/>
                <w:sz w:val="20"/>
                <w:szCs w:val="20"/>
              </w:rPr>
            </w:pPr>
            <w:r>
              <w:rPr>
                <w:color w:val="002060"/>
                <w:sz w:val="20"/>
                <w:szCs w:val="20"/>
              </w:rPr>
              <w:t xml:space="preserve">a) </w:t>
            </w:r>
            <w:r>
              <w:rPr>
                <w:b/>
                <w:color w:val="002060"/>
                <w:sz w:val="20"/>
                <w:szCs w:val="20"/>
              </w:rPr>
              <w:t>Explain</w:t>
            </w:r>
            <w:r>
              <w:rPr>
                <w:color w:val="002060"/>
                <w:sz w:val="20"/>
                <w:szCs w:val="20"/>
              </w:rPr>
              <w:t xml:space="preserve"> their selection of appropriate tools and materials from </w:t>
            </w:r>
            <w:r>
              <w:rPr>
                <w:color w:val="002060"/>
                <w:sz w:val="20"/>
                <w:szCs w:val="20"/>
              </w:rPr>
              <w:t>selection available.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Demonstrate understanding</w:t>
            </w:r>
            <w:r>
              <w:rPr>
                <w:color w:val="002060"/>
                <w:sz w:val="20"/>
                <w:szCs w:val="20"/>
              </w:rPr>
              <w:t xml:space="preserve"> of safe use of tools.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Measure, mark and cut out with some independence using appropriate techniques.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Construct solid structure with some accuracy, </w:t>
            </w:r>
            <w:r>
              <w:rPr>
                <w:b/>
                <w:color w:val="002060"/>
                <w:sz w:val="20"/>
                <w:szCs w:val="20"/>
              </w:rPr>
              <w:t>suggesting</w:t>
            </w:r>
            <w:r>
              <w:rPr>
                <w:color w:val="002060"/>
                <w:sz w:val="20"/>
                <w:szCs w:val="20"/>
              </w:rPr>
              <w:t xml:space="preserve"> both temporary and permanent methods </w:t>
            </w:r>
            <w:r>
              <w:rPr>
                <w:color w:val="002060"/>
                <w:sz w:val="20"/>
                <w:szCs w:val="20"/>
              </w:rPr>
              <w:t>such as clamps/glue and screws/nails.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w:t>
            </w:r>
            <w:r>
              <w:rPr>
                <w:b/>
                <w:color w:val="002060"/>
                <w:sz w:val="20"/>
                <w:szCs w:val="20"/>
              </w:rPr>
              <w:t>Suggest</w:t>
            </w:r>
            <w:r>
              <w:rPr>
                <w:color w:val="002060"/>
                <w:sz w:val="20"/>
                <w:szCs w:val="20"/>
              </w:rPr>
              <w:t xml:space="preserve"> ways that their design may need to be modified as they build things if this improves on their initial design.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e) </w:t>
            </w:r>
            <w:r>
              <w:rPr>
                <w:b/>
                <w:color w:val="002060"/>
                <w:sz w:val="20"/>
                <w:szCs w:val="20"/>
              </w:rPr>
              <w:t>Suggest</w:t>
            </w:r>
            <w:r>
              <w:rPr>
                <w:color w:val="002060"/>
                <w:sz w:val="20"/>
                <w:szCs w:val="20"/>
              </w:rPr>
              <w:t xml:space="preserve"> finishing techniques and use appropriately to protect and improve the appearance of</w:t>
            </w:r>
            <w:r>
              <w:rPr>
                <w:color w:val="002060"/>
                <w:sz w:val="20"/>
                <w:szCs w:val="20"/>
              </w:rPr>
              <w:t xml:space="preserve"> their project.</w:t>
            </w:r>
          </w:p>
          <w:p w:rsidR="00C656D4" w:rsidRDefault="00C656D4">
            <w:pPr>
              <w:ind w:left="0" w:hanging="2"/>
              <w:rPr>
                <w:color w:val="FF0000"/>
                <w:sz w:val="20"/>
                <w:szCs w:val="20"/>
              </w:rPr>
            </w:pPr>
          </w:p>
        </w:tc>
        <w:tc>
          <w:tcPr>
            <w:tcW w:w="2159"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 xml:space="preserve">Justify </w:t>
            </w:r>
            <w:r>
              <w:rPr>
                <w:color w:val="002060"/>
                <w:sz w:val="20"/>
                <w:szCs w:val="20"/>
              </w:rPr>
              <w:t>their selection of appropriate tools and materials from a wider selection available.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 xml:space="preserve">Apply </w:t>
            </w:r>
            <w:r>
              <w:rPr>
                <w:color w:val="002060"/>
                <w:sz w:val="20"/>
                <w:szCs w:val="20"/>
              </w:rPr>
              <w:t>previously learnt safety when using tools.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Measure, mark and cut out with increased independence using appropriate techniques.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Construct solid structure with increasing accuracy, </w:t>
            </w:r>
            <w:r>
              <w:rPr>
                <w:b/>
                <w:color w:val="002060"/>
                <w:sz w:val="20"/>
                <w:szCs w:val="20"/>
              </w:rPr>
              <w:t>applying</w:t>
            </w:r>
            <w:r>
              <w:rPr>
                <w:color w:val="002060"/>
                <w:sz w:val="20"/>
                <w:szCs w:val="20"/>
              </w:rPr>
              <w:t xml:space="preserve"> understanding of temporary and permanent methods such as clamps, glue, screws and nails.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w:t>
            </w:r>
            <w:r>
              <w:rPr>
                <w:b/>
                <w:color w:val="002060"/>
                <w:sz w:val="20"/>
                <w:szCs w:val="20"/>
              </w:rPr>
              <w:t>Evaluate</w:t>
            </w:r>
            <w:r>
              <w:rPr>
                <w:color w:val="002060"/>
                <w:sz w:val="20"/>
                <w:szCs w:val="20"/>
              </w:rPr>
              <w:t xml:space="preserve"> their design as they work, making changes if this improves initial design.</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w:t>
            </w:r>
            <w:r>
              <w:rPr>
                <w:b/>
                <w:color w:val="002060"/>
                <w:sz w:val="20"/>
                <w:szCs w:val="20"/>
              </w:rPr>
              <w:t xml:space="preserve"> Justify</w:t>
            </w:r>
            <w:r>
              <w:rPr>
                <w:color w:val="002060"/>
                <w:sz w:val="20"/>
                <w:szCs w:val="20"/>
              </w:rPr>
              <w:t xml:space="preserve"> </w:t>
            </w:r>
            <w:r>
              <w:rPr>
                <w:color w:val="002060"/>
                <w:sz w:val="20"/>
                <w:szCs w:val="20"/>
              </w:rPr>
              <w:t>appropriate finishing techniques to protect and improve the appearance of their project.</w:t>
            </w:r>
          </w:p>
        </w:tc>
        <w:tc>
          <w:tcPr>
            <w:tcW w:w="2409"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Justify </w:t>
            </w:r>
            <w:r>
              <w:rPr>
                <w:color w:val="002060"/>
                <w:sz w:val="20"/>
                <w:szCs w:val="20"/>
              </w:rPr>
              <w:t xml:space="preserve">their selection of appropriate tools and materials from a wide selection available including components for openings and hinges </w:t>
            </w:r>
            <w:proofErr w:type="spellStart"/>
            <w:r>
              <w:rPr>
                <w:color w:val="002060"/>
                <w:sz w:val="20"/>
                <w:szCs w:val="20"/>
              </w:rPr>
              <w:t>etc</w:t>
            </w:r>
            <w:proofErr w:type="spellEnd"/>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Apply</w:t>
            </w:r>
            <w:r>
              <w:rPr>
                <w:color w:val="002060"/>
                <w:sz w:val="20"/>
                <w:szCs w:val="20"/>
              </w:rPr>
              <w:t xml:space="preserve"> previously lea</w:t>
            </w:r>
            <w:r>
              <w:rPr>
                <w:color w:val="002060"/>
                <w:sz w:val="20"/>
                <w:szCs w:val="20"/>
              </w:rPr>
              <w:t>rnt safety when using tools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Measure, mark and cut out with independence using appropriate techniques.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Construct solid structure with accuracy, suggesting both temporary and permanent methods such as clamps, glue, screws and nails and demonstrati</w:t>
            </w:r>
            <w:r>
              <w:rPr>
                <w:color w:val="002060"/>
                <w:sz w:val="20"/>
                <w:szCs w:val="20"/>
              </w:rPr>
              <w:t>ng why they are used.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w:t>
            </w:r>
            <w:r>
              <w:rPr>
                <w:b/>
                <w:color w:val="002060"/>
                <w:sz w:val="20"/>
                <w:szCs w:val="20"/>
              </w:rPr>
              <w:t>Evaluate</w:t>
            </w:r>
            <w:r>
              <w:rPr>
                <w:color w:val="002060"/>
                <w:sz w:val="20"/>
                <w:szCs w:val="20"/>
              </w:rPr>
              <w:t xml:space="preserve"> their design as they work and make changes if this improves initial design.</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e) </w:t>
            </w:r>
            <w:r>
              <w:rPr>
                <w:b/>
                <w:color w:val="002060"/>
                <w:sz w:val="20"/>
                <w:szCs w:val="20"/>
              </w:rPr>
              <w:t>Justify</w:t>
            </w:r>
            <w:r>
              <w:rPr>
                <w:color w:val="002060"/>
                <w:sz w:val="20"/>
                <w:szCs w:val="20"/>
              </w:rPr>
              <w:t xml:space="preserve"> appropriate finishing techniques to protect and improve the appearance of their product and achieve a quality product that is fit f</w:t>
            </w:r>
            <w:r>
              <w:rPr>
                <w:color w:val="002060"/>
                <w:sz w:val="20"/>
                <w:szCs w:val="20"/>
              </w:rPr>
              <w:t xml:space="preserve">or purpose. </w:t>
            </w:r>
          </w:p>
        </w:tc>
      </w:tr>
      <w:tr w:rsidR="00C656D4">
        <w:tc>
          <w:tcPr>
            <w:tcW w:w="1674" w:type="dxa"/>
            <w:shd w:val="clear" w:color="auto" w:fill="33CCCC"/>
            <w:vAlign w:val="center"/>
          </w:tcPr>
          <w:p w:rsidR="00C656D4" w:rsidRDefault="00620292">
            <w:pPr>
              <w:ind w:left="0" w:hanging="2"/>
              <w:jc w:val="center"/>
              <w:rPr>
                <w:color w:val="002060"/>
              </w:rPr>
            </w:pPr>
            <w:r>
              <w:rPr>
                <w:b/>
                <w:color w:val="002060"/>
              </w:rPr>
              <w:lastRenderedPageBreak/>
              <w:t>Evaluating</w:t>
            </w:r>
          </w:p>
          <w:p w:rsidR="00C656D4" w:rsidRDefault="00620292">
            <w:pPr>
              <w:ind w:left="0" w:hanging="2"/>
              <w:jc w:val="center"/>
              <w:rPr>
                <w:color w:val="002060"/>
              </w:rPr>
            </w:pPr>
            <w:r>
              <w:rPr>
                <w:b/>
                <w:color w:val="002060"/>
              </w:rPr>
              <w:t>(3)</w:t>
            </w:r>
          </w:p>
        </w:tc>
        <w:tc>
          <w:tcPr>
            <w:tcW w:w="1473" w:type="dxa"/>
          </w:tcPr>
          <w:p w:rsidR="00C656D4" w:rsidRDefault="00620292">
            <w:pPr>
              <w:ind w:left="0" w:hanging="2"/>
              <w:rPr>
                <w:color w:val="002060"/>
                <w:sz w:val="20"/>
                <w:szCs w:val="20"/>
              </w:rPr>
            </w:pPr>
            <w:r>
              <w:rPr>
                <w:color w:val="002060"/>
                <w:sz w:val="20"/>
                <w:szCs w:val="20"/>
              </w:rPr>
              <w:t xml:space="preserve">a) Share their creations, explaining the process they have used. </w:t>
            </w:r>
          </w:p>
        </w:tc>
        <w:tc>
          <w:tcPr>
            <w:tcW w:w="1603"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Describe</w:t>
            </w:r>
            <w:r>
              <w:rPr>
                <w:color w:val="002060"/>
                <w:sz w:val="20"/>
                <w:szCs w:val="20"/>
              </w:rPr>
              <w:t xml:space="preserve"> changes made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Describe</w:t>
            </w:r>
            <w:r>
              <w:rPr>
                <w:color w:val="002060"/>
                <w:sz w:val="20"/>
                <w:szCs w:val="20"/>
              </w:rPr>
              <w:t xml:space="preserve"> what they would have done differently, if anything.</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Evaluate their product by </w:t>
            </w:r>
            <w:r>
              <w:rPr>
                <w:b/>
                <w:color w:val="002060"/>
                <w:sz w:val="20"/>
                <w:szCs w:val="20"/>
              </w:rPr>
              <w:t>describing</w:t>
            </w:r>
            <w:r>
              <w:rPr>
                <w:color w:val="002060"/>
                <w:sz w:val="20"/>
                <w:szCs w:val="20"/>
              </w:rPr>
              <w:t xml:space="preserve"> how well it works and comparing it to their original design.</w:t>
            </w:r>
          </w:p>
          <w:p w:rsidR="00C656D4" w:rsidRDefault="00C656D4">
            <w:pPr>
              <w:ind w:left="0" w:hanging="2"/>
              <w:rPr>
                <w:color w:val="002060"/>
                <w:sz w:val="20"/>
                <w:szCs w:val="20"/>
              </w:rPr>
            </w:pPr>
          </w:p>
        </w:tc>
        <w:tc>
          <w:tcPr>
            <w:tcW w:w="2026"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Describe</w:t>
            </w:r>
            <w:r>
              <w:rPr>
                <w:color w:val="002060"/>
                <w:sz w:val="20"/>
                <w:szCs w:val="20"/>
              </w:rPr>
              <w:t xml:space="preserve"> changes made and </w:t>
            </w:r>
            <w:r>
              <w:rPr>
                <w:b/>
                <w:color w:val="002060"/>
                <w:sz w:val="20"/>
                <w:szCs w:val="20"/>
              </w:rPr>
              <w:t>recall</w:t>
            </w:r>
            <w:r>
              <w:rPr>
                <w:color w:val="002060"/>
                <w:sz w:val="20"/>
                <w:szCs w:val="20"/>
              </w:rPr>
              <w:t xml:space="preserve"> why changes were made.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w:t>
            </w:r>
            <w:r>
              <w:rPr>
                <w:b/>
                <w:color w:val="002060"/>
                <w:sz w:val="20"/>
                <w:szCs w:val="20"/>
              </w:rPr>
              <w:t>Describe</w:t>
            </w:r>
            <w:r>
              <w:rPr>
                <w:color w:val="002060"/>
                <w:sz w:val="20"/>
                <w:szCs w:val="20"/>
              </w:rPr>
              <w:t xml:space="preserve"> what they would have done differently, if anything.</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Evaluate their product by </w:t>
            </w:r>
            <w:r>
              <w:rPr>
                <w:b/>
                <w:color w:val="002060"/>
                <w:sz w:val="20"/>
                <w:szCs w:val="20"/>
              </w:rPr>
              <w:t>describing</w:t>
            </w:r>
            <w:r>
              <w:rPr>
                <w:color w:val="002060"/>
                <w:sz w:val="20"/>
                <w:szCs w:val="20"/>
              </w:rPr>
              <w:t xml:space="preserve"> how well it works, and </w:t>
            </w:r>
            <w:r>
              <w:rPr>
                <w:b/>
                <w:color w:val="002060"/>
                <w:sz w:val="20"/>
                <w:szCs w:val="20"/>
              </w:rPr>
              <w:t>comparing</w:t>
            </w:r>
            <w:r>
              <w:rPr>
                <w:color w:val="002060"/>
                <w:sz w:val="20"/>
                <w:szCs w:val="20"/>
              </w:rPr>
              <w:t xml:space="preserve"> </w:t>
            </w:r>
            <w:r>
              <w:rPr>
                <w:b/>
                <w:color w:val="002060"/>
                <w:sz w:val="20"/>
                <w:szCs w:val="20"/>
              </w:rPr>
              <w:t>and contrasting</w:t>
            </w:r>
            <w:r>
              <w:rPr>
                <w:color w:val="002060"/>
                <w:sz w:val="20"/>
                <w:szCs w:val="20"/>
              </w:rPr>
              <w:t xml:space="preserve"> it to their original design.</w:t>
            </w:r>
          </w:p>
          <w:p w:rsidR="00C656D4" w:rsidRDefault="00C656D4">
            <w:pPr>
              <w:ind w:left="0" w:hanging="2"/>
              <w:rPr>
                <w:color w:val="002060"/>
                <w:sz w:val="20"/>
                <w:szCs w:val="20"/>
              </w:rPr>
            </w:pPr>
          </w:p>
        </w:tc>
        <w:tc>
          <w:tcPr>
            <w:tcW w:w="2049" w:type="dxa"/>
          </w:tcPr>
          <w:p w:rsidR="00C656D4" w:rsidRDefault="00620292">
            <w:pPr>
              <w:ind w:left="0" w:hanging="2"/>
              <w:rPr>
                <w:color w:val="002060"/>
                <w:sz w:val="20"/>
                <w:szCs w:val="20"/>
              </w:rPr>
            </w:pPr>
            <w:r>
              <w:rPr>
                <w:color w:val="002060"/>
                <w:sz w:val="20"/>
                <w:szCs w:val="20"/>
              </w:rPr>
              <w:t xml:space="preserve">a) Look at the project against their original design and </w:t>
            </w:r>
            <w:r>
              <w:rPr>
                <w:b/>
                <w:color w:val="002060"/>
                <w:sz w:val="20"/>
                <w:szCs w:val="20"/>
              </w:rPr>
              <w:t>explain</w:t>
            </w:r>
            <w:r>
              <w:rPr>
                <w:color w:val="002060"/>
                <w:sz w:val="20"/>
                <w:szCs w:val="20"/>
              </w:rPr>
              <w:t xml:space="preserve"> how it was changed and why changes were made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w:t>
            </w:r>
            <w:r>
              <w:rPr>
                <w:b/>
                <w:color w:val="002060"/>
                <w:sz w:val="20"/>
                <w:szCs w:val="20"/>
              </w:rPr>
              <w:t>uggest</w:t>
            </w:r>
            <w:r>
              <w:rPr>
                <w:color w:val="002060"/>
                <w:sz w:val="20"/>
                <w:szCs w:val="20"/>
              </w:rPr>
              <w:t xml:space="preserve"> how to improve their product.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w:t>
            </w:r>
            <w:r>
              <w:rPr>
                <w:b/>
                <w:color w:val="002060"/>
                <w:sz w:val="20"/>
                <w:szCs w:val="20"/>
              </w:rPr>
              <w:t>Demonstrate an understanding</w:t>
            </w:r>
            <w:r>
              <w:rPr>
                <w:color w:val="002060"/>
                <w:sz w:val="20"/>
                <w:szCs w:val="20"/>
              </w:rPr>
              <w:t xml:space="preserve"> of whether their product is fit for the purpose intended</w:t>
            </w:r>
          </w:p>
        </w:tc>
        <w:tc>
          <w:tcPr>
            <w:tcW w:w="2058" w:type="dxa"/>
          </w:tcPr>
          <w:p w:rsidR="00C656D4" w:rsidRDefault="00620292">
            <w:pPr>
              <w:ind w:left="0" w:hanging="2"/>
              <w:rPr>
                <w:color w:val="002060"/>
                <w:sz w:val="20"/>
                <w:szCs w:val="20"/>
              </w:rPr>
            </w:pPr>
            <w:r>
              <w:rPr>
                <w:color w:val="002060"/>
                <w:sz w:val="20"/>
                <w:szCs w:val="20"/>
              </w:rPr>
              <w:t xml:space="preserve">a) Look at the project against their original design and </w:t>
            </w:r>
            <w:r>
              <w:rPr>
                <w:b/>
                <w:color w:val="002060"/>
                <w:sz w:val="20"/>
                <w:szCs w:val="20"/>
              </w:rPr>
              <w:t>explain</w:t>
            </w:r>
            <w:r>
              <w:rPr>
                <w:color w:val="002060"/>
                <w:sz w:val="20"/>
                <w:szCs w:val="20"/>
              </w:rPr>
              <w:t xml:space="preserve"> how it was changed and why changes were made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w:t>
            </w:r>
            <w:r>
              <w:rPr>
                <w:b/>
                <w:color w:val="002060"/>
                <w:sz w:val="20"/>
                <w:szCs w:val="20"/>
              </w:rPr>
              <w:t xml:space="preserve"> </w:t>
            </w:r>
            <w:r>
              <w:rPr>
                <w:color w:val="002060"/>
                <w:sz w:val="20"/>
                <w:szCs w:val="20"/>
              </w:rPr>
              <w:t>S</w:t>
            </w:r>
            <w:r>
              <w:rPr>
                <w:b/>
                <w:color w:val="002060"/>
                <w:sz w:val="20"/>
                <w:szCs w:val="20"/>
              </w:rPr>
              <w:t>uggest</w:t>
            </w:r>
            <w:r>
              <w:rPr>
                <w:color w:val="002060"/>
                <w:sz w:val="20"/>
                <w:szCs w:val="20"/>
              </w:rPr>
              <w:t xml:space="preserve"> how to improve their product.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w:t>
            </w:r>
            <w:r>
              <w:rPr>
                <w:b/>
                <w:color w:val="002060"/>
                <w:sz w:val="20"/>
                <w:szCs w:val="20"/>
              </w:rPr>
              <w:t>Demonstrate an understanding</w:t>
            </w:r>
            <w:r>
              <w:rPr>
                <w:color w:val="002060"/>
                <w:sz w:val="20"/>
                <w:szCs w:val="20"/>
              </w:rPr>
              <w:t xml:space="preserve"> of whether </w:t>
            </w:r>
            <w:r>
              <w:rPr>
                <w:color w:val="002060"/>
                <w:sz w:val="20"/>
                <w:szCs w:val="20"/>
              </w:rPr>
              <w:t>their product is fit for the purpose intended</w:t>
            </w:r>
          </w:p>
        </w:tc>
        <w:tc>
          <w:tcPr>
            <w:tcW w:w="2159"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Critique</w:t>
            </w:r>
            <w:r>
              <w:rPr>
                <w:color w:val="002060"/>
                <w:sz w:val="20"/>
                <w:szCs w:val="20"/>
              </w:rPr>
              <w:t xml:space="preserve"> the project against their original design and </w:t>
            </w:r>
            <w:r>
              <w:rPr>
                <w:b/>
                <w:color w:val="002060"/>
                <w:sz w:val="20"/>
                <w:szCs w:val="20"/>
              </w:rPr>
              <w:t>justify</w:t>
            </w:r>
            <w:r>
              <w:rPr>
                <w:color w:val="002060"/>
                <w:sz w:val="20"/>
                <w:szCs w:val="20"/>
              </w:rPr>
              <w:t xml:space="preserve"> changes were made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Suggest how to improve the product and </w:t>
            </w:r>
            <w:r>
              <w:rPr>
                <w:b/>
                <w:color w:val="002060"/>
                <w:sz w:val="20"/>
                <w:szCs w:val="20"/>
              </w:rPr>
              <w:t>hypothesise</w:t>
            </w:r>
            <w:r>
              <w:rPr>
                <w:color w:val="002060"/>
                <w:sz w:val="20"/>
                <w:szCs w:val="20"/>
              </w:rPr>
              <w:t xml:space="preserve"> on the effectiveness of these changes.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w:t>
            </w:r>
            <w:r>
              <w:rPr>
                <w:b/>
                <w:color w:val="002060"/>
                <w:sz w:val="20"/>
                <w:szCs w:val="20"/>
              </w:rPr>
              <w:t xml:space="preserve">Reach informed conclusions </w:t>
            </w:r>
            <w:r>
              <w:rPr>
                <w:color w:val="002060"/>
                <w:sz w:val="20"/>
                <w:szCs w:val="20"/>
              </w:rPr>
              <w:t>when</w:t>
            </w:r>
            <w:r>
              <w:rPr>
                <w:b/>
                <w:color w:val="002060"/>
                <w:sz w:val="20"/>
                <w:szCs w:val="20"/>
              </w:rPr>
              <w:t xml:space="preserve"> evaluating  </w:t>
            </w:r>
            <w:r>
              <w:rPr>
                <w:color w:val="002060"/>
                <w:sz w:val="20"/>
                <w:szCs w:val="20"/>
              </w:rPr>
              <w:t>whether their product is fit for the purpose intended</w:t>
            </w:r>
          </w:p>
        </w:tc>
        <w:tc>
          <w:tcPr>
            <w:tcW w:w="2409" w:type="dxa"/>
          </w:tcPr>
          <w:p w:rsidR="00C656D4" w:rsidRDefault="00620292">
            <w:pPr>
              <w:ind w:left="0" w:hanging="2"/>
              <w:rPr>
                <w:color w:val="002060"/>
                <w:sz w:val="20"/>
                <w:szCs w:val="20"/>
              </w:rPr>
            </w:pPr>
            <w:r>
              <w:rPr>
                <w:color w:val="002060"/>
                <w:sz w:val="20"/>
                <w:szCs w:val="20"/>
              </w:rPr>
              <w:t xml:space="preserve">a) </w:t>
            </w:r>
            <w:r>
              <w:rPr>
                <w:b/>
                <w:color w:val="002060"/>
                <w:sz w:val="20"/>
                <w:szCs w:val="20"/>
              </w:rPr>
              <w:t>Critique</w:t>
            </w:r>
            <w:r>
              <w:rPr>
                <w:color w:val="002060"/>
                <w:sz w:val="20"/>
                <w:szCs w:val="20"/>
              </w:rPr>
              <w:t xml:space="preserve"> the project against their original design and </w:t>
            </w:r>
            <w:r>
              <w:rPr>
                <w:b/>
                <w:color w:val="002060"/>
                <w:sz w:val="20"/>
                <w:szCs w:val="20"/>
              </w:rPr>
              <w:t>justify</w:t>
            </w:r>
            <w:r>
              <w:rPr>
                <w:color w:val="002060"/>
                <w:sz w:val="20"/>
                <w:szCs w:val="20"/>
              </w:rPr>
              <w:t xml:space="preserve"> changes were made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Suggest how to improve the product and </w:t>
            </w:r>
            <w:r>
              <w:rPr>
                <w:b/>
                <w:color w:val="002060"/>
                <w:sz w:val="20"/>
                <w:szCs w:val="20"/>
              </w:rPr>
              <w:t>hypothesise</w:t>
            </w:r>
            <w:r>
              <w:rPr>
                <w:color w:val="002060"/>
                <w:sz w:val="20"/>
                <w:szCs w:val="20"/>
              </w:rPr>
              <w:t xml:space="preserve"> on the effectiven</w:t>
            </w:r>
            <w:r>
              <w:rPr>
                <w:color w:val="002060"/>
                <w:sz w:val="20"/>
                <w:szCs w:val="20"/>
              </w:rPr>
              <w:t>ess of these changes.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w:t>
            </w:r>
            <w:r>
              <w:rPr>
                <w:b/>
                <w:color w:val="002060"/>
                <w:sz w:val="20"/>
                <w:szCs w:val="20"/>
              </w:rPr>
              <w:t xml:space="preserve">Reach informed conclusions </w:t>
            </w:r>
            <w:r>
              <w:rPr>
                <w:color w:val="002060"/>
                <w:sz w:val="20"/>
                <w:szCs w:val="20"/>
              </w:rPr>
              <w:t>when</w:t>
            </w:r>
            <w:r>
              <w:rPr>
                <w:b/>
                <w:color w:val="002060"/>
                <w:sz w:val="20"/>
                <w:szCs w:val="20"/>
              </w:rPr>
              <w:t xml:space="preserve"> evaluating  </w:t>
            </w:r>
            <w:r>
              <w:rPr>
                <w:color w:val="002060"/>
                <w:sz w:val="20"/>
                <w:szCs w:val="20"/>
              </w:rPr>
              <w:t>whether their product is fit for the purpose intended</w:t>
            </w:r>
          </w:p>
        </w:tc>
      </w:tr>
      <w:tr w:rsidR="00C656D4">
        <w:tc>
          <w:tcPr>
            <w:tcW w:w="1674" w:type="dxa"/>
            <w:shd w:val="clear" w:color="auto" w:fill="33CCCC"/>
            <w:vAlign w:val="center"/>
          </w:tcPr>
          <w:p w:rsidR="00C656D4" w:rsidRDefault="00620292">
            <w:pPr>
              <w:ind w:left="0" w:hanging="2"/>
              <w:jc w:val="center"/>
              <w:rPr>
                <w:color w:val="002060"/>
              </w:rPr>
            </w:pPr>
            <w:r>
              <w:rPr>
                <w:b/>
                <w:color w:val="002060"/>
              </w:rPr>
              <w:t>Cooking</w:t>
            </w:r>
          </w:p>
          <w:p w:rsidR="00C656D4" w:rsidRDefault="00620292">
            <w:pPr>
              <w:ind w:left="0" w:hanging="2"/>
              <w:jc w:val="center"/>
              <w:rPr>
                <w:color w:val="002060"/>
              </w:rPr>
            </w:pPr>
            <w:r>
              <w:rPr>
                <w:b/>
                <w:color w:val="002060"/>
              </w:rPr>
              <w:t>(4)</w:t>
            </w:r>
          </w:p>
        </w:tc>
        <w:tc>
          <w:tcPr>
            <w:tcW w:w="1473" w:type="dxa"/>
            <w:shd w:val="clear" w:color="auto" w:fill="auto"/>
          </w:tcPr>
          <w:p w:rsidR="00C656D4" w:rsidRDefault="00620292">
            <w:pPr>
              <w:ind w:left="0" w:hanging="2"/>
              <w:rPr>
                <w:color w:val="002060"/>
                <w:sz w:val="20"/>
                <w:szCs w:val="20"/>
              </w:rPr>
            </w:pPr>
            <w:r>
              <w:rPr>
                <w:color w:val="002060"/>
                <w:sz w:val="20"/>
                <w:szCs w:val="20"/>
              </w:rPr>
              <w:t>a) Use a range of small tools.</w:t>
            </w:r>
          </w:p>
        </w:tc>
        <w:tc>
          <w:tcPr>
            <w:tcW w:w="1603" w:type="dxa"/>
            <w:shd w:val="clear" w:color="auto" w:fill="33CCCC"/>
          </w:tcPr>
          <w:p w:rsidR="00C656D4" w:rsidRDefault="00C656D4">
            <w:pPr>
              <w:ind w:left="0" w:hanging="2"/>
              <w:rPr>
                <w:color w:val="002060"/>
                <w:sz w:val="20"/>
                <w:szCs w:val="20"/>
              </w:rPr>
            </w:pPr>
          </w:p>
        </w:tc>
        <w:tc>
          <w:tcPr>
            <w:tcW w:w="2026" w:type="dxa"/>
            <w:shd w:val="clear" w:color="auto" w:fill="auto"/>
          </w:tcPr>
          <w:p w:rsidR="00C656D4" w:rsidRDefault="00620292">
            <w:pPr>
              <w:ind w:left="0" w:hanging="2"/>
              <w:rPr>
                <w:color w:val="002060"/>
                <w:sz w:val="20"/>
                <w:szCs w:val="20"/>
              </w:rPr>
            </w:pPr>
            <w:r>
              <w:rPr>
                <w:color w:val="002060"/>
                <w:sz w:val="20"/>
                <w:szCs w:val="20"/>
              </w:rPr>
              <w:t>a) Understand where food comes from</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Use the basic principles of a healthy diet and varied diet to prepare dishes</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2049" w:type="dxa"/>
            <w:shd w:val="clear" w:color="auto" w:fill="33CCCC"/>
          </w:tcPr>
          <w:p w:rsidR="00C656D4" w:rsidRDefault="00C656D4">
            <w:pPr>
              <w:ind w:left="0" w:hanging="2"/>
              <w:rPr>
                <w:color w:val="002060"/>
                <w:sz w:val="20"/>
                <w:szCs w:val="20"/>
              </w:rPr>
            </w:pPr>
          </w:p>
        </w:tc>
        <w:tc>
          <w:tcPr>
            <w:tcW w:w="2058" w:type="dxa"/>
            <w:shd w:val="clear" w:color="auto" w:fill="33CCCC"/>
          </w:tcPr>
          <w:p w:rsidR="00C656D4" w:rsidRDefault="00C656D4">
            <w:pPr>
              <w:ind w:left="0" w:hanging="2"/>
              <w:rPr>
                <w:color w:val="002060"/>
                <w:sz w:val="20"/>
                <w:szCs w:val="20"/>
              </w:rPr>
            </w:pPr>
          </w:p>
        </w:tc>
        <w:tc>
          <w:tcPr>
            <w:tcW w:w="2159" w:type="dxa"/>
            <w:shd w:val="clear" w:color="auto" w:fill="auto"/>
          </w:tcPr>
          <w:p w:rsidR="00C656D4" w:rsidRDefault="00620292">
            <w:pPr>
              <w:ind w:left="0" w:hanging="2"/>
              <w:rPr>
                <w:color w:val="002060"/>
                <w:sz w:val="20"/>
                <w:szCs w:val="20"/>
              </w:rPr>
            </w:pPr>
            <w:r>
              <w:rPr>
                <w:color w:val="002060"/>
                <w:sz w:val="20"/>
                <w:szCs w:val="20"/>
              </w:rPr>
              <w:t xml:space="preserve">a) Understand and </w:t>
            </w:r>
            <w:r>
              <w:rPr>
                <w:b/>
                <w:color w:val="002060"/>
                <w:sz w:val="20"/>
                <w:szCs w:val="20"/>
              </w:rPr>
              <w:t>apply</w:t>
            </w:r>
            <w:r>
              <w:rPr>
                <w:color w:val="002060"/>
                <w:sz w:val="20"/>
                <w:szCs w:val="20"/>
              </w:rPr>
              <w:t xml:space="preserve"> the principles of a healthy and varied diet, seasonality and how food is grown, reared, caught and processed.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Prepare, cook predominantly savou</w:t>
            </w:r>
            <w:r>
              <w:rPr>
                <w:color w:val="002060"/>
                <w:sz w:val="20"/>
                <w:szCs w:val="20"/>
              </w:rPr>
              <w:t>ry dishes using a range of cooking techniques.</w:t>
            </w:r>
          </w:p>
          <w:p w:rsidR="00C656D4" w:rsidRDefault="00620292">
            <w:pPr>
              <w:ind w:left="0" w:hanging="2"/>
              <w:rPr>
                <w:color w:val="002060"/>
                <w:sz w:val="20"/>
                <w:szCs w:val="20"/>
              </w:rPr>
            </w:pPr>
            <w:r>
              <w:rPr>
                <w:color w:val="002060"/>
                <w:sz w:val="20"/>
                <w:szCs w:val="20"/>
              </w:rPr>
              <w:t xml:space="preserve"> </w:t>
            </w:r>
          </w:p>
        </w:tc>
        <w:tc>
          <w:tcPr>
            <w:tcW w:w="2409" w:type="dxa"/>
            <w:shd w:val="clear" w:color="auto" w:fill="33CCCC"/>
          </w:tcPr>
          <w:p w:rsidR="00C656D4" w:rsidRDefault="00C656D4">
            <w:pPr>
              <w:ind w:left="0" w:hanging="2"/>
              <w:rPr>
                <w:color w:val="002060"/>
                <w:sz w:val="20"/>
                <w:szCs w:val="20"/>
              </w:rPr>
            </w:pPr>
          </w:p>
        </w:tc>
      </w:tr>
    </w:tbl>
    <w:p w:rsidR="00C656D4" w:rsidRDefault="00C656D4">
      <w:pPr>
        <w:spacing w:after="0" w:line="240" w:lineRule="auto"/>
        <w:ind w:left="0" w:hanging="2"/>
        <w:rPr>
          <w:color w:val="002060"/>
        </w:rPr>
      </w:pPr>
    </w:p>
    <w:tbl>
      <w:tblPr>
        <w:tblStyle w:val="afff1"/>
        <w:tblW w:w="154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7"/>
        <w:gridCol w:w="7654"/>
      </w:tblGrid>
      <w:tr w:rsidR="00C656D4">
        <w:trPr>
          <w:trHeight w:val="396"/>
        </w:trPr>
        <w:tc>
          <w:tcPr>
            <w:tcW w:w="7797" w:type="dxa"/>
          </w:tcPr>
          <w:p w:rsidR="00C656D4" w:rsidRDefault="00620292">
            <w:pPr>
              <w:ind w:left="2" w:hanging="4"/>
              <w:jc w:val="center"/>
              <w:rPr>
                <w:color w:val="002060"/>
                <w:sz w:val="36"/>
                <w:szCs w:val="36"/>
              </w:rPr>
            </w:pPr>
            <w:r>
              <w:rPr>
                <w:b/>
                <w:color w:val="002060"/>
                <w:sz w:val="36"/>
                <w:szCs w:val="36"/>
              </w:rPr>
              <w:t>Expectations of our Year 1 Artists &amp; Designers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1 our young artists &amp; designers are developing as </w:t>
            </w:r>
            <w:r>
              <w:rPr>
                <w:i/>
                <w:color w:val="002060"/>
              </w:rPr>
              <w:t xml:space="preserve">gatherers </w:t>
            </w:r>
            <w:r>
              <w:rPr>
                <w:color w:val="002060"/>
              </w:rPr>
              <w:t>&amp; demonstrated beginning to use a range of simple art &amp; design techniques involving painting, drawing, collage, textiles, sculpture, printing &amp; woodworking together with art &amp; design skills &amp; simple subject vocabulary to:</w:t>
            </w:r>
          </w:p>
          <w:p w:rsidR="00C656D4" w:rsidRDefault="00C656D4">
            <w:pPr>
              <w:ind w:left="0" w:hanging="2"/>
              <w:rPr>
                <w:color w:val="002060"/>
              </w:rPr>
            </w:pPr>
          </w:p>
          <w:p w:rsidR="00C656D4" w:rsidRDefault="00620292">
            <w:pPr>
              <w:numPr>
                <w:ilvl w:val="0"/>
                <w:numId w:val="8"/>
              </w:numPr>
              <w:pBdr>
                <w:top w:val="nil"/>
                <w:left w:val="nil"/>
                <w:bottom w:val="nil"/>
                <w:right w:val="nil"/>
                <w:between w:val="nil"/>
              </w:pBdr>
              <w:ind w:left="0" w:hanging="2"/>
              <w:rPr>
                <w:color w:val="002060"/>
              </w:rPr>
            </w:pPr>
            <w:r>
              <w:rPr>
                <w:color w:val="002060"/>
              </w:rPr>
              <w:lastRenderedPageBreak/>
              <w:t>Describe a piece of work created &amp; describe the techniques used to create it.</w:t>
            </w:r>
          </w:p>
        </w:tc>
        <w:tc>
          <w:tcPr>
            <w:tcW w:w="7654" w:type="dxa"/>
          </w:tcPr>
          <w:p w:rsidR="00C656D4" w:rsidRDefault="00620292">
            <w:pPr>
              <w:ind w:left="2" w:hanging="4"/>
              <w:jc w:val="center"/>
              <w:rPr>
                <w:color w:val="002060"/>
                <w:sz w:val="36"/>
                <w:szCs w:val="36"/>
              </w:rPr>
            </w:pPr>
            <w:r>
              <w:rPr>
                <w:b/>
                <w:color w:val="002060"/>
                <w:sz w:val="36"/>
                <w:szCs w:val="36"/>
              </w:rPr>
              <w:lastRenderedPageBreak/>
              <w:t>Expectations of our Year 2 Artists &amp; Designers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2 our young artists &amp; designers will have become secure </w:t>
            </w:r>
            <w:r>
              <w:rPr>
                <w:i/>
                <w:color w:val="002060"/>
              </w:rPr>
              <w:t xml:space="preserve">gatherers </w:t>
            </w:r>
            <w:r>
              <w:rPr>
                <w:color w:val="002060"/>
              </w:rPr>
              <w:t>&amp; demonstrated they can use effectively a ran</w:t>
            </w:r>
            <w:r>
              <w:rPr>
                <w:color w:val="002060"/>
              </w:rPr>
              <w:t>ge of simple art &amp; design techniques involving painting, drawing, collage, textiles, sculpture, printing &amp; woodworking together with art &amp; design skills &amp; simple subject vocabulary to:</w:t>
            </w:r>
          </w:p>
          <w:p w:rsidR="00C656D4" w:rsidRDefault="00C656D4">
            <w:pPr>
              <w:ind w:left="0" w:hanging="2"/>
              <w:rPr>
                <w:color w:val="002060"/>
              </w:rPr>
            </w:pPr>
          </w:p>
          <w:p w:rsidR="00C656D4" w:rsidRDefault="00620292">
            <w:pPr>
              <w:numPr>
                <w:ilvl w:val="0"/>
                <w:numId w:val="13"/>
              </w:numPr>
              <w:ind w:left="0" w:hanging="2"/>
              <w:rPr>
                <w:color w:val="002060"/>
              </w:rPr>
            </w:pPr>
            <w:r>
              <w:rPr>
                <w:color w:val="002060"/>
              </w:rPr>
              <w:lastRenderedPageBreak/>
              <w:t>Describe a piece of work created &amp; describe the techniques used to cre</w:t>
            </w:r>
            <w:r>
              <w:rPr>
                <w:color w:val="002060"/>
              </w:rPr>
              <w:t>ate it.</w:t>
            </w:r>
          </w:p>
          <w:p w:rsidR="00C656D4" w:rsidRDefault="00C656D4">
            <w:pPr>
              <w:ind w:left="0" w:hanging="2"/>
              <w:rPr>
                <w:color w:val="002060"/>
                <w:sz w:val="16"/>
                <w:szCs w:val="16"/>
              </w:rPr>
            </w:pPr>
          </w:p>
        </w:tc>
      </w:tr>
      <w:tr w:rsidR="00C656D4">
        <w:trPr>
          <w:trHeight w:val="416"/>
        </w:trPr>
        <w:tc>
          <w:tcPr>
            <w:tcW w:w="7797" w:type="dxa"/>
          </w:tcPr>
          <w:p w:rsidR="00C656D4" w:rsidRDefault="00620292">
            <w:pPr>
              <w:ind w:left="2" w:hanging="4"/>
              <w:jc w:val="center"/>
              <w:rPr>
                <w:color w:val="002060"/>
                <w:sz w:val="36"/>
                <w:szCs w:val="36"/>
              </w:rPr>
            </w:pPr>
            <w:r>
              <w:rPr>
                <w:b/>
                <w:color w:val="002060"/>
                <w:sz w:val="36"/>
                <w:szCs w:val="36"/>
              </w:rPr>
              <w:lastRenderedPageBreak/>
              <w:t>Expectations of our Year 3 Artists &amp; Designers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3 our young artists &amp; designers are developing as </w:t>
            </w:r>
            <w:r>
              <w:rPr>
                <w:i/>
                <w:color w:val="002060"/>
              </w:rPr>
              <w:t xml:space="preserve">explainers </w:t>
            </w:r>
            <w:r>
              <w:rPr>
                <w:color w:val="002060"/>
              </w:rPr>
              <w:t>&amp; demonstrated they can use a range of art &amp; design techniques involving painting, drawing, collage, textiles, sculpture, printing &amp; woodworking together with art &amp; design skills &amp; subject vocabulary to:</w:t>
            </w:r>
          </w:p>
          <w:p w:rsidR="00C656D4" w:rsidRDefault="00C656D4">
            <w:pPr>
              <w:ind w:left="0" w:hanging="2"/>
              <w:rPr>
                <w:color w:val="002060"/>
              </w:rPr>
            </w:pPr>
          </w:p>
          <w:p w:rsidR="00C656D4" w:rsidRDefault="00620292">
            <w:pPr>
              <w:numPr>
                <w:ilvl w:val="0"/>
                <w:numId w:val="14"/>
              </w:numPr>
              <w:pBdr>
                <w:top w:val="nil"/>
                <w:left w:val="nil"/>
                <w:bottom w:val="nil"/>
                <w:right w:val="nil"/>
                <w:between w:val="nil"/>
              </w:pBdr>
              <w:ind w:left="0" w:hanging="2"/>
              <w:rPr>
                <w:color w:val="002060"/>
              </w:rPr>
            </w:pPr>
            <w:r>
              <w:rPr>
                <w:color w:val="002060"/>
              </w:rPr>
              <w:t>Explain a piece of work created &amp; explain the techn</w:t>
            </w:r>
            <w:r>
              <w:rPr>
                <w:color w:val="002060"/>
              </w:rPr>
              <w:t>iques used in its creation, suggesting ways it could be improved.</w:t>
            </w:r>
          </w:p>
          <w:p w:rsidR="00C656D4" w:rsidRDefault="00620292">
            <w:pPr>
              <w:numPr>
                <w:ilvl w:val="0"/>
                <w:numId w:val="14"/>
              </w:numPr>
              <w:pBdr>
                <w:top w:val="nil"/>
                <w:left w:val="nil"/>
                <w:bottom w:val="nil"/>
                <w:right w:val="nil"/>
                <w:between w:val="nil"/>
              </w:pBdr>
              <w:ind w:left="0" w:hanging="2"/>
              <w:rPr>
                <w:color w:val="002060"/>
                <w:sz w:val="24"/>
                <w:szCs w:val="24"/>
              </w:rPr>
            </w:pPr>
            <w:r>
              <w:rPr>
                <w:color w:val="002060"/>
              </w:rPr>
              <w:t xml:space="preserve">Know about an artist &amp;/or explain the style of art from a period of history or place in the world they have learnt about </w:t>
            </w:r>
          </w:p>
        </w:tc>
        <w:tc>
          <w:tcPr>
            <w:tcW w:w="7654" w:type="dxa"/>
          </w:tcPr>
          <w:p w:rsidR="00C656D4" w:rsidRDefault="00620292">
            <w:pPr>
              <w:ind w:left="2" w:hanging="4"/>
              <w:jc w:val="center"/>
              <w:rPr>
                <w:color w:val="002060"/>
                <w:sz w:val="36"/>
                <w:szCs w:val="36"/>
              </w:rPr>
            </w:pPr>
            <w:r>
              <w:rPr>
                <w:b/>
                <w:color w:val="002060"/>
                <w:sz w:val="36"/>
                <w:szCs w:val="36"/>
              </w:rPr>
              <w:t>Expectations of our Year 4 Artists &amp; Designers</w:t>
            </w:r>
          </w:p>
          <w:p w:rsidR="00C656D4" w:rsidRDefault="00C656D4">
            <w:pPr>
              <w:ind w:left="0" w:hanging="2"/>
              <w:rPr>
                <w:color w:val="002060"/>
                <w:sz w:val="16"/>
                <w:szCs w:val="16"/>
              </w:rPr>
            </w:pPr>
          </w:p>
          <w:p w:rsidR="00C656D4" w:rsidRDefault="00620292">
            <w:pPr>
              <w:ind w:left="0" w:hanging="2"/>
              <w:rPr>
                <w:color w:val="002060"/>
              </w:rPr>
            </w:pPr>
            <w:r>
              <w:rPr>
                <w:color w:val="002060"/>
              </w:rPr>
              <w:t>By the end of Year 4</w:t>
            </w:r>
            <w:r>
              <w:rPr>
                <w:color w:val="002060"/>
              </w:rPr>
              <w:t xml:space="preserve"> our young artists &amp; designers will have become secure </w:t>
            </w:r>
            <w:r>
              <w:rPr>
                <w:i/>
                <w:color w:val="002060"/>
              </w:rPr>
              <w:t>explainers</w:t>
            </w:r>
            <w:r>
              <w:rPr>
                <w:color w:val="002060"/>
              </w:rPr>
              <w:t xml:space="preserve"> &amp; demonstrated they can use effectively a range of art &amp; design techniques involving painting, drawing, collage, textiles, sculpture, printing &amp; woodworking together with art &amp; design skills</w:t>
            </w:r>
            <w:r>
              <w:rPr>
                <w:color w:val="002060"/>
              </w:rPr>
              <w:t xml:space="preserve"> &amp; subject vocabulary to:</w:t>
            </w:r>
          </w:p>
          <w:p w:rsidR="00C656D4" w:rsidRDefault="00620292">
            <w:pPr>
              <w:numPr>
                <w:ilvl w:val="0"/>
                <w:numId w:val="36"/>
              </w:numPr>
              <w:pBdr>
                <w:top w:val="nil"/>
                <w:left w:val="nil"/>
                <w:bottom w:val="nil"/>
                <w:right w:val="nil"/>
                <w:between w:val="nil"/>
              </w:pBdr>
              <w:ind w:left="0" w:hanging="2"/>
              <w:rPr>
                <w:color w:val="002060"/>
              </w:rPr>
            </w:pPr>
            <w:r>
              <w:rPr>
                <w:color w:val="002060"/>
              </w:rPr>
              <w:t>Explain a piece of work created &amp; explain the techniques used in its creation, suggesting ways it could be improved.</w:t>
            </w:r>
          </w:p>
          <w:p w:rsidR="00C656D4" w:rsidRDefault="00620292">
            <w:pPr>
              <w:numPr>
                <w:ilvl w:val="0"/>
                <w:numId w:val="36"/>
              </w:numPr>
              <w:pBdr>
                <w:top w:val="nil"/>
                <w:left w:val="nil"/>
                <w:bottom w:val="nil"/>
                <w:right w:val="nil"/>
                <w:between w:val="nil"/>
              </w:pBdr>
              <w:ind w:left="0" w:hanging="2"/>
              <w:rPr>
                <w:color w:val="002060"/>
                <w:sz w:val="24"/>
                <w:szCs w:val="24"/>
              </w:rPr>
            </w:pPr>
            <w:r>
              <w:rPr>
                <w:color w:val="002060"/>
              </w:rPr>
              <w:t xml:space="preserve">Know about an artist &amp;/or explain the style of art from a period of history or place in the world they have learnt about </w:t>
            </w:r>
          </w:p>
          <w:p w:rsidR="00C656D4" w:rsidRDefault="00C656D4">
            <w:pPr>
              <w:pBdr>
                <w:top w:val="nil"/>
                <w:left w:val="nil"/>
                <w:bottom w:val="nil"/>
                <w:right w:val="nil"/>
                <w:between w:val="nil"/>
              </w:pBdr>
              <w:ind w:left="0" w:hanging="2"/>
              <w:rPr>
                <w:color w:val="002060"/>
                <w:sz w:val="16"/>
                <w:szCs w:val="16"/>
              </w:rPr>
            </w:pPr>
          </w:p>
        </w:tc>
      </w:tr>
      <w:tr w:rsidR="00C656D4">
        <w:trPr>
          <w:trHeight w:val="416"/>
        </w:trPr>
        <w:tc>
          <w:tcPr>
            <w:tcW w:w="7797" w:type="dxa"/>
          </w:tcPr>
          <w:p w:rsidR="00C656D4" w:rsidRDefault="00620292">
            <w:pPr>
              <w:ind w:left="2" w:hanging="4"/>
              <w:jc w:val="center"/>
              <w:rPr>
                <w:color w:val="002060"/>
                <w:sz w:val="36"/>
                <w:szCs w:val="36"/>
              </w:rPr>
            </w:pPr>
            <w:r>
              <w:rPr>
                <w:b/>
                <w:color w:val="002060"/>
                <w:sz w:val="36"/>
                <w:szCs w:val="36"/>
              </w:rPr>
              <w:t>Expectations of our Year 5 Artists &amp; Designers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5 our young artists &amp; designers are developing as </w:t>
            </w:r>
            <w:r>
              <w:rPr>
                <w:i/>
                <w:color w:val="002060"/>
              </w:rPr>
              <w:t xml:space="preserve">evaluators </w:t>
            </w:r>
            <w:r>
              <w:rPr>
                <w:color w:val="002060"/>
              </w:rPr>
              <w:t>&amp; demonstrated they can use a range of art &amp; design g techniques involving painting, drawing, collage, textiles, sculpture, printing &amp; woodworking together with art &amp; design skills &amp; more technical subject vocabulary to:</w:t>
            </w:r>
          </w:p>
          <w:p w:rsidR="00C656D4" w:rsidRDefault="00C656D4">
            <w:pPr>
              <w:ind w:left="0" w:hanging="2"/>
              <w:rPr>
                <w:color w:val="002060"/>
              </w:rPr>
            </w:pPr>
          </w:p>
          <w:p w:rsidR="00C656D4" w:rsidRDefault="00620292">
            <w:pPr>
              <w:numPr>
                <w:ilvl w:val="0"/>
                <w:numId w:val="37"/>
              </w:numPr>
              <w:pBdr>
                <w:top w:val="nil"/>
                <w:left w:val="nil"/>
                <w:bottom w:val="nil"/>
                <w:right w:val="nil"/>
                <w:between w:val="nil"/>
              </w:pBdr>
              <w:ind w:left="0" w:hanging="2"/>
              <w:rPr>
                <w:color w:val="002060"/>
              </w:rPr>
            </w:pPr>
            <w:r>
              <w:rPr>
                <w:color w:val="002060"/>
              </w:rPr>
              <w:t>Evaluate &amp; critique a piece of wor</w:t>
            </w:r>
            <w:r>
              <w:rPr>
                <w:color w:val="002060"/>
              </w:rPr>
              <w:t>k created &amp; evaluate the techniques used &amp; decisions made in its creation.</w:t>
            </w:r>
          </w:p>
          <w:p w:rsidR="00C656D4" w:rsidRDefault="00620292">
            <w:pPr>
              <w:numPr>
                <w:ilvl w:val="0"/>
                <w:numId w:val="37"/>
              </w:numPr>
              <w:pBdr>
                <w:top w:val="nil"/>
                <w:left w:val="nil"/>
                <w:bottom w:val="nil"/>
                <w:right w:val="nil"/>
                <w:between w:val="nil"/>
              </w:pBdr>
              <w:ind w:left="0" w:hanging="2"/>
              <w:rPr>
                <w:color w:val="002060"/>
                <w:sz w:val="24"/>
                <w:szCs w:val="24"/>
              </w:rPr>
            </w:pPr>
            <w:r>
              <w:rPr>
                <w:color w:val="002060"/>
              </w:rPr>
              <w:t xml:space="preserve">Know about an artist &amp;/or explain the style of art from a period of history or place in the world they have learnt about </w:t>
            </w:r>
          </w:p>
          <w:p w:rsidR="00C656D4" w:rsidRDefault="00620292">
            <w:pPr>
              <w:numPr>
                <w:ilvl w:val="0"/>
                <w:numId w:val="37"/>
              </w:numPr>
              <w:shd w:val="clear" w:color="auto" w:fill="FFFFFF"/>
              <w:ind w:left="0" w:hanging="2"/>
              <w:rPr>
                <w:color w:val="002060"/>
              </w:rPr>
            </w:pPr>
            <w:r>
              <w:rPr>
                <w:color w:val="002060"/>
              </w:rPr>
              <w:t>Know about inventors, designers, engineers, chefs &amp;/or manu</w:t>
            </w:r>
            <w:r>
              <w:rPr>
                <w:color w:val="002060"/>
              </w:rPr>
              <w:t>facturers relevant who have developed products relevant to an aspect of D&amp;T learning &amp; evaluate the impact on everyday life</w:t>
            </w:r>
          </w:p>
        </w:tc>
        <w:tc>
          <w:tcPr>
            <w:tcW w:w="7654" w:type="dxa"/>
          </w:tcPr>
          <w:p w:rsidR="00C656D4" w:rsidRDefault="00620292">
            <w:pPr>
              <w:ind w:left="2" w:hanging="4"/>
              <w:jc w:val="center"/>
              <w:rPr>
                <w:color w:val="002060"/>
                <w:sz w:val="36"/>
                <w:szCs w:val="36"/>
              </w:rPr>
            </w:pPr>
            <w:r>
              <w:rPr>
                <w:b/>
                <w:color w:val="002060"/>
                <w:sz w:val="36"/>
                <w:szCs w:val="36"/>
              </w:rPr>
              <w:t>Expectations of our Year 6 Artists &amp; Designers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6 our young artists &amp; designers will have become secure </w:t>
            </w:r>
            <w:r>
              <w:rPr>
                <w:i/>
                <w:color w:val="002060"/>
              </w:rPr>
              <w:t>evaluator</w:t>
            </w:r>
            <w:r>
              <w:rPr>
                <w:i/>
                <w:color w:val="002060"/>
              </w:rPr>
              <w:t xml:space="preserve">s </w:t>
            </w:r>
            <w:r>
              <w:rPr>
                <w:color w:val="002060"/>
              </w:rPr>
              <w:t>&amp; demonstrated they can use effectively a range of art &amp; design techniques involving painting, drawing, collage, textiles, sculpture, printing &amp; woodworking together with art &amp; design skills &amp; more technical subject vocabulary to:</w:t>
            </w:r>
          </w:p>
          <w:p w:rsidR="00C656D4" w:rsidRDefault="00C656D4">
            <w:pPr>
              <w:ind w:left="0" w:hanging="2"/>
              <w:rPr>
                <w:color w:val="002060"/>
              </w:rPr>
            </w:pPr>
          </w:p>
          <w:p w:rsidR="00C656D4" w:rsidRDefault="00620292">
            <w:pPr>
              <w:numPr>
                <w:ilvl w:val="0"/>
                <w:numId w:val="38"/>
              </w:numPr>
              <w:pBdr>
                <w:top w:val="nil"/>
                <w:left w:val="nil"/>
                <w:bottom w:val="nil"/>
                <w:right w:val="nil"/>
                <w:between w:val="nil"/>
              </w:pBdr>
              <w:ind w:left="0" w:hanging="2"/>
              <w:rPr>
                <w:color w:val="002060"/>
              </w:rPr>
            </w:pPr>
            <w:r>
              <w:rPr>
                <w:color w:val="002060"/>
              </w:rPr>
              <w:t>Evaluate &amp; critique a piece of work created &amp; evaluate the techniques used &amp; decisions made in its creation.</w:t>
            </w:r>
          </w:p>
          <w:p w:rsidR="00C656D4" w:rsidRDefault="00620292">
            <w:pPr>
              <w:numPr>
                <w:ilvl w:val="0"/>
                <w:numId w:val="38"/>
              </w:numPr>
              <w:pBdr>
                <w:top w:val="nil"/>
                <w:left w:val="nil"/>
                <w:bottom w:val="nil"/>
                <w:right w:val="nil"/>
                <w:between w:val="nil"/>
              </w:pBdr>
              <w:ind w:left="0" w:hanging="2"/>
              <w:rPr>
                <w:color w:val="002060"/>
                <w:sz w:val="24"/>
                <w:szCs w:val="24"/>
              </w:rPr>
            </w:pPr>
            <w:r>
              <w:rPr>
                <w:color w:val="002060"/>
              </w:rPr>
              <w:t xml:space="preserve">Know about an artist &amp;/or explain the style of art from a period of history or place in the world they have learnt about </w:t>
            </w:r>
          </w:p>
          <w:p w:rsidR="00C656D4" w:rsidRDefault="00620292">
            <w:pPr>
              <w:numPr>
                <w:ilvl w:val="0"/>
                <w:numId w:val="38"/>
              </w:numPr>
              <w:shd w:val="clear" w:color="auto" w:fill="FFFFFF"/>
              <w:ind w:left="0" w:hanging="2"/>
              <w:rPr>
                <w:color w:val="002060"/>
              </w:rPr>
            </w:pPr>
            <w:r>
              <w:rPr>
                <w:color w:val="002060"/>
              </w:rPr>
              <w:t>Know about inventors, des</w:t>
            </w:r>
            <w:r>
              <w:rPr>
                <w:color w:val="002060"/>
              </w:rPr>
              <w:t>igners, engineers, chefs &amp;/or manufacturers relevant who have developed products relevant to an aspect of D&amp;T learning &amp; evaluate the impact on everyday life</w:t>
            </w:r>
          </w:p>
        </w:tc>
      </w:tr>
    </w:tbl>
    <w:p w:rsidR="00C656D4" w:rsidRDefault="00620292">
      <w:pPr>
        <w:spacing w:after="0" w:line="240" w:lineRule="auto"/>
        <w:ind w:left="0" w:hanging="2"/>
        <w:rPr>
          <w:color w:val="002060"/>
        </w:rPr>
      </w:pPr>
      <w:r>
        <w:br w:type="page"/>
      </w:r>
    </w:p>
    <w:tbl>
      <w:tblPr>
        <w:tblStyle w:val="afff2"/>
        <w:tblW w:w="15363"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541"/>
        <w:gridCol w:w="1553"/>
        <w:gridCol w:w="1693"/>
        <w:gridCol w:w="1824"/>
        <w:gridCol w:w="2258"/>
        <w:gridCol w:w="2256"/>
        <w:gridCol w:w="2120"/>
        <w:gridCol w:w="2118"/>
      </w:tblGrid>
      <w:tr w:rsidR="00C656D4">
        <w:trPr>
          <w:trHeight w:val="593"/>
        </w:trPr>
        <w:tc>
          <w:tcPr>
            <w:tcW w:w="15363" w:type="dxa"/>
            <w:gridSpan w:val="8"/>
            <w:vAlign w:val="center"/>
          </w:tcPr>
          <w:p w:rsidR="00C656D4" w:rsidRDefault="00620292">
            <w:pPr>
              <w:ind w:left="2" w:hanging="4"/>
              <w:rPr>
                <w:color w:val="002060"/>
                <w:sz w:val="24"/>
                <w:szCs w:val="24"/>
              </w:rPr>
            </w:pPr>
            <w:r>
              <w:rPr>
                <w:b/>
                <w:color w:val="002060"/>
                <w:sz w:val="36"/>
                <w:szCs w:val="36"/>
              </w:rPr>
              <w:lastRenderedPageBreak/>
              <w:t xml:space="preserve">French </w:t>
            </w:r>
            <w:r>
              <w:rPr>
                <w:color w:val="002060"/>
                <w:sz w:val="28"/>
                <w:szCs w:val="28"/>
              </w:rPr>
              <w:t>(F1/</w:t>
            </w:r>
            <w:proofErr w:type="spellStart"/>
            <w:r>
              <w:rPr>
                <w:color w:val="002060"/>
                <w:sz w:val="28"/>
                <w:szCs w:val="28"/>
              </w:rPr>
              <w:t>FSUa</w:t>
            </w:r>
            <w:proofErr w:type="spellEnd"/>
            <w:r>
              <w:rPr>
                <w:color w:val="002060"/>
                <w:sz w:val="28"/>
                <w:szCs w:val="28"/>
              </w:rPr>
              <w:t xml:space="preserve"> - F5/6b)</w:t>
            </w:r>
          </w:p>
        </w:tc>
      </w:tr>
      <w:tr w:rsidR="00C656D4">
        <w:trPr>
          <w:trHeight w:val="414"/>
        </w:trPr>
        <w:tc>
          <w:tcPr>
            <w:tcW w:w="1541" w:type="dxa"/>
            <w:shd w:val="clear" w:color="auto" w:fill="33CCCC"/>
            <w:vAlign w:val="center"/>
          </w:tcPr>
          <w:p w:rsidR="00C656D4" w:rsidRDefault="00620292">
            <w:pPr>
              <w:ind w:left="0" w:hanging="2"/>
              <w:jc w:val="center"/>
              <w:rPr>
                <w:color w:val="002060"/>
              </w:rPr>
            </w:pPr>
            <w:r>
              <w:rPr>
                <w:color w:val="002060"/>
              </w:rPr>
              <w:t>Year Group</w:t>
            </w:r>
          </w:p>
        </w:tc>
        <w:tc>
          <w:tcPr>
            <w:tcW w:w="1553"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693"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1824"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258"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256"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120"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118"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1541" w:type="dxa"/>
            <w:shd w:val="clear" w:color="auto" w:fill="33CCCC"/>
            <w:vAlign w:val="center"/>
          </w:tcPr>
          <w:p w:rsidR="00C656D4" w:rsidRDefault="00C656D4">
            <w:pPr>
              <w:ind w:left="0" w:hanging="2"/>
              <w:jc w:val="center"/>
              <w:rPr>
                <w:color w:val="002060"/>
              </w:rPr>
            </w:pPr>
          </w:p>
        </w:tc>
        <w:tc>
          <w:tcPr>
            <w:tcW w:w="1553" w:type="dxa"/>
            <w:shd w:val="clear" w:color="auto" w:fill="33CCCC"/>
            <w:vAlign w:val="center"/>
          </w:tcPr>
          <w:p w:rsidR="00C656D4" w:rsidRDefault="00620292">
            <w:pPr>
              <w:ind w:left="0" w:hanging="2"/>
              <w:jc w:val="center"/>
              <w:rPr>
                <w:color w:val="002060"/>
                <w:sz w:val="20"/>
                <w:szCs w:val="20"/>
              </w:rPr>
            </w:pPr>
            <w:r>
              <w:rPr>
                <w:i/>
                <w:color w:val="002060"/>
                <w:sz w:val="20"/>
                <w:szCs w:val="20"/>
              </w:rPr>
              <w:t>Explorers</w:t>
            </w:r>
          </w:p>
        </w:tc>
        <w:tc>
          <w:tcPr>
            <w:tcW w:w="3517"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Gatherers</w:t>
            </w:r>
          </w:p>
        </w:tc>
        <w:tc>
          <w:tcPr>
            <w:tcW w:w="4514"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Explainers</w:t>
            </w:r>
          </w:p>
        </w:tc>
        <w:tc>
          <w:tcPr>
            <w:tcW w:w="4238"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Evaluators</w:t>
            </w:r>
          </w:p>
        </w:tc>
      </w:tr>
      <w:tr w:rsidR="00C656D4">
        <w:tc>
          <w:tcPr>
            <w:tcW w:w="1541" w:type="dxa"/>
            <w:shd w:val="clear" w:color="auto" w:fill="33CCCC"/>
            <w:vAlign w:val="center"/>
          </w:tcPr>
          <w:p w:rsidR="00C656D4" w:rsidRDefault="00620292">
            <w:pPr>
              <w:ind w:left="0" w:hanging="2"/>
              <w:jc w:val="center"/>
              <w:rPr>
                <w:color w:val="002060"/>
              </w:rPr>
            </w:pPr>
            <w:r>
              <w:rPr>
                <w:color w:val="002060"/>
              </w:rPr>
              <w:t>Listening (1)</w:t>
            </w:r>
          </w:p>
        </w:tc>
        <w:tc>
          <w:tcPr>
            <w:tcW w:w="1553" w:type="dxa"/>
          </w:tcPr>
          <w:p w:rsidR="00C656D4" w:rsidRDefault="00620292">
            <w:pPr>
              <w:ind w:left="0" w:hanging="2"/>
              <w:rPr>
                <w:color w:val="002060"/>
                <w:sz w:val="20"/>
                <w:szCs w:val="20"/>
              </w:rPr>
            </w:pPr>
            <w:r>
              <w:rPr>
                <w:color w:val="002060"/>
                <w:sz w:val="20"/>
                <w:szCs w:val="20"/>
              </w:rPr>
              <w:t xml:space="preserve">a) Listening to each other and adults saying hello. </w:t>
            </w:r>
          </w:p>
          <w:p w:rsidR="00C656D4" w:rsidRDefault="00C656D4">
            <w:pPr>
              <w:ind w:left="0" w:hanging="2"/>
              <w:rPr>
                <w:color w:val="002060"/>
                <w:sz w:val="20"/>
                <w:szCs w:val="20"/>
              </w:rPr>
            </w:pPr>
          </w:p>
        </w:tc>
        <w:tc>
          <w:tcPr>
            <w:tcW w:w="1693" w:type="dxa"/>
          </w:tcPr>
          <w:p w:rsidR="00C656D4" w:rsidRDefault="00620292">
            <w:pPr>
              <w:ind w:left="0" w:hanging="2"/>
              <w:rPr>
                <w:color w:val="002060"/>
                <w:sz w:val="20"/>
                <w:szCs w:val="20"/>
              </w:rPr>
            </w:pPr>
            <w:r>
              <w:rPr>
                <w:color w:val="002060"/>
                <w:sz w:val="20"/>
                <w:szCs w:val="20"/>
              </w:rPr>
              <w:t xml:space="preserve">a) Pupils follow key instructions if French </w:t>
            </w:r>
            <w:proofErr w:type="spellStart"/>
            <w:r>
              <w:rPr>
                <w:color w:val="002060"/>
                <w:sz w:val="20"/>
                <w:szCs w:val="20"/>
              </w:rPr>
              <w:t>eg</w:t>
            </w:r>
            <w:proofErr w:type="spellEnd"/>
            <w:r>
              <w:rPr>
                <w:color w:val="002060"/>
                <w:sz w:val="20"/>
                <w:szCs w:val="20"/>
              </w:rPr>
              <w:t xml:space="preserve"> Silence </w:t>
            </w:r>
          </w:p>
          <w:p w:rsidR="00C656D4" w:rsidRDefault="00620292">
            <w:pPr>
              <w:ind w:left="0" w:hanging="2"/>
              <w:rPr>
                <w:color w:val="002060"/>
                <w:sz w:val="20"/>
                <w:szCs w:val="20"/>
              </w:rPr>
            </w:pPr>
            <w:proofErr w:type="spellStart"/>
            <w:r>
              <w:rPr>
                <w:color w:val="002060"/>
                <w:sz w:val="20"/>
                <w:szCs w:val="20"/>
              </w:rPr>
              <w:t>Asseyez</w:t>
            </w:r>
            <w:proofErr w:type="spellEnd"/>
            <w:r>
              <w:rPr>
                <w:color w:val="002060"/>
                <w:sz w:val="20"/>
                <w:szCs w:val="20"/>
              </w:rPr>
              <w:t xml:space="preserve"> </w:t>
            </w:r>
            <w:proofErr w:type="spellStart"/>
            <w:r>
              <w:rPr>
                <w:color w:val="002060"/>
                <w:sz w:val="20"/>
                <w:szCs w:val="20"/>
              </w:rPr>
              <w:t>vous</w:t>
            </w:r>
            <w:proofErr w:type="spellEnd"/>
            <w:r>
              <w:rPr>
                <w:color w:val="002060"/>
                <w:sz w:val="20"/>
                <w:szCs w:val="20"/>
              </w:rPr>
              <w:t>.</w:t>
            </w:r>
          </w:p>
        </w:tc>
        <w:tc>
          <w:tcPr>
            <w:tcW w:w="1824" w:type="dxa"/>
          </w:tcPr>
          <w:p w:rsidR="00C656D4" w:rsidRDefault="00620292">
            <w:pPr>
              <w:ind w:left="0" w:hanging="2"/>
              <w:rPr>
                <w:color w:val="002060"/>
                <w:sz w:val="20"/>
                <w:szCs w:val="20"/>
              </w:rPr>
            </w:pPr>
            <w:r>
              <w:rPr>
                <w:color w:val="002060"/>
                <w:sz w:val="20"/>
                <w:szCs w:val="20"/>
              </w:rPr>
              <w:t>a) Understand:</w:t>
            </w:r>
          </w:p>
          <w:p w:rsidR="00C656D4" w:rsidRDefault="00620292">
            <w:pPr>
              <w:ind w:left="0" w:hanging="2"/>
              <w:rPr>
                <w:color w:val="002060"/>
                <w:sz w:val="20"/>
                <w:szCs w:val="20"/>
              </w:rPr>
            </w:pPr>
            <w:r>
              <w:rPr>
                <w:color w:val="002060"/>
                <w:sz w:val="20"/>
                <w:szCs w:val="20"/>
              </w:rPr>
              <w:t xml:space="preserve">- </w:t>
            </w:r>
            <w:proofErr w:type="gramStart"/>
            <w:r>
              <w:rPr>
                <w:color w:val="002060"/>
                <w:sz w:val="20"/>
                <w:szCs w:val="20"/>
              </w:rPr>
              <w:t>at</w:t>
            </w:r>
            <w:proofErr w:type="gramEnd"/>
            <w:r>
              <w:rPr>
                <w:color w:val="002060"/>
                <w:sz w:val="20"/>
                <w:szCs w:val="20"/>
              </w:rPr>
              <w:t xml:space="preserve"> least 4 colours (red, blue, yellow, green).</w:t>
            </w:r>
          </w:p>
          <w:p w:rsidR="00C656D4" w:rsidRDefault="00620292">
            <w:pPr>
              <w:ind w:left="0" w:hanging="2"/>
              <w:rPr>
                <w:color w:val="002060"/>
                <w:sz w:val="20"/>
                <w:szCs w:val="20"/>
              </w:rPr>
            </w:pPr>
            <w:r>
              <w:rPr>
                <w:color w:val="002060"/>
                <w:sz w:val="20"/>
                <w:szCs w:val="20"/>
              </w:rPr>
              <w:t>-4 fruits (apple, pear, banana, kiwi)</w:t>
            </w:r>
          </w:p>
          <w:p w:rsidR="00C656D4" w:rsidRDefault="00620292">
            <w:pPr>
              <w:ind w:left="0" w:hanging="2"/>
              <w:rPr>
                <w:color w:val="002060"/>
                <w:sz w:val="20"/>
                <w:szCs w:val="20"/>
              </w:rPr>
            </w:pPr>
            <w:r>
              <w:rPr>
                <w:color w:val="002060"/>
                <w:sz w:val="20"/>
                <w:szCs w:val="20"/>
              </w:rPr>
              <w:t>-numbers 1 - 5</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2258" w:type="dxa"/>
          </w:tcPr>
          <w:p w:rsidR="00C656D4" w:rsidRDefault="00620292">
            <w:pPr>
              <w:ind w:left="0" w:hanging="2"/>
              <w:rPr>
                <w:color w:val="002060"/>
                <w:sz w:val="20"/>
                <w:szCs w:val="20"/>
              </w:rPr>
            </w:pPr>
            <w:r>
              <w:rPr>
                <w:color w:val="002060"/>
                <w:sz w:val="20"/>
                <w:szCs w:val="20"/>
              </w:rPr>
              <w:t xml:space="preserve">a) Understand a few spoken words/phrases: </w:t>
            </w:r>
          </w:p>
          <w:p w:rsidR="00C656D4" w:rsidRDefault="00620292">
            <w:pPr>
              <w:ind w:left="0" w:hanging="2"/>
              <w:rPr>
                <w:color w:val="002060"/>
                <w:sz w:val="20"/>
                <w:szCs w:val="20"/>
              </w:rPr>
            </w:pPr>
            <w:r>
              <w:rPr>
                <w:color w:val="002060"/>
                <w:sz w:val="20"/>
                <w:szCs w:val="20"/>
              </w:rPr>
              <w:t>-Teacher’s instructions</w:t>
            </w:r>
          </w:p>
          <w:p w:rsidR="00C656D4" w:rsidRDefault="00620292">
            <w:pPr>
              <w:ind w:left="0" w:hanging="2"/>
              <w:rPr>
                <w:color w:val="002060"/>
                <w:sz w:val="20"/>
                <w:szCs w:val="20"/>
              </w:rPr>
            </w:pPr>
            <w:r>
              <w:rPr>
                <w:color w:val="002060"/>
                <w:sz w:val="20"/>
                <w:szCs w:val="20"/>
              </w:rPr>
              <w:t>-Days of the week</w:t>
            </w:r>
          </w:p>
          <w:p w:rsidR="00C656D4" w:rsidRDefault="00620292">
            <w:pPr>
              <w:ind w:left="0" w:hanging="2"/>
              <w:rPr>
                <w:color w:val="002060"/>
                <w:sz w:val="20"/>
                <w:szCs w:val="20"/>
              </w:rPr>
            </w:pPr>
            <w:r>
              <w:rPr>
                <w:color w:val="002060"/>
                <w:sz w:val="20"/>
                <w:szCs w:val="20"/>
              </w:rPr>
              <w:t>-A few words in song</w:t>
            </w:r>
          </w:p>
          <w:p w:rsidR="00C656D4" w:rsidRDefault="00620292">
            <w:pPr>
              <w:ind w:left="0" w:hanging="2"/>
              <w:rPr>
                <w:color w:val="002060"/>
                <w:sz w:val="20"/>
                <w:szCs w:val="20"/>
              </w:rPr>
            </w:pPr>
            <w:r>
              <w:rPr>
                <w:color w:val="002060"/>
                <w:sz w:val="20"/>
                <w:szCs w:val="20"/>
              </w:rPr>
              <w:t>-Colours</w:t>
            </w:r>
          </w:p>
          <w:p w:rsidR="00C656D4" w:rsidRDefault="00620292">
            <w:pPr>
              <w:ind w:left="0" w:hanging="2"/>
              <w:rPr>
                <w:color w:val="002060"/>
                <w:sz w:val="20"/>
                <w:szCs w:val="20"/>
              </w:rPr>
            </w:pPr>
            <w:r>
              <w:rPr>
                <w:color w:val="002060"/>
                <w:sz w:val="20"/>
                <w:szCs w:val="20"/>
              </w:rPr>
              <w:t>-Numbers 0-12</w:t>
            </w:r>
          </w:p>
          <w:p w:rsidR="00C656D4" w:rsidRDefault="00C656D4">
            <w:pPr>
              <w:ind w:left="0" w:hanging="2"/>
              <w:rPr>
                <w:color w:val="002060"/>
                <w:sz w:val="20"/>
                <w:szCs w:val="20"/>
              </w:rPr>
            </w:pPr>
          </w:p>
        </w:tc>
        <w:tc>
          <w:tcPr>
            <w:tcW w:w="2256" w:type="dxa"/>
          </w:tcPr>
          <w:p w:rsidR="00C656D4" w:rsidRDefault="00620292">
            <w:pPr>
              <w:ind w:left="0" w:hanging="2"/>
              <w:rPr>
                <w:color w:val="002060"/>
                <w:sz w:val="20"/>
                <w:szCs w:val="20"/>
              </w:rPr>
            </w:pPr>
            <w:r>
              <w:rPr>
                <w:color w:val="002060"/>
                <w:sz w:val="20"/>
                <w:szCs w:val="20"/>
              </w:rPr>
              <w:t>a) Understand a range of familiar spoken phrases:</w:t>
            </w:r>
          </w:p>
          <w:p w:rsidR="00C656D4" w:rsidRDefault="00620292">
            <w:pPr>
              <w:ind w:left="0" w:hanging="2"/>
              <w:rPr>
                <w:color w:val="002060"/>
                <w:sz w:val="20"/>
                <w:szCs w:val="20"/>
              </w:rPr>
            </w:pPr>
            <w:r>
              <w:rPr>
                <w:color w:val="002060"/>
                <w:sz w:val="20"/>
                <w:szCs w:val="20"/>
              </w:rPr>
              <w:t xml:space="preserve"> -Myself, family &amp; school</w:t>
            </w:r>
          </w:p>
          <w:p w:rsidR="00C656D4" w:rsidRDefault="00620292">
            <w:pPr>
              <w:ind w:left="0" w:hanging="2"/>
              <w:rPr>
                <w:color w:val="002060"/>
                <w:sz w:val="20"/>
                <w:szCs w:val="20"/>
              </w:rPr>
            </w:pPr>
            <w:r>
              <w:rPr>
                <w:color w:val="002060"/>
                <w:sz w:val="20"/>
                <w:szCs w:val="20"/>
              </w:rPr>
              <w:t>-Numbers 13-31</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Respond to a clear model of language</w:t>
            </w:r>
          </w:p>
        </w:tc>
        <w:tc>
          <w:tcPr>
            <w:tcW w:w="2120" w:type="dxa"/>
          </w:tcPr>
          <w:p w:rsidR="00C656D4" w:rsidRDefault="00620292">
            <w:pPr>
              <w:ind w:left="0" w:hanging="2"/>
              <w:rPr>
                <w:color w:val="002060"/>
                <w:sz w:val="20"/>
                <w:szCs w:val="20"/>
              </w:rPr>
            </w:pPr>
            <w:r>
              <w:rPr>
                <w:color w:val="002060"/>
                <w:sz w:val="20"/>
                <w:szCs w:val="20"/>
              </w:rPr>
              <w:t xml:space="preserve">a) Understand main </w:t>
            </w:r>
            <w:proofErr w:type="spellStart"/>
            <w:r>
              <w:rPr>
                <w:color w:val="002060"/>
                <w:sz w:val="20"/>
                <w:szCs w:val="20"/>
              </w:rPr>
              <w:t>pointts</w:t>
            </w:r>
            <w:proofErr w:type="spellEnd"/>
            <w:r>
              <w:rPr>
                <w:color w:val="002060"/>
                <w:sz w:val="20"/>
                <w:szCs w:val="20"/>
              </w:rPr>
              <w:t xml:space="preserve"> from spoken language passage from familiar language:</w:t>
            </w:r>
          </w:p>
          <w:p w:rsidR="00C656D4" w:rsidRDefault="00620292">
            <w:pPr>
              <w:ind w:left="0" w:hanging="2"/>
              <w:rPr>
                <w:color w:val="002060"/>
                <w:sz w:val="20"/>
                <w:szCs w:val="20"/>
              </w:rPr>
            </w:pPr>
            <w:r>
              <w:rPr>
                <w:color w:val="002060"/>
                <w:sz w:val="20"/>
                <w:szCs w:val="20"/>
              </w:rPr>
              <w:t>-Short rhyme or sons</w:t>
            </w:r>
          </w:p>
          <w:p w:rsidR="00C656D4" w:rsidRDefault="00620292">
            <w:pPr>
              <w:ind w:left="0" w:hanging="2"/>
              <w:rPr>
                <w:color w:val="002060"/>
                <w:sz w:val="20"/>
                <w:szCs w:val="20"/>
              </w:rPr>
            </w:pPr>
            <w:r>
              <w:rPr>
                <w:color w:val="002060"/>
                <w:sz w:val="20"/>
                <w:szCs w:val="20"/>
              </w:rPr>
              <w:t>-Weather forecast</w:t>
            </w:r>
          </w:p>
          <w:p w:rsidR="00C656D4" w:rsidRDefault="00620292">
            <w:pPr>
              <w:ind w:left="0" w:hanging="2"/>
              <w:rPr>
                <w:color w:val="002060"/>
                <w:sz w:val="20"/>
                <w:szCs w:val="20"/>
              </w:rPr>
            </w:pPr>
            <w:r>
              <w:rPr>
                <w:color w:val="002060"/>
                <w:sz w:val="20"/>
                <w:szCs w:val="20"/>
              </w:rPr>
              <w:t>-Numbers 32-50</w:t>
            </w:r>
          </w:p>
        </w:tc>
        <w:tc>
          <w:tcPr>
            <w:tcW w:w="2118" w:type="dxa"/>
          </w:tcPr>
          <w:p w:rsidR="00C656D4" w:rsidRDefault="00620292">
            <w:pPr>
              <w:ind w:left="0" w:hanging="2"/>
              <w:rPr>
                <w:color w:val="002060"/>
                <w:sz w:val="20"/>
                <w:szCs w:val="20"/>
              </w:rPr>
            </w:pPr>
            <w:r>
              <w:rPr>
                <w:color w:val="002060"/>
                <w:sz w:val="20"/>
                <w:szCs w:val="20"/>
              </w:rPr>
              <w:t>a) Understand main points &amp; some detail from short spoken passage:</w:t>
            </w:r>
          </w:p>
          <w:p w:rsidR="00C656D4" w:rsidRDefault="00620292">
            <w:pPr>
              <w:ind w:left="0" w:hanging="2"/>
              <w:rPr>
                <w:color w:val="002060"/>
                <w:sz w:val="20"/>
                <w:szCs w:val="20"/>
              </w:rPr>
            </w:pPr>
            <w:r>
              <w:rPr>
                <w:color w:val="002060"/>
                <w:sz w:val="20"/>
                <w:szCs w:val="20"/>
              </w:rPr>
              <w:t>-describing peo</w:t>
            </w:r>
            <w:r>
              <w:rPr>
                <w:color w:val="002060"/>
                <w:sz w:val="20"/>
                <w:szCs w:val="20"/>
              </w:rPr>
              <w:t>ple’s what people are wearing</w:t>
            </w:r>
          </w:p>
          <w:p w:rsidR="00C656D4" w:rsidRDefault="00620292">
            <w:pPr>
              <w:ind w:left="0" w:hanging="2"/>
              <w:rPr>
                <w:color w:val="002060"/>
                <w:sz w:val="20"/>
                <w:szCs w:val="20"/>
              </w:rPr>
            </w:pPr>
            <w:r>
              <w:rPr>
                <w:color w:val="002060"/>
                <w:sz w:val="20"/>
                <w:szCs w:val="20"/>
              </w:rPr>
              <w:t>-an announcement</w:t>
            </w:r>
          </w:p>
        </w:tc>
      </w:tr>
      <w:tr w:rsidR="00C656D4">
        <w:tc>
          <w:tcPr>
            <w:tcW w:w="1541" w:type="dxa"/>
            <w:shd w:val="clear" w:color="auto" w:fill="33CCCC"/>
            <w:vAlign w:val="center"/>
          </w:tcPr>
          <w:p w:rsidR="00C656D4" w:rsidRDefault="00620292">
            <w:pPr>
              <w:ind w:left="0" w:hanging="2"/>
              <w:jc w:val="center"/>
              <w:rPr>
                <w:color w:val="002060"/>
              </w:rPr>
            </w:pPr>
            <w:r>
              <w:rPr>
                <w:color w:val="002060"/>
              </w:rPr>
              <w:t>Sp</w:t>
            </w:r>
            <w:r>
              <w:rPr>
                <w:color w:val="002060"/>
                <w:shd w:val="clear" w:color="auto" w:fill="33CCCC"/>
              </w:rPr>
              <w:t>e</w:t>
            </w:r>
            <w:r>
              <w:rPr>
                <w:color w:val="002060"/>
              </w:rPr>
              <w:t>aking (2)</w:t>
            </w:r>
          </w:p>
        </w:tc>
        <w:tc>
          <w:tcPr>
            <w:tcW w:w="1553" w:type="dxa"/>
          </w:tcPr>
          <w:p w:rsidR="00C656D4" w:rsidRDefault="00620292">
            <w:pPr>
              <w:ind w:left="0" w:hanging="2"/>
              <w:rPr>
                <w:color w:val="002060"/>
                <w:sz w:val="20"/>
                <w:szCs w:val="20"/>
              </w:rPr>
            </w:pPr>
            <w:r>
              <w:rPr>
                <w:color w:val="002060"/>
                <w:sz w:val="20"/>
                <w:szCs w:val="20"/>
              </w:rPr>
              <w:t xml:space="preserve">a) Children can say hello in a range of languages. </w:t>
            </w:r>
          </w:p>
        </w:tc>
        <w:tc>
          <w:tcPr>
            <w:tcW w:w="1693" w:type="dxa"/>
          </w:tcPr>
          <w:p w:rsidR="00C656D4" w:rsidRDefault="00620292">
            <w:pPr>
              <w:ind w:left="0" w:hanging="2"/>
              <w:rPr>
                <w:color w:val="002060"/>
                <w:sz w:val="20"/>
                <w:szCs w:val="20"/>
              </w:rPr>
            </w:pPr>
            <w:r>
              <w:rPr>
                <w:color w:val="002060"/>
                <w:sz w:val="20"/>
                <w:szCs w:val="20"/>
              </w:rPr>
              <w:t xml:space="preserve">a) Pupils answer the register in a range of languages </w:t>
            </w:r>
            <w:proofErr w:type="spellStart"/>
            <w:r>
              <w:rPr>
                <w:color w:val="002060"/>
                <w:sz w:val="20"/>
                <w:szCs w:val="20"/>
              </w:rPr>
              <w:t>eg</w:t>
            </w:r>
            <w:proofErr w:type="spellEnd"/>
            <w:r>
              <w:rPr>
                <w:color w:val="002060"/>
                <w:sz w:val="20"/>
                <w:szCs w:val="20"/>
              </w:rPr>
              <w:t xml:space="preserve"> French, Polish, Latvian and Spanish.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They use basic greetings </w:t>
            </w:r>
            <w:proofErr w:type="spellStart"/>
            <w:r>
              <w:rPr>
                <w:color w:val="002060"/>
                <w:sz w:val="20"/>
                <w:szCs w:val="20"/>
              </w:rPr>
              <w:t>eg</w:t>
            </w:r>
            <w:proofErr w:type="spellEnd"/>
            <w:r>
              <w:rPr>
                <w:color w:val="002060"/>
                <w:sz w:val="20"/>
                <w:szCs w:val="20"/>
              </w:rPr>
              <w:t xml:space="preserve"> Bonjour and </w:t>
            </w:r>
            <w:proofErr w:type="spellStart"/>
            <w:r>
              <w:rPr>
                <w:color w:val="002060"/>
                <w:sz w:val="20"/>
                <w:szCs w:val="20"/>
              </w:rPr>
              <w:t>Merci</w:t>
            </w:r>
            <w:proofErr w:type="spellEnd"/>
            <w:r>
              <w:rPr>
                <w:color w:val="002060"/>
                <w:sz w:val="20"/>
                <w:szCs w:val="20"/>
              </w:rPr>
              <w:t xml:space="preserve">. </w:t>
            </w:r>
          </w:p>
        </w:tc>
        <w:tc>
          <w:tcPr>
            <w:tcW w:w="1824" w:type="dxa"/>
          </w:tcPr>
          <w:p w:rsidR="00C656D4" w:rsidRDefault="00620292">
            <w:pPr>
              <w:ind w:left="0" w:hanging="2"/>
              <w:rPr>
                <w:color w:val="002060"/>
                <w:sz w:val="20"/>
                <w:szCs w:val="20"/>
              </w:rPr>
            </w:pPr>
            <w:r>
              <w:rPr>
                <w:color w:val="002060"/>
                <w:sz w:val="20"/>
                <w:szCs w:val="20"/>
              </w:rPr>
              <w:t xml:space="preserve">a) Pupils use basic greetings </w:t>
            </w:r>
            <w:proofErr w:type="spellStart"/>
            <w:r>
              <w:rPr>
                <w:color w:val="002060"/>
                <w:sz w:val="20"/>
                <w:szCs w:val="20"/>
              </w:rPr>
              <w:t>eg</w:t>
            </w:r>
            <w:proofErr w:type="spellEnd"/>
            <w:r>
              <w:rPr>
                <w:color w:val="002060"/>
                <w:sz w:val="20"/>
                <w:szCs w:val="20"/>
              </w:rPr>
              <w:t xml:space="preserve"> Bonjour, Au Revoir, </w:t>
            </w:r>
            <w:proofErr w:type="spellStart"/>
            <w:r>
              <w:rPr>
                <w:color w:val="002060"/>
                <w:sz w:val="20"/>
                <w:szCs w:val="20"/>
              </w:rPr>
              <w:t>Merci</w:t>
            </w:r>
            <w:proofErr w:type="spellEnd"/>
            <w:r>
              <w:rPr>
                <w:color w:val="002060"/>
                <w:sz w:val="20"/>
                <w:szCs w:val="20"/>
              </w:rPr>
              <w: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Pupils can say the names of at least 4 colours and 4 fruits.</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2258" w:type="dxa"/>
          </w:tcPr>
          <w:p w:rsidR="00C656D4" w:rsidRDefault="00620292">
            <w:pPr>
              <w:ind w:left="0" w:hanging="2"/>
              <w:rPr>
                <w:color w:val="002060"/>
                <w:sz w:val="20"/>
                <w:szCs w:val="20"/>
              </w:rPr>
            </w:pPr>
            <w:r>
              <w:rPr>
                <w:color w:val="002060"/>
                <w:sz w:val="20"/>
                <w:szCs w:val="20"/>
              </w:rPr>
              <w:t>a) Say/repeat a few simple words &amp; phrases:</w:t>
            </w:r>
          </w:p>
          <w:p w:rsidR="00C656D4" w:rsidRDefault="00620292">
            <w:pPr>
              <w:ind w:left="0" w:hanging="2"/>
              <w:rPr>
                <w:color w:val="002060"/>
                <w:sz w:val="20"/>
                <w:szCs w:val="20"/>
              </w:rPr>
            </w:pPr>
            <w:r>
              <w:rPr>
                <w:color w:val="002060"/>
                <w:sz w:val="20"/>
                <w:szCs w:val="20"/>
              </w:rPr>
              <w:t>-greetings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Know single letter sound pronunciation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Imitate correct pronunciation with some success</w:t>
            </w:r>
          </w:p>
          <w:p w:rsidR="00C656D4" w:rsidRDefault="00C656D4">
            <w:pPr>
              <w:ind w:left="0" w:hanging="2"/>
              <w:rPr>
                <w:color w:val="002060"/>
                <w:sz w:val="20"/>
                <w:szCs w:val="20"/>
              </w:rPr>
            </w:pPr>
          </w:p>
        </w:tc>
        <w:tc>
          <w:tcPr>
            <w:tcW w:w="2256" w:type="dxa"/>
          </w:tcPr>
          <w:p w:rsidR="00C656D4" w:rsidRDefault="00620292">
            <w:pPr>
              <w:ind w:left="0" w:hanging="2"/>
              <w:rPr>
                <w:color w:val="002060"/>
                <w:sz w:val="20"/>
                <w:szCs w:val="20"/>
              </w:rPr>
            </w:pPr>
            <w:r>
              <w:rPr>
                <w:color w:val="002060"/>
                <w:sz w:val="20"/>
                <w:szCs w:val="20"/>
              </w:rPr>
              <w:t>a) Answer simple questions &amp; give basic info:</w:t>
            </w:r>
          </w:p>
          <w:p w:rsidR="00C656D4" w:rsidRDefault="00620292">
            <w:pPr>
              <w:ind w:left="0" w:hanging="2"/>
              <w:rPr>
                <w:color w:val="002060"/>
                <w:sz w:val="20"/>
                <w:szCs w:val="20"/>
              </w:rPr>
            </w:pPr>
            <w:r>
              <w:rPr>
                <w:color w:val="002060"/>
                <w:sz w:val="20"/>
                <w:szCs w:val="20"/>
              </w:rPr>
              <w:t>-about the weather</w:t>
            </w:r>
          </w:p>
          <w:p w:rsidR="00C656D4" w:rsidRDefault="00620292">
            <w:pPr>
              <w:ind w:left="0" w:hanging="2"/>
              <w:rPr>
                <w:color w:val="002060"/>
                <w:sz w:val="20"/>
                <w:szCs w:val="20"/>
              </w:rPr>
            </w:pPr>
            <w:r>
              <w:rPr>
                <w:color w:val="002060"/>
                <w:sz w:val="20"/>
                <w:szCs w:val="20"/>
              </w:rPr>
              <w:t>-brothers &amp; sisters</w:t>
            </w:r>
          </w:p>
          <w:p w:rsidR="00C656D4" w:rsidRDefault="00620292">
            <w:pPr>
              <w:ind w:left="0" w:hanging="2"/>
              <w:rPr>
                <w:color w:val="002060"/>
                <w:sz w:val="20"/>
                <w:szCs w:val="20"/>
              </w:rPr>
            </w:pPr>
            <w:r>
              <w:rPr>
                <w:color w:val="002060"/>
                <w:sz w:val="20"/>
                <w:szCs w:val="20"/>
              </w:rPr>
              <w:t>-pets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Show awareness of sound patterns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 clearly understood</w:t>
            </w:r>
          </w:p>
        </w:tc>
        <w:tc>
          <w:tcPr>
            <w:tcW w:w="2120" w:type="dxa"/>
          </w:tcPr>
          <w:p w:rsidR="00C656D4" w:rsidRDefault="00620292">
            <w:pPr>
              <w:ind w:left="0" w:hanging="2"/>
              <w:rPr>
                <w:color w:val="002060"/>
                <w:sz w:val="20"/>
                <w:szCs w:val="20"/>
              </w:rPr>
            </w:pPr>
            <w:r>
              <w:rPr>
                <w:color w:val="002060"/>
                <w:sz w:val="20"/>
                <w:szCs w:val="20"/>
              </w:rPr>
              <w:t xml:space="preserve">a) Ask </w:t>
            </w:r>
            <w:r>
              <w:rPr>
                <w:color w:val="002060"/>
                <w:sz w:val="20"/>
                <w:szCs w:val="20"/>
              </w:rPr>
              <w:t>&amp; answer simple questions:</w:t>
            </w:r>
          </w:p>
          <w:p w:rsidR="00C656D4" w:rsidRDefault="00620292">
            <w:pPr>
              <w:ind w:left="0" w:hanging="2"/>
              <w:rPr>
                <w:color w:val="002060"/>
                <w:sz w:val="20"/>
                <w:szCs w:val="20"/>
              </w:rPr>
            </w:pPr>
            <w:r>
              <w:rPr>
                <w:color w:val="002060"/>
                <w:sz w:val="20"/>
                <w:szCs w:val="20"/>
              </w:rPr>
              <w:t>-food likes</w:t>
            </w:r>
          </w:p>
          <w:p w:rsidR="00C656D4" w:rsidRDefault="00620292">
            <w:pPr>
              <w:ind w:left="0" w:hanging="2"/>
              <w:rPr>
                <w:color w:val="002060"/>
                <w:sz w:val="20"/>
                <w:szCs w:val="20"/>
              </w:rPr>
            </w:pPr>
            <w:r>
              <w:rPr>
                <w:color w:val="002060"/>
                <w:sz w:val="20"/>
                <w:szCs w:val="20"/>
              </w:rPr>
              <w:t>-hobbies/interests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Pronounce letter strings</w:t>
            </w:r>
          </w:p>
        </w:tc>
        <w:tc>
          <w:tcPr>
            <w:tcW w:w="2118" w:type="dxa"/>
          </w:tcPr>
          <w:p w:rsidR="00C656D4" w:rsidRDefault="00620292">
            <w:pPr>
              <w:ind w:left="0" w:hanging="2"/>
              <w:rPr>
                <w:color w:val="002060"/>
                <w:sz w:val="20"/>
                <w:szCs w:val="20"/>
              </w:rPr>
            </w:pPr>
            <w:r>
              <w:rPr>
                <w:color w:val="002060"/>
                <w:sz w:val="20"/>
                <w:szCs w:val="20"/>
              </w:rPr>
              <w:t>a) Take part in a simple conversation</w:t>
            </w:r>
          </w:p>
          <w:p w:rsidR="00C656D4" w:rsidRDefault="00620292">
            <w:pPr>
              <w:ind w:left="0" w:hanging="2"/>
              <w:rPr>
                <w:color w:val="002060"/>
                <w:sz w:val="20"/>
                <w:szCs w:val="20"/>
              </w:rPr>
            </w:pPr>
            <w:r>
              <w:rPr>
                <w:color w:val="002060"/>
                <w:sz w:val="20"/>
                <w:szCs w:val="20"/>
              </w:rPr>
              <w:t>Express an opinion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Pronounce range of letter strings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Begin understanding how accents change sounds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 Substitute vocab to </w:t>
            </w:r>
            <w:r>
              <w:rPr>
                <w:color w:val="002060"/>
                <w:sz w:val="20"/>
                <w:szCs w:val="20"/>
              </w:rPr>
              <w:t>vary questions &amp; statements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 More accurate pronunciation &amp; developing intonation</w:t>
            </w:r>
          </w:p>
          <w:p w:rsidR="00C656D4" w:rsidRDefault="00C656D4">
            <w:pPr>
              <w:ind w:left="0" w:hanging="2"/>
              <w:rPr>
                <w:color w:val="002060"/>
                <w:sz w:val="20"/>
                <w:szCs w:val="20"/>
              </w:rPr>
            </w:pPr>
          </w:p>
        </w:tc>
      </w:tr>
      <w:tr w:rsidR="00C656D4">
        <w:trPr>
          <w:trHeight w:val="715"/>
        </w:trPr>
        <w:tc>
          <w:tcPr>
            <w:tcW w:w="1541" w:type="dxa"/>
            <w:shd w:val="clear" w:color="auto" w:fill="33CCCC"/>
            <w:vAlign w:val="center"/>
          </w:tcPr>
          <w:p w:rsidR="00C656D4" w:rsidRDefault="00620292">
            <w:pPr>
              <w:ind w:left="0" w:hanging="2"/>
              <w:jc w:val="center"/>
              <w:rPr>
                <w:color w:val="002060"/>
              </w:rPr>
            </w:pPr>
            <w:r>
              <w:rPr>
                <w:color w:val="002060"/>
              </w:rPr>
              <w:t>Reading (3)</w:t>
            </w:r>
          </w:p>
        </w:tc>
        <w:tc>
          <w:tcPr>
            <w:tcW w:w="1553" w:type="dxa"/>
          </w:tcPr>
          <w:p w:rsidR="00C656D4" w:rsidRDefault="00C656D4">
            <w:pPr>
              <w:ind w:left="0" w:hanging="2"/>
              <w:rPr>
                <w:color w:val="002060"/>
                <w:sz w:val="20"/>
                <w:szCs w:val="20"/>
              </w:rPr>
            </w:pPr>
          </w:p>
        </w:tc>
        <w:tc>
          <w:tcPr>
            <w:tcW w:w="1693" w:type="dxa"/>
          </w:tcPr>
          <w:p w:rsidR="00C656D4" w:rsidRDefault="00620292">
            <w:pPr>
              <w:ind w:left="0" w:hanging="2"/>
              <w:rPr>
                <w:color w:val="002060"/>
                <w:sz w:val="20"/>
                <w:szCs w:val="20"/>
              </w:rPr>
            </w:pPr>
            <w:r>
              <w:rPr>
                <w:color w:val="002060"/>
                <w:sz w:val="20"/>
                <w:szCs w:val="20"/>
              </w:rPr>
              <w:t>-</w:t>
            </w:r>
          </w:p>
        </w:tc>
        <w:tc>
          <w:tcPr>
            <w:tcW w:w="1824" w:type="dxa"/>
          </w:tcPr>
          <w:p w:rsidR="00C656D4" w:rsidRDefault="00620292">
            <w:pPr>
              <w:ind w:left="0" w:hanging="2"/>
              <w:rPr>
                <w:color w:val="002060"/>
                <w:sz w:val="20"/>
                <w:szCs w:val="20"/>
              </w:rPr>
            </w:pPr>
            <w:r>
              <w:rPr>
                <w:color w:val="002060"/>
                <w:sz w:val="20"/>
                <w:szCs w:val="20"/>
              </w:rPr>
              <w:t>-</w:t>
            </w:r>
          </w:p>
        </w:tc>
        <w:tc>
          <w:tcPr>
            <w:tcW w:w="2258" w:type="dxa"/>
          </w:tcPr>
          <w:p w:rsidR="00C656D4" w:rsidRDefault="00620292">
            <w:pPr>
              <w:ind w:left="0" w:hanging="2"/>
              <w:rPr>
                <w:color w:val="002060"/>
                <w:sz w:val="20"/>
                <w:szCs w:val="20"/>
              </w:rPr>
            </w:pPr>
            <w:r>
              <w:rPr>
                <w:color w:val="002060"/>
                <w:sz w:val="20"/>
                <w:szCs w:val="20"/>
              </w:rPr>
              <w:t>a) Recognise &amp; read out a few familiar words or phrases:</w:t>
            </w:r>
          </w:p>
          <w:p w:rsidR="00C656D4" w:rsidRDefault="00620292">
            <w:pPr>
              <w:ind w:left="0" w:hanging="2"/>
              <w:rPr>
                <w:color w:val="002060"/>
                <w:sz w:val="20"/>
                <w:szCs w:val="20"/>
              </w:rPr>
            </w:pPr>
            <w:r>
              <w:rPr>
                <w:color w:val="002060"/>
                <w:sz w:val="20"/>
                <w:szCs w:val="20"/>
              </w:rPr>
              <w:t>-from stories &amp; rhymes</w:t>
            </w:r>
          </w:p>
          <w:p w:rsidR="00C656D4" w:rsidRDefault="00620292">
            <w:pPr>
              <w:ind w:left="0" w:hanging="2"/>
              <w:rPr>
                <w:color w:val="002060"/>
                <w:sz w:val="20"/>
                <w:szCs w:val="20"/>
              </w:rPr>
            </w:pPr>
            <w:r>
              <w:rPr>
                <w:color w:val="002060"/>
                <w:sz w:val="20"/>
                <w:szCs w:val="20"/>
              </w:rPr>
              <w:t>-labels on familiar objects</w:t>
            </w:r>
          </w:p>
          <w:p w:rsidR="00C656D4" w:rsidRDefault="00620292">
            <w:pPr>
              <w:ind w:left="0" w:hanging="2"/>
              <w:rPr>
                <w:color w:val="002060"/>
                <w:sz w:val="20"/>
                <w:szCs w:val="20"/>
              </w:rPr>
            </w:pPr>
            <w:r>
              <w:rPr>
                <w:color w:val="002060"/>
                <w:sz w:val="20"/>
                <w:szCs w:val="20"/>
              </w:rPr>
              <w:t>-the date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b) Use visual clues to help reading</w:t>
            </w:r>
          </w:p>
        </w:tc>
        <w:tc>
          <w:tcPr>
            <w:tcW w:w="2256" w:type="dxa"/>
          </w:tcPr>
          <w:p w:rsidR="00C656D4" w:rsidRDefault="00620292">
            <w:pPr>
              <w:ind w:left="0" w:hanging="2"/>
              <w:rPr>
                <w:color w:val="002060"/>
                <w:sz w:val="20"/>
                <w:szCs w:val="20"/>
              </w:rPr>
            </w:pPr>
            <w:r>
              <w:rPr>
                <w:color w:val="002060"/>
                <w:sz w:val="20"/>
                <w:szCs w:val="20"/>
              </w:rPr>
              <w:lastRenderedPageBreak/>
              <w:t>a) Understand some familiar written phrases:</w:t>
            </w:r>
          </w:p>
          <w:p w:rsidR="00C656D4" w:rsidRDefault="00620292">
            <w:pPr>
              <w:ind w:left="0" w:hanging="2"/>
              <w:rPr>
                <w:color w:val="002060"/>
                <w:sz w:val="20"/>
                <w:szCs w:val="20"/>
              </w:rPr>
            </w:pPr>
            <w:r>
              <w:rPr>
                <w:color w:val="002060"/>
                <w:sz w:val="20"/>
                <w:szCs w:val="20"/>
              </w:rPr>
              <w:t>-simple weather phrases</w:t>
            </w:r>
          </w:p>
          <w:p w:rsidR="00C656D4" w:rsidRDefault="00620292">
            <w:pPr>
              <w:ind w:left="0" w:hanging="2"/>
              <w:rPr>
                <w:color w:val="002060"/>
                <w:sz w:val="20"/>
                <w:szCs w:val="20"/>
              </w:rPr>
            </w:pPr>
            <w:r>
              <w:rPr>
                <w:color w:val="002060"/>
                <w:sz w:val="20"/>
                <w:szCs w:val="20"/>
              </w:rPr>
              <w:t>-basic animal descriptions</w:t>
            </w:r>
          </w:p>
        </w:tc>
        <w:tc>
          <w:tcPr>
            <w:tcW w:w="2120" w:type="dxa"/>
          </w:tcPr>
          <w:p w:rsidR="00C656D4" w:rsidRDefault="00620292">
            <w:pPr>
              <w:ind w:left="0" w:hanging="2"/>
              <w:rPr>
                <w:color w:val="002060"/>
                <w:sz w:val="20"/>
                <w:szCs w:val="20"/>
              </w:rPr>
            </w:pPr>
            <w:r>
              <w:rPr>
                <w:color w:val="002060"/>
                <w:sz w:val="20"/>
                <w:szCs w:val="20"/>
              </w:rPr>
              <w:t>a) Understand main point/s in short written text:</w:t>
            </w:r>
          </w:p>
          <w:p w:rsidR="00C656D4" w:rsidRDefault="00620292">
            <w:pPr>
              <w:ind w:left="0" w:hanging="2"/>
              <w:rPr>
                <w:color w:val="002060"/>
                <w:sz w:val="20"/>
                <w:szCs w:val="20"/>
              </w:rPr>
            </w:pPr>
            <w:r>
              <w:rPr>
                <w:color w:val="002060"/>
                <w:sz w:val="20"/>
                <w:szCs w:val="20"/>
              </w:rPr>
              <w:t>-simple postcard/email</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Match sound to print by reading aloud familiar words/phrases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Use a book or glossary to find word meanings</w:t>
            </w:r>
          </w:p>
        </w:tc>
        <w:tc>
          <w:tcPr>
            <w:tcW w:w="2118" w:type="dxa"/>
          </w:tcPr>
          <w:p w:rsidR="00C656D4" w:rsidRDefault="00620292">
            <w:pPr>
              <w:ind w:left="0" w:hanging="2"/>
              <w:rPr>
                <w:color w:val="002060"/>
                <w:sz w:val="20"/>
                <w:szCs w:val="20"/>
              </w:rPr>
            </w:pPr>
            <w:r>
              <w:rPr>
                <w:color w:val="002060"/>
                <w:sz w:val="20"/>
                <w:szCs w:val="20"/>
              </w:rPr>
              <w:lastRenderedPageBreak/>
              <w:t>a) Understand the main points &amp; some detail from short written text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Begin to read independently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c) Use bilingual dictionary to look up new</w:t>
            </w:r>
            <w:r>
              <w:rPr>
                <w:color w:val="002060"/>
                <w:sz w:val="20"/>
                <w:szCs w:val="20"/>
              </w:rPr>
              <w:t xml:space="preserve"> words</w:t>
            </w:r>
          </w:p>
        </w:tc>
      </w:tr>
      <w:tr w:rsidR="00C656D4">
        <w:trPr>
          <w:trHeight w:val="715"/>
        </w:trPr>
        <w:tc>
          <w:tcPr>
            <w:tcW w:w="1541" w:type="dxa"/>
            <w:shd w:val="clear" w:color="auto" w:fill="33CCCC"/>
            <w:vAlign w:val="center"/>
          </w:tcPr>
          <w:p w:rsidR="00C656D4" w:rsidRDefault="00620292">
            <w:pPr>
              <w:ind w:left="0" w:hanging="2"/>
              <w:jc w:val="center"/>
              <w:rPr>
                <w:color w:val="002060"/>
              </w:rPr>
            </w:pPr>
            <w:r>
              <w:rPr>
                <w:color w:val="002060"/>
              </w:rPr>
              <w:lastRenderedPageBreak/>
              <w:t>Writing (4)</w:t>
            </w:r>
          </w:p>
          <w:p w:rsidR="00C656D4" w:rsidRDefault="00C656D4">
            <w:pPr>
              <w:ind w:left="0" w:hanging="2"/>
              <w:jc w:val="center"/>
              <w:rPr>
                <w:color w:val="002060"/>
              </w:rPr>
            </w:pPr>
          </w:p>
        </w:tc>
        <w:tc>
          <w:tcPr>
            <w:tcW w:w="1553" w:type="dxa"/>
          </w:tcPr>
          <w:p w:rsidR="00C656D4" w:rsidRDefault="00C656D4">
            <w:pPr>
              <w:ind w:left="0" w:hanging="2"/>
              <w:rPr>
                <w:color w:val="002060"/>
                <w:sz w:val="20"/>
                <w:szCs w:val="20"/>
              </w:rPr>
            </w:pPr>
          </w:p>
        </w:tc>
        <w:tc>
          <w:tcPr>
            <w:tcW w:w="1693" w:type="dxa"/>
          </w:tcPr>
          <w:p w:rsidR="00C656D4" w:rsidRDefault="00620292">
            <w:pPr>
              <w:ind w:left="0" w:hanging="2"/>
              <w:rPr>
                <w:color w:val="002060"/>
                <w:sz w:val="20"/>
                <w:szCs w:val="20"/>
              </w:rPr>
            </w:pPr>
            <w:r>
              <w:rPr>
                <w:color w:val="002060"/>
                <w:sz w:val="20"/>
                <w:szCs w:val="20"/>
              </w:rPr>
              <w:t>-</w:t>
            </w:r>
          </w:p>
        </w:tc>
        <w:tc>
          <w:tcPr>
            <w:tcW w:w="1824" w:type="dxa"/>
          </w:tcPr>
          <w:p w:rsidR="00C656D4" w:rsidRDefault="00620292">
            <w:pPr>
              <w:ind w:left="0" w:hanging="2"/>
              <w:rPr>
                <w:color w:val="002060"/>
                <w:sz w:val="20"/>
                <w:szCs w:val="20"/>
              </w:rPr>
            </w:pPr>
            <w:r>
              <w:rPr>
                <w:color w:val="002060"/>
                <w:sz w:val="20"/>
                <w:szCs w:val="20"/>
              </w:rPr>
              <w:t>-</w:t>
            </w:r>
          </w:p>
        </w:tc>
        <w:tc>
          <w:tcPr>
            <w:tcW w:w="2258" w:type="dxa"/>
          </w:tcPr>
          <w:p w:rsidR="00C656D4" w:rsidRDefault="00620292">
            <w:pPr>
              <w:ind w:left="0" w:hanging="2"/>
              <w:rPr>
                <w:color w:val="002060"/>
                <w:sz w:val="20"/>
                <w:szCs w:val="20"/>
              </w:rPr>
            </w:pPr>
            <w:r>
              <w:rPr>
                <w:color w:val="002060"/>
                <w:sz w:val="20"/>
                <w:szCs w:val="20"/>
              </w:rPr>
              <w:t>a) Write or copy simple words/symbols correctly:</w:t>
            </w:r>
          </w:p>
          <w:p w:rsidR="00C656D4" w:rsidRDefault="00620292">
            <w:pPr>
              <w:ind w:left="0" w:hanging="2"/>
              <w:rPr>
                <w:color w:val="002060"/>
                <w:sz w:val="20"/>
                <w:szCs w:val="20"/>
              </w:rPr>
            </w:pPr>
            <w:r>
              <w:rPr>
                <w:color w:val="002060"/>
                <w:sz w:val="20"/>
                <w:szCs w:val="20"/>
              </w:rPr>
              <w:t>-personal info (</w:t>
            </w:r>
            <w:proofErr w:type="spellStart"/>
            <w:r>
              <w:rPr>
                <w:color w:val="002060"/>
                <w:sz w:val="20"/>
                <w:szCs w:val="20"/>
              </w:rPr>
              <w:t>eg</w:t>
            </w:r>
            <w:proofErr w:type="spellEnd"/>
            <w:r>
              <w:rPr>
                <w:color w:val="002060"/>
                <w:sz w:val="20"/>
                <w:szCs w:val="20"/>
              </w:rPr>
              <w:t xml:space="preserve"> age)</w:t>
            </w:r>
          </w:p>
          <w:p w:rsidR="00C656D4" w:rsidRDefault="00620292">
            <w:pPr>
              <w:ind w:left="0" w:hanging="2"/>
              <w:rPr>
                <w:color w:val="002060"/>
                <w:sz w:val="20"/>
                <w:szCs w:val="20"/>
              </w:rPr>
            </w:pPr>
            <w:r>
              <w:rPr>
                <w:color w:val="002060"/>
                <w:sz w:val="20"/>
                <w:szCs w:val="20"/>
              </w:rPr>
              <w:t>-numbers</w:t>
            </w:r>
          </w:p>
          <w:p w:rsidR="00C656D4" w:rsidRDefault="00620292">
            <w:pPr>
              <w:ind w:left="0" w:hanging="2"/>
              <w:rPr>
                <w:color w:val="002060"/>
                <w:sz w:val="20"/>
                <w:szCs w:val="20"/>
              </w:rPr>
            </w:pPr>
            <w:r>
              <w:rPr>
                <w:color w:val="002060"/>
                <w:sz w:val="20"/>
                <w:szCs w:val="20"/>
              </w:rPr>
              <w:t>-colours</w:t>
            </w:r>
          </w:p>
          <w:p w:rsidR="00C656D4" w:rsidRDefault="00620292">
            <w:pPr>
              <w:ind w:left="0" w:hanging="2"/>
              <w:rPr>
                <w:color w:val="002060"/>
                <w:sz w:val="20"/>
                <w:szCs w:val="20"/>
              </w:rPr>
            </w:pPr>
            <w:r>
              <w:rPr>
                <w:color w:val="002060"/>
                <w:sz w:val="20"/>
                <w:szCs w:val="20"/>
              </w:rPr>
              <w:t>-names of fruit</w:t>
            </w:r>
          </w:p>
        </w:tc>
        <w:tc>
          <w:tcPr>
            <w:tcW w:w="2256" w:type="dxa"/>
          </w:tcPr>
          <w:p w:rsidR="00C656D4" w:rsidRDefault="00620292">
            <w:pPr>
              <w:ind w:left="0" w:hanging="2"/>
              <w:rPr>
                <w:color w:val="002060"/>
                <w:sz w:val="20"/>
                <w:szCs w:val="20"/>
              </w:rPr>
            </w:pPr>
            <w:r>
              <w:rPr>
                <w:color w:val="002060"/>
                <w:sz w:val="20"/>
                <w:szCs w:val="20"/>
              </w:rPr>
              <w:t>a) Write 1 or 2 short sentences with support (</w:t>
            </w:r>
            <w:proofErr w:type="spellStart"/>
            <w:r>
              <w:rPr>
                <w:color w:val="002060"/>
                <w:sz w:val="20"/>
                <w:szCs w:val="20"/>
              </w:rPr>
              <w:t>eg</w:t>
            </w:r>
            <w:proofErr w:type="spellEnd"/>
            <w:r>
              <w:rPr>
                <w:color w:val="002060"/>
                <w:sz w:val="20"/>
                <w:szCs w:val="20"/>
              </w:rPr>
              <w:t xml:space="preserve"> a model or cloze):</w:t>
            </w:r>
          </w:p>
          <w:p w:rsidR="00C656D4" w:rsidRDefault="00620292">
            <w:pPr>
              <w:ind w:left="0" w:hanging="2"/>
              <w:rPr>
                <w:color w:val="002060"/>
                <w:sz w:val="20"/>
                <w:szCs w:val="20"/>
              </w:rPr>
            </w:pPr>
            <w:r>
              <w:rPr>
                <w:color w:val="002060"/>
                <w:sz w:val="20"/>
                <w:szCs w:val="20"/>
              </w:rPr>
              <w:t>-describe animals</w:t>
            </w:r>
          </w:p>
          <w:p w:rsidR="00C656D4" w:rsidRDefault="00620292">
            <w:pPr>
              <w:ind w:left="0" w:hanging="2"/>
              <w:rPr>
                <w:color w:val="002060"/>
                <w:sz w:val="20"/>
                <w:szCs w:val="20"/>
              </w:rPr>
            </w:pPr>
            <w:r>
              <w:rPr>
                <w:color w:val="002060"/>
                <w:sz w:val="20"/>
                <w:szCs w:val="20"/>
              </w:rPr>
              <w:t xml:space="preserve">-introduce family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Begin to spell commonly used words correctly</w:t>
            </w:r>
          </w:p>
        </w:tc>
        <w:tc>
          <w:tcPr>
            <w:tcW w:w="2120" w:type="dxa"/>
          </w:tcPr>
          <w:p w:rsidR="00C656D4" w:rsidRDefault="00620292">
            <w:pPr>
              <w:ind w:left="0" w:hanging="2"/>
              <w:rPr>
                <w:color w:val="002060"/>
                <w:sz w:val="20"/>
                <w:szCs w:val="20"/>
              </w:rPr>
            </w:pPr>
            <w:r>
              <w:rPr>
                <w:color w:val="002060"/>
                <w:sz w:val="20"/>
                <w:szCs w:val="20"/>
              </w:rPr>
              <w:t>a) Write a few short sentences with support using already learnt</w:t>
            </w:r>
          </w:p>
          <w:p w:rsidR="00C656D4" w:rsidRDefault="00620292">
            <w:pPr>
              <w:ind w:left="0" w:hanging="2"/>
              <w:rPr>
                <w:color w:val="002060"/>
                <w:sz w:val="20"/>
                <w:szCs w:val="20"/>
              </w:rPr>
            </w:pPr>
            <w:r>
              <w:rPr>
                <w:color w:val="002060"/>
                <w:sz w:val="20"/>
                <w:szCs w:val="20"/>
              </w:rPr>
              <w:t>-describe planets</w:t>
            </w:r>
          </w:p>
          <w:p w:rsidR="00C656D4" w:rsidRDefault="00620292">
            <w:pPr>
              <w:ind w:left="0" w:hanging="2"/>
              <w:rPr>
                <w:color w:val="002060"/>
                <w:sz w:val="20"/>
                <w:szCs w:val="20"/>
              </w:rPr>
            </w:pPr>
            <w:r>
              <w:rPr>
                <w:color w:val="002060"/>
                <w:sz w:val="20"/>
                <w:szCs w:val="20"/>
              </w:rPr>
              <w:t>-simple note/message</w:t>
            </w:r>
          </w:p>
          <w:p w:rsidR="00C656D4" w:rsidRDefault="00620292">
            <w:pPr>
              <w:ind w:left="0" w:hanging="2"/>
              <w:rPr>
                <w:color w:val="002060"/>
                <w:sz w:val="20"/>
                <w:szCs w:val="20"/>
              </w:rPr>
            </w:pPr>
            <w:r>
              <w:rPr>
                <w:color w:val="002060"/>
                <w:sz w:val="20"/>
                <w:szCs w:val="20"/>
              </w:rPr>
              <w:t>-hobbies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Spell words that are readily understandable</w:t>
            </w:r>
          </w:p>
          <w:p w:rsidR="00C656D4" w:rsidRDefault="00C656D4">
            <w:pPr>
              <w:ind w:left="0" w:hanging="2"/>
              <w:rPr>
                <w:color w:val="002060"/>
                <w:sz w:val="20"/>
                <w:szCs w:val="20"/>
              </w:rPr>
            </w:pPr>
          </w:p>
        </w:tc>
        <w:tc>
          <w:tcPr>
            <w:tcW w:w="2118" w:type="dxa"/>
          </w:tcPr>
          <w:p w:rsidR="00C656D4" w:rsidRDefault="00620292">
            <w:pPr>
              <w:ind w:left="0" w:hanging="2"/>
              <w:rPr>
                <w:color w:val="002060"/>
                <w:sz w:val="20"/>
                <w:szCs w:val="20"/>
              </w:rPr>
            </w:pPr>
            <w:r>
              <w:rPr>
                <w:color w:val="002060"/>
                <w:sz w:val="20"/>
                <w:szCs w:val="20"/>
              </w:rPr>
              <w:t>a) Write a short text on familiar topic, adapt</w:t>
            </w:r>
            <w:r>
              <w:rPr>
                <w:color w:val="002060"/>
                <w:sz w:val="20"/>
                <w:szCs w:val="20"/>
              </w:rPr>
              <w:t>ing language already learnt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Spell commonly used words correctly</w:t>
            </w:r>
          </w:p>
        </w:tc>
      </w:tr>
      <w:tr w:rsidR="00C656D4">
        <w:trPr>
          <w:trHeight w:val="715"/>
        </w:trPr>
        <w:tc>
          <w:tcPr>
            <w:tcW w:w="1541" w:type="dxa"/>
            <w:shd w:val="clear" w:color="auto" w:fill="33CCCC"/>
            <w:vAlign w:val="center"/>
          </w:tcPr>
          <w:p w:rsidR="00C656D4" w:rsidRDefault="00620292">
            <w:pPr>
              <w:ind w:left="0" w:hanging="2"/>
              <w:jc w:val="center"/>
              <w:rPr>
                <w:color w:val="002060"/>
              </w:rPr>
            </w:pPr>
            <w:r>
              <w:rPr>
                <w:color w:val="002060"/>
              </w:rPr>
              <w:t>Intercultural Understanding (5)</w:t>
            </w:r>
          </w:p>
        </w:tc>
        <w:tc>
          <w:tcPr>
            <w:tcW w:w="1553" w:type="dxa"/>
          </w:tcPr>
          <w:p w:rsidR="00C656D4" w:rsidRDefault="00620292">
            <w:pPr>
              <w:ind w:left="0" w:hanging="2"/>
              <w:rPr>
                <w:color w:val="002060"/>
                <w:sz w:val="20"/>
                <w:szCs w:val="20"/>
              </w:rPr>
            </w:pPr>
            <w:r>
              <w:rPr>
                <w:color w:val="002060"/>
                <w:sz w:val="20"/>
                <w:szCs w:val="20"/>
              </w:rPr>
              <w:t>a) ELG: They know about similarities and differences between themselves and others</w:t>
            </w:r>
            <w:proofErr w:type="gramStart"/>
            <w:r>
              <w:rPr>
                <w:color w:val="002060"/>
                <w:sz w:val="20"/>
                <w:szCs w:val="20"/>
              </w:rPr>
              <w:t>,  and</w:t>
            </w:r>
            <w:proofErr w:type="gramEnd"/>
            <w:r>
              <w:rPr>
                <w:color w:val="002060"/>
                <w:sz w:val="20"/>
                <w:szCs w:val="20"/>
              </w:rPr>
              <w:t xml:space="preserve"> among families, communities and traditions.</w:t>
            </w:r>
          </w:p>
        </w:tc>
        <w:tc>
          <w:tcPr>
            <w:tcW w:w="1693" w:type="dxa"/>
          </w:tcPr>
          <w:p w:rsidR="00C656D4" w:rsidRDefault="00620292">
            <w:pPr>
              <w:ind w:left="0" w:hanging="2"/>
              <w:rPr>
                <w:color w:val="002060"/>
                <w:sz w:val="20"/>
                <w:szCs w:val="20"/>
              </w:rPr>
            </w:pPr>
            <w:r>
              <w:rPr>
                <w:color w:val="002060"/>
                <w:sz w:val="20"/>
                <w:szCs w:val="20"/>
              </w:rPr>
              <w:t xml:space="preserve">a) Understand that people speak different languages in different countries.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Explore an aspect of a different culture </w:t>
            </w:r>
            <w:proofErr w:type="spellStart"/>
            <w:r>
              <w:rPr>
                <w:color w:val="002060"/>
                <w:sz w:val="20"/>
                <w:szCs w:val="20"/>
              </w:rPr>
              <w:t>eg</w:t>
            </w:r>
            <w:proofErr w:type="spellEnd"/>
            <w:r>
              <w:rPr>
                <w:color w:val="002060"/>
                <w:sz w:val="20"/>
                <w:szCs w:val="20"/>
              </w:rPr>
              <w:t xml:space="preserve"> Chinese New Year or Diwali. </w:t>
            </w:r>
          </w:p>
        </w:tc>
        <w:tc>
          <w:tcPr>
            <w:tcW w:w="1824" w:type="dxa"/>
          </w:tcPr>
          <w:p w:rsidR="00C656D4" w:rsidRDefault="00620292">
            <w:pPr>
              <w:ind w:left="0" w:hanging="2"/>
              <w:rPr>
                <w:color w:val="002060"/>
                <w:sz w:val="20"/>
                <w:szCs w:val="20"/>
              </w:rPr>
            </w:pPr>
            <w:r>
              <w:rPr>
                <w:color w:val="002060"/>
                <w:sz w:val="20"/>
                <w:szCs w:val="20"/>
              </w:rPr>
              <w:t xml:space="preserve">a) Know some traditional French songs.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Learn a traditional French Dance. </w:t>
            </w:r>
          </w:p>
        </w:tc>
        <w:tc>
          <w:tcPr>
            <w:tcW w:w="2258" w:type="dxa"/>
          </w:tcPr>
          <w:p w:rsidR="00C656D4" w:rsidRDefault="00620292">
            <w:pPr>
              <w:ind w:left="0" w:hanging="2"/>
              <w:rPr>
                <w:color w:val="002060"/>
                <w:sz w:val="20"/>
                <w:szCs w:val="20"/>
              </w:rPr>
            </w:pPr>
            <w:r>
              <w:rPr>
                <w:color w:val="002060"/>
                <w:sz w:val="20"/>
                <w:szCs w:val="20"/>
              </w:rPr>
              <w:t>a) Understand &amp; respect people/places in the world are different to me &amp; where I live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Understand that  people speak a different language to my own</w:t>
            </w:r>
          </w:p>
        </w:tc>
        <w:tc>
          <w:tcPr>
            <w:tcW w:w="2256" w:type="dxa"/>
          </w:tcPr>
          <w:p w:rsidR="00C656D4" w:rsidRDefault="00620292">
            <w:pPr>
              <w:ind w:left="0" w:hanging="2"/>
              <w:rPr>
                <w:color w:val="002060"/>
                <w:sz w:val="20"/>
                <w:szCs w:val="20"/>
              </w:rPr>
            </w:pPr>
            <w:r>
              <w:rPr>
                <w:color w:val="002060"/>
                <w:sz w:val="20"/>
                <w:szCs w:val="20"/>
              </w:rPr>
              <w:t>a) Identify similarities &amp; differences in my culture to another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Talk about celebrations in other cultures &amp; know about daily life in countries different to mine (</w:t>
            </w:r>
            <w:proofErr w:type="spellStart"/>
            <w:r>
              <w:rPr>
                <w:color w:val="002060"/>
                <w:sz w:val="20"/>
                <w:szCs w:val="20"/>
              </w:rPr>
              <w:t>eg</w:t>
            </w:r>
            <w:proofErr w:type="spellEnd"/>
            <w:r>
              <w:rPr>
                <w:color w:val="002060"/>
                <w:sz w:val="20"/>
                <w:szCs w:val="20"/>
              </w:rPr>
              <w:t xml:space="preserve"> Easter)</w:t>
            </w:r>
          </w:p>
        </w:tc>
        <w:tc>
          <w:tcPr>
            <w:tcW w:w="2120" w:type="dxa"/>
          </w:tcPr>
          <w:p w:rsidR="00C656D4" w:rsidRDefault="00620292">
            <w:pPr>
              <w:ind w:left="0" w:hanging="2"/>
              <w:rPr>
                <w:color w:val="002060"/>
                <w:sz w:val="20"/>
                <w:szCs w:val="20"/>
              </w:rPr>
            </w:pPr>
            <w:r>
              <w:rPr>
                <w:color w:val="002060"/>
                <w:sz w:val="20"/>
                <w:szCs w:val="20"/>
              </w:rPr>
              <w:t>a) Respect &amp; understand cultural diversity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Understand how symbols, objects &amp; pictures can represent a country </w:t>
            </w:r>
          </w:p>
        </w:tc>
        <w:tc>
          <w:tcPr>
            <w:tcW w:w="2118" w:type="dxa"/>
          </w:tcPr>
          <w:p w:rsidR="00C656D4" w:rsidRDefault="00620292">
            <w:pPr>
              <w:ind w:left="0" w:hanging="2"/>
              <w:rPr>
                <w:color w:val="002060"/>
                <w:sz w:val="20"/>
                <w:szCs w:val="20"/>
              </w:rPr>
            </w:pPr>
            <w:r>
              <w:rPr>
                <w:color w:val="002060"/>
                <w:sz w:val="20"/>
                <w:szCs w:val="20"/>
              </w:rPr>
              <w:t>a) Talk about, discuss &amp; pres</w:t>
            </w:r>
            <w:r>
              <w:rPr>
                <w:color w:val="002060"/>
                <w:sz w:val="20"/>
                <w:szCs w:val="20"/>
              </w:rPr>
              <w:t>ent info about a particular country’s culture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Begin to understand more complex issues which affect countries in the world today</w:t>
            </w:r>
          </w:p>
        </w:tc>
      </w:tr>
      <w:tr w:rsidR="00C656D4">
        <w:trPr>
          <w:trHeight w:val="715"/>
        </w:trPr>
        <w:tc>
          <w:tcPr>
            <w:tcW w:w="1541" w:type="dxa"/>
            <w:shd w:val="clear" w:color="auto" w:fill="33CCCC"/>
            <w:vAlign w:val="center"/>
          </w:tcPr>
          <w:p w:rsidR="00C656D4" w:rsidRDefault="00620292">
            <w:pPr>
              <w:ind w:left="0" w:hanging="2"/>
              <w:jc w:val="center"/>
              <w:rPr>
                <w:color w:val="002060"/>
              </w:rPr>
            </w:pPr>
            <w:r>
              <w:rPr>
                <w:color w:val="002060"/>
              </w:rPr>
              <w:t>Vocab</w:t>
            </w:r>
          </w:p>
        </w:tc>
        <w:tc>
          <w:tcPr>
            <w:tcW w:w="1553" w:type="dxa"/>
          </w:tcPr>
          <w:p w:rsidR="00C656D4" w:rsidRDefault="00C656D4">
            <w:pPr>
              <w:ind w:left="0" w:hanging="2"/>
              <w:rPr>
                <w:color w:val="002060"/>
                <w:sz w:val="20"/>
                <w:szCs w:val="20"/>
              </w:rPr>
            </w:pPr>
          </w:p>
        </w:tc>
        <w:tc>
          <w:tcPr>
            <w:tcW w:w="1693" w:type="dxa"/>
          </w:tcPr>
          <w:p w:rsidR="00C656D4" w:rsidRDefault="00620292">
            <w:pPr>
              <w:ind w:left="0" w:hanging="2"/>
              <w:rPr>
                <w:color w:val="002060"/>
                <w:sz w:val="20"/>
                <w:szCs w:val="20"/>
              </w:rPr>
            </w:pPr>
            <w:r>
              <w:rPr>
                <w:color w:val="002060"/>
                <w:sz w:val="20"/>
                <w:szCs w:val="20"/>
              </w:rPr>
              <w:t>Bonjour</w:t>
            </w:r>
          </w:p>
          <w:p w:rsidR="00C656D4" w:rsidRDefault="00620292">
            <w:pPr>
              <w:ind w:left="0" w:hanging="2"/>
              <w:rPr>
                <w:color w:val="002060"/>
                <w:sz w:val="20"/>
                <w:szCs w:val="20"/>
              </w:rPr>
            </w:pPr>
            <w:proofErr w:type="spellStart"/>
            <w:r>
              <w:rPr>
                <w:color w:val="002060"/>
                <w:sz w:val="20"/>
                <w:szCs w:val="20"/>
              </w:rPr>
              <w:t>Merci</w:t>
            </w:r>
            <w:proofErr w:type="spellEnd"/>
          </w:p>
          <w:p w:rsidR="00C656D4" w:rsidRDefault="00C656D4">
            <w:pPr>
              <w:ind w:left="0" w:hanging="2"/>
              <w:rPr>
                <w:color w:val="002060"/>
                <w:sz w:val="20"/>
                <w:szCs w:val="20"/>
              </w:rPr>
            </w:pPr>
          </w:p>
          <w:p w:rsidR="00C656D4" w:rsidRDefault="00620292">
            <w:pPr>
              <w:ind w:left="0" w:hanging="2"/>
              <w:rPr>
                <w:color w:val="002060"/>
                <w:sz w:val="20"/>
                <w:szCs w:val="20"/>
              </w:rPr>
            </w:pPr>
            <w:proofErr w:type="gramStart"/>
            <w:r>
              <w:rPr>
                <w:color w:val="002060"/>
                <w:sz w:val="20"/>
                <w:szCs w:val="20"/>
              </w:rPr>
              <w:t>range</w:t>
            </w:r>
            <w:proofErr w:type="gramEnd"/>
            <w:r>
              <w:rPr>
                <w:color w:val="002060"/>
                <w:sz w:val="20"/>
                <w:szCs w:val="20"/>
              </w:rPr>
              <w:t xml:space="preserve"> of ways to answer register in different languages.</w:t>
            </w:r>
          </w:p>
        </w:tc>
        <w:tc>
          <w:tcPr>
            <w:tcW w:w="1824" w:type="dxa"/>
          </w:tcPr>
          <w:p w:rsidR="00C656D4" w:rsidRDefault="00620292">
            <w:pPr>
              <w:ind w:left="0" w:hanging="2"/>
              <w:rPr>
                <w:color w:val="002060"/>
                <w:sz w:val="20"/>
                <w:szCs w:val="20"/>
              </w:rPr>
            </w:pPr>
            <w:r>
              <w:rPr>
                <w:color w:val="002060"/>
                <w:sz w:val="20"/>
                <w:szCs w:val="20"/>
              </w:rPr>
              <w:t xml:space="preserve">Bonjour, Au Revoir, </w:t>
            </w:r>
            <w:proofErr w:type="spellStart"/>
            <w:r>
              <w:rPr>
                <w:color w:val="002060"/>
                <w:sz w:val="20"/>
                <w:szCs w:val="20"/>
              </w:rPr>
              <w:t>Merci</w:t>
            </w:r>
            <w:proofErr w:type="spellEnd"/>
          </w:p>
          <w:p w:rsidR="00C656D4" w:rsidRDefault="00620292">
            <w:pPr>
              <w:ind w:left="0" w:hanging="2"/>
              <w:rPr>
                <w:color w:val="002060"/>
                <w:sz w:val="20"/>
                <w:szCs w:val="20"/>
              </w:rPr>
            </w:pPr>
            <w:r>
              <w:rPr>
                <w:color w:val="002060"/>
                <w:sz w:val="20"/>
                <w:szCs w:val="20"/>
              </w:rPr>
              <w:t>1 – 5</w:t>
            </w:r>
          </w:p>
          <w:p w:rsidR="00C656D4" w:rsidRDefault="00620292">
            <w:pPr>
              <w:ind w:left="0" w:hanging="2"/>
              <w:rPr>
                <w:color w:val="002060"/>
                <w:sz w:val="20"/>
                <w:szCs w:val="20"/>
              </w:rPr>
            </w:pPr>
            <w:r>
              <w:rPr>
                <w:color w:val="002060"/>
                <w:sz w:val="20"/>
                <w:szCs w:val="20"/>
              </w:rPr>
              <w:t>4 colours</w:t>
            </w:r>
          </w:p>
          <w:p w:rsidR="00C656D4" w:rsidRDefault="00620292">
            <w:pPr>
              <w:ind w:left="0" w:hanging="2"/>
              <w:rPr>
                <w:color w:val="002060"/>
                <w:sz w:val="20"/>
                <w:szCs w:val="20"/>
              </w:rPr>
            </w:pPr>
            <w:r>
              <w:rPr>
                <w:color w:val="002060"/>
                <w:sz w:val="20"/>
                <w:szCs w:val="20"/>
              </w:rPr>
              <w:t>4 fruits</w:t>
            </w:r>
          </w:p>
        </w:tc>
        <w:tc>
          <w:tcPr>
            <w:tcW w:w="2258" w:type="dxa"/>
          </w:tcPr>
          <w:p w:rsidR="00C656D4" w:rsidRDefault="00620292">
            <w:pPr>
              <w:ind w:left="0" w:hanging="2"/>
              <w:rPr>
                <w:color w:val="002060"/>
                <w:sz w:val="20"/>
                <w:szCs w:val="20"/>
              </w:rPr>
            </w:pPr>
            <w:r>
              <w:rPr>
                <w:color w:val="002060"/>
                <w:sz w:val="20"/>
                <w:szCs w:val="20"/>
              </w:rPr>
              <w:t>Simple greetings</w:t>
            </w:r>
          </w:p>
          <w:p w:rsidR="00C656D4" w:rsidRDefault="00620292">
            <w:pPr>
              <w:ind w:left="0" w:hanging="2"/>
              <w:rPr>
                <w:color w:val="002060"/>
                <w:sz w:val="20"/>
                <w:szCs w:val="20"/>
              </w:rPr>
            </w:pPr>
            <w:r>
              <w:rPr>
                <w:color w:val="002060"/>
                <w:sz w:val="20"/>
                <w:szCs w:val="20"/>
              </w:rPr>
              <w:t>11 colours</w:t>
            </w:r>
          </w:p>
          <w:p w:rsidR="00C656D4" w:rsidRDefault="00620292">
            <w:pPr>
              <w:ind w:left="0" w:hanging="2"/>
              <w:rPr>
                <w:color w:val="002060"/>
                <w:sz w:val="20"/>
                <w:szCs w:val="20"/>
              </w:rPr>
            </w:pPr>
            <w:r>
              <w:rPr>
                <w:color w:val="002060"/>
                <w:sz w:val="20"/>
                <w:szCs w:val="20"/>
              </w:rPr>
              <w:t>12 foods</w:t>
            </w:r>
          </w:p>
          <w:p w:rsidR="00C656D4" w:rsidRDefault="00620292">
            <w:pPr>
              <w:ind w:left="0" w:hanging="2"/>
              <w:rPr>
                <w:color w:val="002060"/>
                <w:sz w:val="20"/>
                <w:szCs w:val="20"/>
              </w:rPr>
            </w:pPr>
            <w:r>
              <w:rPr>
                <w:color w:val="002060"/>
                <w:sz w:val="20"/>
                <w:szCs w:val="20"/>
              </w:rPr>
              <w:t>Days of the week</w:t>
            </w:r>
          </w:p>
        </w:tc>
        <w:tc>
          <w:tcPr>
            <w:tcW w:w="2256" w:type="dxa"/>
          </w:tcPr>
          <w:p w:rsidR="00C656D4" w:rsidRDefault="00620292">
            <w:pPr>
              <w:ind w:left="0" w:hanging="2"/>
              <w:rPr>
                <w:color w:val="002060"/>
                <w:sz w:val="20"/>
                <w:szCs w:val="20"/>
              </w:rPr>
            </w:pPr>
            <w:r>
              <w:rPr>
                <w:color w:val="002060"/>
                <w:sz w:val="20"/>
                <w:szCs w:val="20"/>
              </w:rPr>
              <w:t>Parts of the body</w:t>
            </w:r>
          </w:p>
          <w:p w:rsidR="00C656D4" w:rsidRDefault="00620292">
            <w:pPr>
              <w:ind w:left="0" w:hanging="2"/>
              <w:rPr>
                <w:color w:val="002060"/>
                <w:sz w:val="20"/>
                <w:szCs w:val="20"/>
              </w:rPr>
            </w:pPr>
            <w:r>
              <w:rPr>
                <w:color w:val="002060"/>
                <w:sz w:val="20"/>
                <w:szCs w:val="20"/>
              </w:rPr>
              <w:t>Zoo animals</w:t>
            </w:r>
          </w:p>
          <w:p w:rsidR="00C656D4" w:rsidRDefault="00620292">
            <w:pPr>
              <w:ind w:left="0" w:hanging="2"/>
              <w:rPr>
                <w:color w:val="002060"/>
                <w:sz w:val="20"/>
                <w:szCs w:val="20"/>
              </w:rPr>
            </w:pPr>
            <w:r>
              <w:rPr>
                <w:color w:val="002060"/>
                <w:sz w:val="20"/>
                <w:szCs w:val="20"/>
              </w:rPr>
              <w:t>Members of the family</w:t>
            </w:r>
          </w:p>
          <w:p w:rsidR="00C656D4" w:rsidRDefault="00620292">
            <w:pPr>
              <w:ind w:left="0" w:hanging="2"/>
              <w:rPr>
                <w:color w:val="002060"/>
                <w:sz w:val="20"/>
                <w:szCs w:val="20"/>
              </w:rPr>
            </w:pPr>
            <w:r>
              <w:rPr>
                <w:color w:val="002060"/>
                <w:sz w:val="20"/>
                <w:szCs w:val="20"/>
              </w:rPr>
              <w:t>Basic weather expressions</w:t>
            </w:r>
          </w:p>
        </w:tc>
        <w:tc>
          <w:tcPr>
            <w:tcW w:w="2120" w:type="dxa"/>
          </w:tcPr>
          <w:p w:rsidR="00C656D4" w:rsidRDefault="00620292">
            <w:pPr>
              <w:ind w:left="0" w:hanging="2"/>
              <w:rPr>
                <w:color w:val="002060"/>
                <w:sz w:val="20"/>
                <w:szCs w:val="20"/>
              </w:rPr>
            </w:pPr>
            <w:r>
              <w:rPr>
                <w:color w:val="002060"/>
                <w:sz w:val="20"/>
                <w:szCs w:val="20"/>
              </w:rPr>
              <w:t>Shops</w:t>
            </w:r>
          </w:p>
          <w:p w:rsidR="00C656D4" w:rsidRDefault="00620292">
            <w:pPr>
              <w:ind w:left="0" w:hanging="2"/>
              <w:rPr>
                <w:color w:val="002060"/>
                <w:sz w:val="20"/>
                <w:szCs w:val="20"/>
              </w:rPr>
            </w:pPr>
            <w:r>
              <w:rPr>
                <w:color w:val="002060"/>
                <w:sz w:val="20"/>
                <w:szCs w:val="20"/>
              </w:rPr>
              <w:t>Planets</w:t>
            </w:r>
          </w:p>
          <w:p w:rsidR="00C656D4" w:rsidRDefault="00620292">
            <w:pPr>
              <w:ind w:left="0" w:hanging="2"/>
              <w:rPr>
                <w:color w:val="002060"/>
                <w:sz w:val="20"/>
                <w:szCs w:val="20"/>
              </w:rPr>
            </w:pPr>
            <w:r>
              <w:rPr>
                <w:color w:val="002060"/>
                <w:sz w:val="20"/>
                <w:szCs w:val="20"/>
              </w:rPr>
              <w:t>Breakfast foods</w:t>
            </w:r>
          </w:p>
          <w:p w:rsidR="00C656D4" w:rsidRDefault="00620292">
            <w:pPr>
              <w:ind w:left="0" w:hanging="2"/>
              <w:rPr>
                <w:color w:val="002060"/>
                <w:sz w:val="20"/>
                <w:szCs w:val="20"/>
              </w:rPr>
            </w:pPr>
            <w:r>
              <w:rPr>
                <w:color w:val="002060"/>
                <w:sz w:val="20"/>
                <w:szCs w:val="20"/>
              </w:rPr>
              <w:t>Seasons</w:t>
            </w:r>
          </w:p>
          <w:p w:rsidR="00C656D4" w:rsidRDefault="00620292">
            <w:pPr>
              <w:ind w:left="0" w:hanging="2"/>
              <w:rPr>
                <w:color w:val="002060"/>
                <w:sz w:val="20"/>
                <w:szCs w:val="20"/>
              </w:rPr>
            </w:pPr>
            <w:r>
              <w:rPr>
                <w:color w:val="002060"/>
                <w:sz w:val="20"/>
                <w:szCs w:val="20"/>
              </w:rPr>
              <w:t>More weather expressions</w:t>
            </w:r>
          </w:p>
        </w:tc>
        <w:tc>
          <w:tcPr>
            <w:tcW w:w="2118" w:type="dxa"/>
          </w:tcPr>
          <w:p w:rsidR="00C656D4" w:rsidRDefault="00620292">
            <w:pPr>
              <w:ind w:left="0" w:hanging="2"/>
              <w:rPr>
                <w:color w:val="002060"/>
                <w:sz w:val="20"/>
                <w:szCs w:val="20"/>
              </w:rPr>
            </w:pPr>
            <w:r>
              <w:rPr>
                <w:color w:val="002060"/>
                <w:sz w:val="20"/>
                <w:szCs w:val="20"/>
              </w:rPr>
              <w:t>Some occupations</w:t>
            </w:r>
          </w:p>
          <w:p w:rsidR="00C656D4" w:rsidRDefault="00620292">
            <w:pPr>
              <w:ind w:left="0" w:hanging="2"/>
              <w:rPr>
                <w:color w:val="002060"/>
                <w:sz w:val="20"/>
                <w:szCs w:val="20"/>
              </w:rPr>
            </w:pPr>
            <w:r>
              <w:rPr>
                <w:color w:val="002060"/>
                <w:sz w:val="20"/>
                <w:szCs w:val="20"/>
              </w:rPr>
              <w:t>Phrases needed when playing a game</w:t>
            </w:r>
          </w:p>
          <w:p w:rsidR="00C656D4" w:rsidRDefault="00620292">
            <w:pPr>
              <w:ind w:left="0" w:hanging="2"/>
              <w:rPr>
                <w:color w:val="002060"/>
                <w:sz w:val="20"/>
                <w:szCs w:val="20"/>
              </w:rPr>
            </w:pPr>
            <w:r>
              <w:rPr>
                <w:color w:val="002060"/>
                <w:sz w:val="20"/>
                <w:szCs w:val="20"/>
              </w:rPr>
              <w:t>Different types of accommodation</w:t>
            </w:r>
          </w:p>
        </w:tc>
      </w:tr>
    </w:tbl>
    <w:p w:rsidR="00C656D4" w:rsidRDefault="00C656D4">
      <w:pPr>
        <w:spacing w:after="0" w:line="240" w:lineRule="auto"/>
        <w:ind w:left="0" w:hanging="2"/>
        <w:rPr>
          <w:color w:val="002060"/>
        </w:rPr>
      </w:pPr>
    </w:p>
    <w:p w:rsidR="00C656D4" w:rsidRDefault="00620292">
      <w:pPr>
        <w:spacing w:after="0" w:line="240" w:lineRule="auto"/>
        <w:ind w:left="0" w:hanging="2"/>
        <w:rPr>
          <w:color w:val="002060"/>
        </w:rPr>
      </w:pPr>
      <w:r>
        <w:br w:type="page"/>
      </w:r>
    </w:p>
    <w:tbl>
      <w:tblPr>
        <w:tblStyle w:val="afff3"/>
        <w:tblW w:w="15309"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513"/>
        <w:gridCol w:w="7796"/>
      </w:tblGrid>
      <w:tr w:rsidR="00C656D4">
        <w:trPr>
          <w:trHeight w:val="396"/>
        </w:trPr>
        <w:tc>
          <w:tcPr>
            <w:tcW w:w="7513" w:type="dxa"/>
          </w:tcPr>
          <w:p w:rsidR="00C656D4" w:rsidRDefault="00620292">
            <w:pPr>
              <w:ind w:left="2" w:hanging="4"/>
              <w:jc w:val="center"/>
              <w:rPr>
                <w:color w:val="002060"/>
                <w:sz w:val="36"/>
                <w:szCs w:val="36"/>
              </w:rPr>
            </w:pPr>
            <w:r>
              <w:rPr>
                <w:b/>
                <w:color w:val="002060"/>
                <w:sz w:val="36"/>
                <w:szCs w:val="36"/>
              </w:rPr>
              <w:lastRenderedPageBreak/>
              <w:t>Expectations of our Year 1 Linguists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1 our young linguists are developing into </w:t>
            </w:r>
            <w:r>
              <w:rPr>
                <w:i/>
                <w:color w:val="002060"/>
              </w:rPr>
              <w:t>gatherers</w:t>
            </w:r>
            <w:r>
              <w:rPr>
                <w:color w:val="002060"/>
              </w:rPr>
              <w:t xml:space="preserve"> by demonstrating an understanding of listening to and speaking basic French:</w:t>
            </w:r>
          </w:p>
          <w:p w:rsidR="00C656D4" w:rsidRDefault="00C656D4">
            <w:pPr>
              <w:ind w:left="0" w:hanging="2"/>
              <w:rPr>
                <w:color w:val="002060"/>
              </w:rPr>
            </w:pPr>
          </w:p>
          <w:p w:rsidR="00C656D4" w:rsidRDefault="00620292">
            <w:pPr>
              <w:numPr>
                <w:ilvl w:val="0"/>
                <w:numId w:val="22"/>
              </w:numPr>
              <w:pBdr>
                <w:top w:val="nil"/>
                <w:left w:val="nil"/>
                <w:bottom w:val="nil"/>
                <w:right w:val="nil"/>
                <w:between w:val="nil"/>
              </w:pBdr>
              <w:ind w:left="0" w:hanging="2"/>
              <w:rPr>
                <w:color w:val="002060"/>
              </w:rPr>
            </w:pPr>
            <w:r>
              <w:rPr>
                <w:color w:val="002060"/>
              </w:rPr>
              <w:t xml:space="preserve">Follow key instructions </w:t>
            </w:r>
            <w:proofErr w:type="spellStart"/>
            <w:r>
              <w:rPr>
                <w:color w:val="002060"/>
              </w:rPr>
              <w:t>eg</w:t>
            </w:r>
            <w:proofErr w:type="spellEnd"/>
            <w:r>
              <w:rPr>
                <w:color w:val="002060"/>
              </w:rPr>
              <w:t xml:space="preserve"> Silence, </w:t>
            </w:r>
            <w:proofErr w:type="spellStart"/>
            <w:r>
              <w:rPr>
                <w:color w:val="002060"/>
              </w:rPr>
              <w:t>Asseyez</w:t>
            </w:r>
            <w:proofErr w:type="spellEnd"/>
            <w:r>
              <w:rPr>
                <w:color w:val="002060"/>
              </w:rPr>
              <w:t xml:space="preserve"> </w:t>
            </w:r>
            <w:proofErr w:type="spellStart"/>
            <w:r>
              <w:rPr>
                <w:color w:val="002060"/>
              </w:rPr>
              <w:t>vous</w:t>
            </w:r>
            <w:proofErr w:type="spellEnd"/>
          </w:p>
          <w:p w:rsidR="00C656D4" w:rsidRDefault="00620292">
            <w:pPr>
              <w:numPr>
                <w:ilvl w:val="0"/>
                <w:numId w:val="22"/>
              </w:numPr>
              <w:pBdr>
                <w:top w:val="nil"/>
                <w:left w:val="nil"/>
                <w:bottom w:val="nil"/>
                <w:right w:val="nil"/>
                <w:between w:val="nil"/>
              </w:pBdr>
              <w:ind w:left="0" w:hanging="2"/>
              <w:rPr>
                <w:color w:val="002060"/>
              </w:rPr>
            </w:pPr>
            <w:r>
              <w:rPr>
                <w:color w:val="002060"/>
              </w:rPr>
              <w:t xml:space="preserve">Speak using basic greetings </w:t>
            </w:r>
            <w:proofErr w:type="spellStart"/>
            <w:r>
              <w:rPr>
                <w:color w:val="002060"/>
              </w:rPr>
              <w:t>eg</w:t>
            </w:r>
            <w:proofErr w:type="spellEnd"/>
            <w:r>
              <w:rPr>
                <w:color w:val="002060"/>
              </w:rPr>
              <w:t xml:space="preserve"> Bonjour and </w:t>
            </w:r>
            <w:proofErr w:type="spellStart"/>
            <w:r>
              <w:rPr>
                <w:color w:val="002060"/>
              </w:rPr>
              <w:t>Merci</w:t>
            </w:r>
            <w:proofErr w:type="spellEnd"/>
          </w:p>
          <w:p w:rsidR="00C656D4" w:rsidRDefault="00C656D4">
            <w:pPr>
              <w:pBdr>
                <w:top w:val="nil"/>
                <w:left w:val="nil"/>
                <w:bottom w:val="nil"/>
                <w:right w:val="nil"/>
                <w:between w:val="nil"/>
              </w:pBdr>
              <w:ind w:left="0" w:hanging="2"/>
              <w:rPr>
                <w:color w:val="002060"/>
                <w:sz w:val="24"/>
                <w:szCs w:val="24"/>
              </w:rPr>
            </w:pPr>
          </w:p>
        </w:tc>
        <w:tc>
          <w:tcPr>
            <w:tcW w:w="7796" w:type="dxa"/>
          </w:tcPr>
          <w:p w:rsidR="00C656D4" w:rsidRDefault="00620292">
            <w:pPr>
              <w:ind w:left="2" w:hanging="4"/>
              <w:jc w:val="center"/>
              <w:rPr>
                <w:color w:val="002060"/>
                <w:sz w:val="36"/>
                <w:szCs w:val="36"/>
              </w:rPr>
            </w:pPr>
            <w:r>
              <w:rPr>
                <w:b/>
                <w:color w:val="002060"/>
                <w:sz w:val="36"/>
                <w:szCs w:val="36"/>
              </w:rPr>
              <w:t>Expectations of our Year 2 Linguists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2 our young linguists are secure </w:t>
            </w:r>
            <w:r>
              <w:rPr>
                <w:i/>
                <w:color w:val="002060"/>
              </w:rPr>
              <w:t xml:space="preserve">gatherers </w:t>
            </w:r>
            <w:r>
              <w:rPr>
                <w:color w:val="002060"/>
              </w:rPr>
              <w:t>by demonstrating increasing understanding of listening to</w:t>
            </w:r>
            <w:r>
              <w:rPr>
                <w:color w:val="002060"/>
              </w:rPr>
              <w:t xml:space="preserve"> and speaking basic French:</w:t>
            </w:r>
          </w:p>
          <w:p w:rsidR="00C656D4" w:rsidRDefault="00C656D4">
            <w:pPr>
              <w:ind w:left="0" w:hanging="2"/>
              <w:rPr>
                <w:color w:val="002060"/>
              </w:rPr>
            </w:pPr>
          </w:p>
          <w:p w:rsidR="00C656D4" w:rsidRDefault="00620292">
            <w:pPr>
              <w:numPr>
                <w:ilvl w:val="0"/>
                <w:numId w:val="51"/>
              </w:numPr>
              <w:ind w:left="0" w:hanging="2"/>
              <w:rPr>
                <w:color w:val="002060"/>
              </w:rPr>
            </w:pPr>
            <w:r>
              <w:rPr>
                <w:color w:val="002060"/>
              </w:rPr>
              <w:t xml:space="preserve">Speak using more basic greetings </w:t>
            </w:r>
            <w:proofErr w:type="spellStart"/>
            <w:r>
              <w:rPr>
                <w:color w:val="002060"/>
              </w:rPr>
              <w:t>eg</w:t>
            </w:r>
            <w:proofErr w:type="spellEnd"/>
            <w:r>
              <w:rPr>
                <w:color w:val="002060"/>
              </w:rPr>
              <w:t xml:space="preserve"> Au revoir</w:t>
            </w:r>
          </w:p>
          <w:p w:rsidR="00C656D4" w:rsidRDefault="00620292">
            <w:pPr>
              <w:numPr>
                <w:ilvl w:val="0"/>
                <w:numId w:val="51"/>
              </w:numPr>
              <w:ind w:left="0" w:hanging="2"/>
              <w:rPr>
                <w:color w:val="002060"/>
                <w:sz w:val="24"/>
                <w:szCs w:val="24"/>
              </w:rPr>
            </w:pPr>
            <w:r>
              <w:rPr>
                <w:color w:val="002060"/>
              </w:rPr>
              <w:t>Recall, understand and can say at least 4 colour and 4 fruits</w:t>
            </w:r>
          </w:p>
        </w:tc>
      </w:tr>
      <w:tr w:rsidR="00C656D4">
        <w:trPr>
          <w:trHeight w:val="416"/>
        </w:trPr>
        <w:tc>
          <w:tcPr>
            <w:tcW w:w="7513" w:type="dxa"/>
          </w:tcPr>
          <w:p w:rsidR="00C656D4" w:rsidRDefault="00620292">
            <w:pPr>
              <w:ind w:left="2" w:hanging="4"/>
              <w:jc w:val="center"/>
              <w:rPr>
                <w:color w:val="002060"/>
                <w:sz w:val="36"/>
                <w:szCs w:val="36"/>
              </w:rPr>
            </w:pPr>
            <w:r>
              <w:rPr>
                <w:b/>
                <w:color w:val="002060"/>
                <w:sz w:val="36"/>
                <w:szCs w:val="36"/>
              </w:rPr>
              <w:t>Expectations of our Year 3 Linguists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3 our young linguists are developing into </w:t>
            </w:r>
            <w:r>
              <w:rPr>
                <w:i/>
                <w:color w:val="002060"/>
              </w:rPr>
              <w:t>explainers</w:t>
            </w:r>
            <w:r>
              <w:rPr>
                <w:color w:val="002060"/>
              </w:rPr>
              <w:t xml:space="preserve"> by demonstrating increasing ability to listen and speak basic French and beginning to write simple sentences in French:</w:t>
            </w:r>
          </w:p>
          <w:p w:rsidR="00C656D4" w:rsidRDefault="00C656D4">
            <w:pPr>
              <w:ind w:left="0" w:hanging="2"/>
              <w:rPr>
                <w:color w:val="002060"/>
              </w:rPr>
            </w:pPr>
          </w:p>
          <w:p w:rsidR="00C656D4" w:rsidRDefault="00620292">
            <w:pPr>
              <w:numPr>
                <w:ilvl w:val="0"/>
                <w:numId w:val="52"/>
              </w:numPr>
              <w:pBdr>
                <w:top w:val="nil"/>
                <w:left w:val="nil"/>
                <w:bottom w:val="nil"/>
                <w:right w:val="nil"/>
                <w:between w:val="nil"/>
              </w:pBdr>
              <w:ind w:left="0" w:hanging="2"/>
              <w:rPr>
                <w:color w:val="002060"/>
              </w:rPr>
            </w:pPr>
            <w:r>
              <w:rPr>
                <w:color w:val="002060"/>
              </w:rPr>
              <w:t xml:space="preserve">Write a simple sentence describing the colour of something </w:t>
            </w:r>
            <w:proofErr w:type="spellStart"/>
            <w:r>
              <w:rPr>
                <w:color w:val="002060"/>
              </w:rPr>
              <w:t>eg</w:t>
            </w:r>
            <w:proofErr w:type="spellEnd"/>
            <w:r>
              <w:rPr>
                <w:color w:val="002060"/>
              </w:rPr>
              <w:t xml:space="preserve"> Elmer </w:t>
            </w:r>
            <w:proofErr w:type="spellStart"/>
            <w:r>
              <w:rPr>
                <w:color w:val="002060"/>
              </w:rPr>
              <w:t>est</w:t>
            </w:r>
            <w:proofErr w:type="spellEnd"/>
            <w:r>
              <w:rPr>
                <w:color w:val="002060"/>
              </w:rPr>
              <w:t xml:space="preserve"> bleu et rouge</w:t>
            </w:r>
          </w:p>
          <w:p w:rsidR="00C656D4" w:rsidRDefault="00620292">
            <w:pPr>
              <w:numPr>
                <w:ilvl w:val="0"/>
                <w:numId w:val="52"/>
              </w:numPr>
              <w:pBdr>
                <w:top w:val="nil"/>
                <w:left w:val="nil"/>
                <w:bottom w:val="nil"/>
                <w:right w:val="nil"/>
                <w:between w:val="nil"/>
              </w:pBdr>
              <w:ind w:left="0" w:hanging="2"/>
              <w:rPr>
                <w:color w:val="002060"/>
                <w:sz w:val="24"/>
                <w:szCs w:val="24"/>
              </w:rPr>
            </w:pPr>
            <w:r>
              <w:rPr>
                <w:color w:val="002060"/>
              </w:rPr>
              <w:t xml:space="preserve">Demonstrate an understanding of a wider range of instructions </w:t>
            </w:r>
            <w:proofErr w:type="spellStart"/>
            <w:r>
              <w:rPr>
                <w:color w:val="002060"/>
              </w:rPr>
              <w:t>eg</w:t>
            </w:r>
            <w:proofErr w:type="spellEnd"/>
            <w:r>
              <w:rPr>
                <w:color w:val="002060"/>
              </w:rPr>
              <w:t xml:space="preserve"> </w:t>
            </w:r>
            <w:proofErr w:type="spellStart"/>
            <w:r>
              <w:rPr>
                <w:color w:val="002060"/>
              </w:rPr>
              <w:t>Regardez</w:t>
            </w:r>
            <w:proofErr w:type="spellEnd"/>
            <w:r>
              <w:rPr>
                <w:color w:val="002060"/>
              </w:rPr>
              <w:t xml:space="preserve">, </w:t>
            </w:r>
            <w:proofErr w:type="spellStart"/>
            <w:r>
              <w:rPr>
                <w:color w:val="002060"/>
              </w:rPr>
              <w:t>Ecoutez</w:t>
            </w:r>
            <w:proofErr w:type="spellEnd"/>
            <w:r>
              <w:rPr>
                <w:color w:val="002060"/>
              </w:rPr>
              <w:t xml:space="preserve">, </w:t>
            </w:r>
            <w:proofErr w:type="spellStart"/>
            <w:r>
              <w:rPr>
                <w:color w:val="002060"/>
              </w:rPr>
              <w:t>Venez</w:t>
            </w:r>
            <w:proofErr w:type="spellEnd"/>
            <w:r>
              <w:rPr>
                <w:color w:val="002060"/>
              </w:rPr>
              <w:t xml:space="preserve"> </w:t>
            </w:r>
            <w:proofErr w:type="spellStart"/>
            <w:r>
              <w:rPr>
                <w:color w:val="002060"/>
              </w:rPr>
              <w:t>ici</w:t>
            </w:r>
            <w:proofErr w:type="spellEnd"/>
          </w:p>
        </w:tc>
        <w:tc>
          <w:tcPr>
            <w:tcW w:w="7796" w:type="dxa"/>
          </w:tcPr>
          <w:p w:rsidR="00C656D4" w:rsidRDefault="00620292">
            <w:pPr>
              <w:ind w:left="2" w:hanging="4"/>
              <w:jc w:val="center"/>
              <w:rPr>
                <w:color w:val="002060"/>
                <w:sz w:val="36"/>
                <w:szCs w:val="36"/>
              </w:rPr>
            </w:pPr>
            <w:r>
              <w:rPr>
                <w:b/>
                <w:color w:val="002060"/>
                <w:sz w:val="36"/>
                <w:szCs w:val="36"/>
              </w:rPr>
              <w:t>Expectations of our Year 4 Linguists</w:t>
            </w:r>
          </w:p>
          <w:p w:rsidR="00C656D4" w:rsidRDefault="00C656D4">
            <w:pPr>
              <w:ind w:left="0" w:hanging="2"/>
              <w:rPr>
                <w:color w:val="002060"/>
                <w:sz w:val="24"/>
                <w:szCs w:val="24"/>
              </w:rPr>
            </w:pPr>
          </w:p>
          <w:p w:rsidR="00C656D4" w:rsidRDefault="00620292">
            <w:pPr>
              <w:ind w:left="0" w:hanging="2"/>
              <w:rPr>
                <w:color w:val="002060"/>
              </w:rPr>
            </w:pPr>
            <w:r>
              <w:rPr>
                <w:color w:val="002060"/>
              </w:rPr>
              <w:t xml:space="preserve">By the end of Year 4 our young linguists are secure </w:t>
            </w:r>
            <w:r>
              <w:rPr>
                <w:i/>
                <w:color w:val="002060"/>
              </w:rPr>
              <w:t>explainers</w:t>
            </w:r>
            <w:r>
              <w:rPr>
                <w:color w:val="002060"/>
              </w:rPr>
              <w:t xml:space="preserve"> by demonstrating increasing ability to listen and speak basic</w:t>
            </w:r>
            <w:r>
              <w:rPr>
                <w:color w:val="002060"/>
              </w:rPr>
              <w:t xml:space="preserve"> French and writing simple sentences in French in a wider range of contexts:</w:t>
            </w:r>
          </w:p>
          <w:p w:rsidR="00C656D4" w:rsidRDefault="00C656D4">
            <w:pPr>
              <w:ind w:left="0" w:hanging="2"/>
              <w:rPr>
                <w:color w:val="002060"/>
              </w:rPr>
            </w:pPr>
          </w:p>
          <w:p w:rsidR="00C656D4" w:rsidRDefault="00620292">
            <w:pPr>
              <w:numPr>
                <w:ilvl w:val="0"/>
                <w:numId w:val="57"/>
              </w:numPr>
              <w:ind w:left="0" w:hanging="2"/>
              <w:rPr>
                <w:color w:val="002060"/>
              </w:rPr>
            </w:pPr>
            <w:r>
              <w:rPr>
                <w:color w:val="002060"/>
              </w:rPr>
              <w:t>Write sentences describing animals using a quantifier (</w:t>
            </w:r>
            <w:proofErr w:type="spellStart"/>
            <w:r>
              <w:rPr>
                <w:color w:val="002060"/>
                <w:sz w:val="24"/>
                <w:szCs w:val="24"/>
              </w:rPr>
              <w:t>très</w:t>
            </w:r>
            <w:proofErr w:type="spellEnd"/>
            <w:r>
              <w:rPr>
                <w:color w:val="002060"/>
                <w:sz w:val="24"/>
                <w:szCs w:val="24"/>
              </w:rPr>
              <w:t>)</w:t>
            </w:r>
            <w:r>
              <w:rPr>
                <w:color w:val="002060"/>
              </w:rPr>
              <w:t xml:space="preserve"> and wider range of adjectives </w:t>
            </w:r>
            <w:proofErr w:type="spellStart"/>
            <w:r>
              <w:rPr>
                <w:color w:val="002060"/>
              </w:rPr>
              <w:t>eg</w:t>
            </w:r>
            <w:proofErr w:type="spellEnd"/>
            <w:r>
              <w:rPr>
                <w:color w:val="002060"/>
              </w:rPr>
              <w:t xml:space="preserve"> Le singe </w:t>
            </w:r>
            <w:proofErr w:type="spellStart"/>
            <w:r>
              <w:rPr>
                <w:color w:val="002060"/>
              </w:rPr>
              <w:t>est</w:t>
            </w:r>
            <w:proofErr w:type="spellEnd"/>
            <w:r>
              <w:rPr>
                <w:color w:val="002060"/>
              </w:rPr>
              <w:t xml:space="preserve"> </w:t>
            </w:r>
            <w:proofErr w:type="spellStart"/>
            <w:r>
              <w:rPr>
                <w:color w:val="002060"/>
              </w:rPr>
              <w:t>rigolo</w:t>
            </w:r>
            <w:proofErr w:type="spellEnd"/>
            <w:r>
              <w:rPr>
                <w:color w:val="002060"/>
              </w:rPr>
              <w:t xml:space="preserve">, le lion </w:t>
            </w:r>
            <w:proofErr w:type="spellStart"/>
            <w:r>
              <w:rPr>
                <w:color w:val="002060"/>
              </w:rPr>
              <w:t>est</w:t>
            </w:r>
            <w:proofErr w:type="spellEnd"/>
            <w:r>
              <w:rPr>
                <w:color w:val="002060"/>
              </w:rPr>
              <w:t xml:space="preserve"> </w:t>
            </w:r>
            <w:proofErr w:type="spellStart"/>
            <w:r>
              <w:rPr>
                <w:color w:val="002060"/>
              </w:rPr>
              <w:t>très</w:t>
            </w:r>
            <w:proofErr w:type="spellEnd"/>
            <w:r>
              <w:rPr>
                <w:color w:val="002060"/>
              </w:rPr>
              <w:t xml:space="preserve"> </w:t>
            </w:r>
            <w:proofErr w:type="spellStart"/>
            <w:r>
              <w:rPr>
                <w:color w:val="002060"/>
              </w:rPr>
              <w:t>féroce</w:t>
            </w:r>
            <w:proofErr w:type="spellEnd"/>
          </w:p>
          <w:p w:rsidR="00C656D4" w:rsidRDefault="00620292">
            <w:pPr>
              <w:numPr>
                <w:ilvl w:val="0"/>
                <w:numId w:val="57"/>
              </w:numPr>
              <w:ind w:left="0" w:hanging="2"/>
              <w:rPr>
                <w:color w:val="002060"/>
                <w:sz w:val="24"/>
                <w:szCs w:val="24"/>
              </w:rPr>
            </w:pPr>
            <w:r>
              <w:rPr>
                <w:color w:val="002060"/>
              </w:rPr>
              <w:t>Demonstrate an understanding of the voc</w:t>
            </w:r>
            <w:r>
              <w:rPr>
                <w:color w:val="002060"/>
              </w:rPr>
              <w:t>abulary relating to family members by responding to questions and/or writing about their family.</w:t>
            </w:r>
          </w:p>
        </w:tc>
      </w:tr>
      <w:tr w:rsidR="00C656D4">
        <w:trPr>
          <w:trHeight w:val="416"/>
        </w:trPr>
        <w:tc>
          <w:tcPr>
            <w:tcW w:w="7513" w:type="dxa"/>
          </w:tcPr>
          <w:p w:rsidR="00C656D4" w:rsidRDefault="00620292">
            <w:pPr>
              <w:ind w:left="2" w:hanging="4"/>
              <w:jc w:val="center"/>
              <w:rPr>
                <w:color w:val="002060"/>
                <w:sz w:val="36"/>
                <w:szCs w:val="36"/>
              </w:rPr>
            </w:pPr>
            <w:r>
              <w:rPr>
                <w:b/>
                <w:color w:val="002060"/>
                <w:sz w:val="36"/>
                <w:szCs w:val="36"/>
              </w:rPr>
              <w:t>Expectations of our Year 5 Linguists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5 our young linguists are developing into </w:t>
            </w:r>
            <w:r>
              <w:rPr>
                <w:i/>
                <w:color w:val="002060"/>
              </w:rPr>
              <w:t>evaluators</w:t>
            </w:r>
            <w:r>
              <w:rPr>
                <w:color w:val="002060"/>
              </w:rPr>
              <w:t xml:space="preserve"> by demonstrating increasing ability to listen and speak French and write more complex sentences in French:</w:t>
            </w:r>
          </w:p>
          <w:p w:rsidR="00C656D4" w:rsidRDefault="00C656D4">
            <w:pPr>
              <w:ind w:left="0" w:hanging="2"/>
              <w:rPr>
                <w:color w:val="002060"/>
              </w:rPr>
            </w:pPr>
          </w:p>
          <w:p w:rsidR="00C656D4" w:rsidRDefault="00620292">
            <w:pPr>
              <w:numPr>
                <w:ilvl w:val="0"/>
                <w:numId w:val="49"/>
              </w:numPr>
              <w:pBdr>
                <w:top w:val="nil"/>
                <w:left w:val="nil"/>
                <w:bottom w:val="nil"/>
                <w:right w:val="nil"/>
                <w:between w:val="nil"/>
              </w:pBdr>
              <w:ind w:left="0" w:hanging="2"/>
              <w:rPr>
                <w:color w:val="002060"/>
              </w:rPr>
            </w:pPr>
            <w:r>
              <w:rPr>
                <w:color w:val="002060"/>
              </w:rPr>
              <w:t xml:space="preserve">Write sentences using correct grammar rules relating to adjectives </w:t>
            </w:r>
            <w:proofErr w:type="spellStart"/>
            <w:r>
              <w:rPr>
                <w:color w:val="002060"/>
              </w:rPr>
              <w:t>eg</w:t>
            </w:r>
            <w:proofErr w:type="spellEnd"/>
            <w:r>
              <w:rPr>
                <w:color w:val="002060"/>
              </w:rPr>
              <w:t xml:space="preserve"> Mars </w:t>
            </w:r>
            <w:proofErr w:type="spellStart"/>
            <w:r>
              <w:rPr>
                <w:color w:val="002060"/>
              </w:rPr>
              <w:t>est</w:t>
            </w:r>
            <w:proofErr w:type="spellEnd"/>
            <w:r>
              <w:rPr>
                <w:color w:val="002060"/>
              </w:rPr>
              <w:t xml:space="preserve"> </w:t>
            </w:r>
            <w:proofErr w:type="spellStart"/>
            <w:r>
              <w:rPr>
                <w:color w:val="002060"/>
              </w:rPr>
              <w:t>une</w:t>
            </w:r>
            <w:proofErr w:type="spellEnd"/>
            <w:r>
              <w:rPr>
                <w:color w:val="002060"/>
              </w:rPr>
              <w:t xml:space="preserve"> petite </w:t>
            </w:r>
            <w:proofErr w:type="spellStart"/>
            <w:r>
              <w:rPr>
                <w:color w:val="002060"/>
              </w:rPr>
              <w:t>planète</w:t>
            </w:r>
            <w:proofErr w:type="spellEnd"/>
            <w:r>
              <w:rPr>
                <w:color w:val="002060"/>
              </w:rPr>
              <w:t xml:space="preserve"> rouge</w:t>
            </w:r>
          </w:p>
          <w:p w:rsidR="00C656D4" w:rsidRDefault="00620292">
            <w:pPr>
              <w:numPr>
                <w:ilvl w:val="0"/>
                <w:numId w:val="49"/>
              </w:numPr>
              <w:pBdr>
                <w:top w:val="nil"/>
                <w:left w:val="nil"/>
                <w:bottom w:val="nil"/>
                <w:right w:val="nil"/>
                <w:between w:val="nil"/>
              </w:pBdr>
              <w:ind w:left="0" w:hanging="2"/>
              <w:rPr>
                <w:color w:val="002060"/>
                <w:sz w:val="24"/>
                <w:szCs w:val="24"/>
              </w:rPr>
            </w:pPr>
            <w:r>
              <w:rPr>
                <w:color w:val="002060"/>
              </w:rPr>
              <w:t>Apply what they have learnt when creating a</w:t>
            </w:r>
            <w:r>
              <w:rPr>
                <w:color w:val="002060"/>
              </w:rPr>
              <w:t xml:space="preserve"> timetable / sentences relating to hobbies they take part in</w:t>
            </w:r>
          </w:p>
        </w:tc>
        <w:tc>
          <w:tcPr>
            <w:tcW w:w="7796" w:type="dxa"/>
          </w:tcPr>
          <w:p w:rsidR="00C656D4" w:rsidRDefault="00620292">
            <w:pPr>
              <w:ind w:left="2" w:hanging="4"/>
              <w:jc w:val="center"/>
              <w:rPr>
                <w:color w:val="002060"/>
                <w:sz w:val="36"/>
                <w:szCs w:val="36"/>
              </w:rPr>
            </w:pPr>
            <w:r>
              <w:rPr>
                <w:b/>
                <w:color w:val="002060"/>
                <w:sz w:val="36"/>
                <w:szCs w:val="36"/>
              </w:rPr>
              <w:t>Expectations of our Year 6 Linguists</w:t>
            </w:r>
          </w:p>
          <w:p w:rsidR="00C656D4" w:rsidRDefault="00C656D4">
            <w:pPr>
              <w:ind w:left="0" w:hanging="2"/>
              <w:rPr>
                <w:color w:val="002060"/>
                <w:sz w:val="24"/>
                <w:szCs w:val="24"/>
              </w:rPr>
            </w:pPr>
          </w:p>
          <w:p w:rsidR="00C656D4" w:rsidRDefault="00620292">
            <w:pPr>
              <w:ind w:left="0" w:hanging="2"/>
              <w:rPr>
                <w:color w:val="002060"/>
              </w:rPr>
            </w:pPr>
            <w:r>
              <w:rPr>
                <w:color w:val="002060"/>
              </w:rPr>
              <w:t xml:space="preserve">By the end of Year 6 our young linguists are secure </w:t>
            </w:r>
            <w:r>
              <w:rPr>
                <w:i/>
                <w:color w:val="002060"/>
              </w:rPr>
              <w:t>evaluators</w:t>
            </w:r>
            <w:r>
              <w:rPr>
                <w:color w:val="002060"/>
              </w:rPr>
              <w:t xml:space="preserve"> by demonstrating increasing ability to listen and speak French and write more complex sentence</w:t>
            </w:r>
            <w:r>
              <w:rPr>
                <w:color w:val="002060"/>
              </w:rPr>
              <w:t>s in French in a wider range of contexts:</w:t>
            </w:r>
          </w:p>
          <w:p w:rsidR="00C656D4" w:rsidRDefault="00C656D4">
            <w:pPr>
              <w:ind w:left="0" w:hanging="2"/>
              <w:rPr>
                <w:color w:val="002060"/>
              </w:rPr>
            </w:pPr>
          </w:p>
          <w:p w:rsidR="00C656D4" w:rsidRDefault="00620292">
            <w:pPr>
              <w:numPr>
                <w:ilvl w:val="0"/>
                <w:numId w:val="50"/>
              </w:numPr>
              <w:pBdr>
                <w:top w:val="nil"/>
                <w:left w:val="nil"/>
                <w:bottom w:val="nil"/>
                <w:right w:val="nil"/>
                <w:between w:val="nil"/>
              </w:pBdr>
              <w:ind w:left="0" w:hanging="2"/>
              <w:rPr>
                <w:color w:val="002060"/>
              </w:rPr>
            </w:pPr>
            <w:r>
              <w:rPr>
                <w:color w:val="002060"/>
              </w:rPr>
              <w:t xml:space="preserve">Write sentences on a familiar topic which uses </w:t>
            </w:r>
            <w:proofErr w:type="spellStart"/>
            <w:r>
              <w:rPr>
                <w:color w:val="002060"/>
              </w:rPr>
              <w:t>mais</w:t>
            </w:r>
            <w:proofErr w:type="spellEnd"/>
            <w:r>
              <w:rPr>
                <w:color w:val="002060"/>
              </w:rPr>
              <w:t xml:space="preserve"> (but) and the negative </w:t>
            </w:r>
            <w:proofErr w:type="spellStart"/>
            <w:r>
              <w:rPr>
                <w:color w:val="002060"/>
              </w:rPr>
              <w:t>eg</w:t>
            </w:r>
            <w:proofErr w:type="spellEnd"/>
            <w:r>
              <w:rPr>
                <w:color w:val="002060"/>
              </w:rPr>
              <w:t xml:space="preserve">  A Appledore </w:t>
            </w:r>
            <w:proofErr w:type="spellStart"/>
            <w:r>
              <w:rPr>
                <w:color w:val="002060"/>
              </w:rPr>
              <w:t>il</w:t>
            </w:r>
            <w:proofErr w:type="spellEnd"/>
            <w:r>
              <w:rPr>
                <w:color w:val="002060"/>
              </w:rPr>
              <w:t xml:space="preserve"> y a un café et </w:t>
            </w:r>
            <w:proofErr w:type="spellStart"/>
            <w:r>
              <w:rPr>
                <w:color w:val="002060"/>
              </w:rPr>
              <w:t>une</w:t>
            </w:r>
            <w:proofErr w:type="spellEnd"/>
            <w:r>
              <w:rPr>
                <w:color w:val="002060"/>
              </w:rPr>
              <w:t xml:space="preserve"> </w:t>
            </w:r>
            <w:proofErr w:type="spellStart"/>
            <w:r>
              <w:rPr>
                <w:color w:val="002060"/>
              </w:rPr>
              <w:t>église</w:t>
            </w:r>
            <w:proofErr w:type="spellEnd"/>
            <w:r>
              <w:rPr>
                <w:color w:val="002060"/>
              </w:rPr>
              <w:t xml:space="preserve"> </w:t>
            </w:r>
            <w:proofErr w:type="spellStart"/>
            <w:r>
              <w:rPr>
                <w:color w:val="002060"/>
              </w:rPr>
              <w:t>mais</w:t>
            </w:r>
            <w:proofErr w:type="spellEnd"/>
            <w:r>
              <w:rPr>
                <w:color w:val="002060"/>
                <w:u w:val="single"/>
              </w:rPr>
              <w:t xml:space="preserve"> </w:t>
            </w:r>
            <w:proofErr w:type="spellStart"/>
            <w:r>
              <w:rPr>
                <w:color w:val="002060"/>
              </w:rPr>
              <w:t>il</w:t>
            </w:r>
            <w:proofErr w:type="spellEnd"/>
            <w:r>
              <w:rPr>
                <w:color w:val="002060"/>
              </w:rPr>
              <w:t xml:space="preserve"> n ‘y a pas de </w:t>
            </w:r>
            <w:proofErr w:type="spellStart"/>
            <w:r>
              <w:rPr>
                <w:color w:val="002060"/>
              </w:rPr>
              <w:t>hôpital</w:t>
            </w:r>
            <w:proofErr w:type="spellEnd"/>
          </w:p>
          <w:p w:rsidR="00C656D4" w:rsidRDefault="00620292">
            <w:pPr>
              <w:numPr>
                <w:ilvl w:val="0"/>
                <w:numId w:val="50"/>
              </w:numPr>
              <w:pBdr>
                <w:top w:val="nil"/>
                <w:left w:val="nil"/>
                <w:bottom w:val="nil"/>
                <w:right w:val="nil"/>
                <w:between w:val="nil"/>
              </w:pBdr>
              <w:ind w:left="0" w:hanging="2"/>
              <w:rPr>
                <w:color w:val="002060"/>
                <w:sz w:val="24"/>
                <w:szCs w:val="24"/>
              </w:rPr>
            </w:pPr>
            <w:r>
              <w:rPr>
                <w:color w:val="002060"/>
              </w:rPr>
              <w:t xml:space="preserve">Apply earlier learnt grammar rules when creating more complex sentences </w:t>
            </w:r>
            <w:proofErr w:type="spellStart"/>
            <w:r>
              <w:rPr>
                <w:color w:val="002060"/>
              </w:rPr>
              <w:t>eg</w:t>
            </w:r>
            <w:proofErr w:type="spellEnd"/>
            <w:r>
              <w:rPr>
                <w:color w:val="002060"/>
              </w:rPr>
              <w:t xml:space="preserve"> when describing their home or an imagined home</w:t>
            </w:r>
          </w:p>
        </w:tc>
      </w:tr>
    </w:tbl>
    <w:p w:rsidR="00C656D4" w:rsidRDefault="00620292">
      <w:pPr>
        <w:spacing w:after="0" w:line="240" w:lineRule="auto"/>
        <w:ind w:left="0" w:hanging="2"/>
        <w:rPr>
          <w:color w:val="002060"/>
          <w:sz w:val="24"/>
          <w:szCs w:val="24"/>
        </w:rPr>
      </w:pPr>
      <w:r>
        <w:br w:type="page"/>
      </w:r>
    </w:p>
    <w:tbl>
      <w:tblPr>
        <w:tblStyle w:val="afff4"/>
        <w:tblW w:w="153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4"/>
        <w:gridCol w:w="2195"/>
        <w:gridCol w:w="2195"/>
        <w:gridCol w:w="2195"/>
        <w:gridCol w:w="2195"/>
        <w:gridCol w:w="2195"/>
        <w:gridCol w:w="2195"/>
      </w:tblGrid>
      <w:tr w:rsidR="00C656D4">
        <w:trPr>
          <w:trHeight w:val="518"/>
        </w:trPr>
        <w:tc>
          <w:tcPr>
            <w:tcW w:w="15364" w:type="dxa"/>
            <w:gridSpan w:val="7"/>
          </w:tcPr>
          <w:p w:rsidR="00C656D4" w:rsidRDefault="00620292">
            <w:pPr>
              <w:ind w:left="2" w:hanging="4"/>
              <w:rPr>
                <w:color w:val="002060"/>
                <w:sz w:val="24"/>
                <w:szCs w:val="24"/>
              </w:rPr>
            </w:pPr>
            <w:r>
              <w:rPr>
                <w:b/>
                <w:color w:val="002060"/>
                <w:sz w:val="36"/>
                <w:szCs w:val="36"/>
              </w:rPr>
              <w:lastRenderedPageBreak/>
              <w:t>Science</w:t>
            </w:r>
          </w:p>
        </w:tc>
      </w:tr>
      <w:tr w:rsidR="00C656D4">
        <w:tc>
          <w:tcPr>
            <w:tcW w:w="2194" w:type="dxa"/>
            <w:shd w:val="clear" w:color="auto" w:fill="33CCCC"/>
          </w:tcPr>
          <w:p w:rsidR="00C656D4" w:rsidRDefault="00620292">
            <w:pPr>
              <w:ind w:left="0" w:hanging="2"/>
              <w:jc w:val="center"/>
              <w:rPr>
                <w:color w:val="002060"/>
              </w:rPr>
            </w:pPr>
            <w:r>
              <w:rPr>
                <w:color w:val="002060"/>
              </w:rPr>
              <w:t>FSU</w:t>
            </w:r>
          </w:p>
        </w:tc>
        <w:tc>
          <w:tcPr>
            <w:tcW w:w="2195" w:type="dxa"/>
            <w:shd w:val="clear" w:color="auto" w:fill="33CCCC"/>
          </w:tcPr>
          <w:p w:rsidR="00C656D4" w:rsidRDefault="00620292">
            <w:pPr>
              <w:ind w:left="0" w:hanging="2"/>
              <w:jc w:val="center"/>
              <w:rPr>
                <w:color w:val="002060"/>
              </w:rPr>
            </w:pPr>
            <w:r>
              <w:rPr>
                <w:color w:val="002060"/>
              </w:rPr>
              <w:t>1</w:t>
            </w:r>
          </w:p>
        </w:tc>
        <w:tc>
          <w:tcPr>
            <w:tcW w:w="2195" w:type="dxa"/>
            <w:shd w:val="clear" w:color="auto" w:fill="33CCCC"/>
          </w:tcPr>
          <w:p w:rsidR="00C656D4" w:rsidRDefault="00620292">
            <w:pPr>
              <w:ind w:left="0" w:hanging="2"/>
              <w:jc w:val="center"/>
              <w:rPr>
                <w:color w:val="002060"/>
              </w:rPr>
            </w:pPr>
            <w:r>
              <w:rPr>
                <w:color w:val="002060"/>
              </w:rPr>
              <w:t>2</w:t>
            </w:r>
          </w:p>
        </w:tc>
        <w:tc>
          <w:tcPr>
            <w:tcW w:w="2195" w:type="dxa"/>
            <w:shd w:val="clear" w:color="auto" w:fill="33CCCC"/>
          </w:tcPr>
          <w:p w:rsidR="00C656D4" w:rsidRDefault="00620292">
            <w:pPr>
              <w:ind w:left="0" w:hanging="2"/>
              <w:jc w:val="center"/>
              <w:rPr>
                <w:color w:val="002060"/>
              </w:rPr>
            </w:pPr>
            <w:r>
              <w:rPr>
                <w:color w:val="002060"/>
              </w:rPr>
              <w:t>3</w:t>
            </w:r>
          </w:p>
        </w:tc>
        <w:tc>
          <w:tcPr>
            <w:tcW w:w="2195" w:type="dxa"/>
            <w:shd w:val="clear" w:color="auto" w:fill="33CCCC"/>
          </w:tcPr>
          <w:p w:rsidR="00C656D4" w:rsidRDefault="00620292">
            <w:pPr>
              <w:ind w:left="0" w:hanging="2"/>
              <w:jc w:val="center"/>
              <w:rPr>
                <w:color w:val="002060"/>
              </w:rPr>
            </w:pPr>
            <w:r>
              <w:rPr>
                <w:color w:val="002060"/>
              </w:rPr>
              <w:t>4</w:t>
            </w:r>
          </w:p>
        </w:tc>
        <w:tc>
          <w:tcPr>
            <w:tcW w:w="2195" w:type="dxa"/>
            <w:shd w:val="clear" w:color="auto" w:fill="33CCCC"/>
          </w:tcPr>
          <w:p w:rsidR="00C656D4" w:rsidRDefault="00620292">
            <w:pPr>
              <w:ind w:left="0" w:hanging="2"/>
              <w:jc w:val="center"/>
              <w:rPr>
                <w:color w:val="002060"/>
              </w:rPr>
            </w:pPr>
            <w:r>
              <w:rPr>
                <w:color w:val="002060"/>
              </w:rPr>
              <w:t>5</w:t>
            </w:r>
          </w:p>
        </w:tc>
        <w:tc>
          <w:tcPr>
            <w:tcW w:w="2195" w:type="dxa"/>
            <w:shd w:val="clear" w:color="auto" w:fill="33CCCC"/>
          </w:tcPr>
          <w:p w:rsidR="00C656D4" w:rsidRDefault="00620292">
            <w:pPr>
              <w:ind w:left="0" w:hanging="2"/>
              <w:jc w:val="center"/>
              <w:rPr>
                <w:color w:val="002060"/>
              </w:rPr>
            </w:pPr>
            <w:r>
              <w:rPr>
                <w:color w:val="002060"/>
              </w:rPr>
              <w:t>6</w:t>
            </w:r>
          </w:p>
        </w:tc>
      </w:tr>
      <w:tr w:rsidR="00C656D4">
        <w:tc>
          <w:tcPr>
            <w:tcW w:w="2194" w:type="dxa"/>
            <w:shd w:val="clear" w:color="auto" w:fill="33CCCC"/>
          </w:tcPr>
          <w:p w:rsidR="00C656D4" w:rsidRDefault="00620292">
            <w:pPr>
              <w:ind w:left="0" w:hanging="2"/>
              <w:jc w:val="center"/>
              <w:rPr>
                <w:color w:val="002060"/>
                <w:sz w:val="24"/>
                <w:szCs w:val="24"/>
              </w:rPr>
            </w:pPr>
            <w:r>
              <w:rPr>
                <w:i/>
                <w:color w:val="002060"/>
                <w:sz w:val="20"/>
                <w:szCs w:val="20"/>
              </w:rPr>
              <w:t>Explorers</w:t>
            </w:r>
          </w:p>
        </w:tc>
        <w:tc>
          <w:tcPr>
            <w:tcW w:w="4390"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 xml:space="preserve">Gatherers </w:t>
            </w:r>
          </w:p>
        </w:tc>
        <w:tc>
          <w:tcPr>
            <w:tcW w:w="4390"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Explainers</w:t>
            </w:r>
          </w:p>
        </w:tc>
        <w:tc>
          <w:tcPr>
            <w:tcW w:w="4390"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c>
          <w:tcPr>
            <w:tcW w:w="15364" w:type="dxa"/>
            <w:gridSpan w:val="7"/>
          </w:tcPr>
          <w:p w:rsidR="00C656D4" w:rsidRDefault="00620292">
            <w:pPr>
              <w:ind w:left="0" w:hanging="2"/>
              <w:jc w:val="center"/>
              <w:rPr>
                <w:color w:val="002060"/>
                <w:sz w:val="24"/>
                <w:szCs w:val="24"/>
              </w:rPr>
            </w:pPr>
            <w:r>
              <w:rPr>
                <w:i/>
                <w:color w:val="002060"/>
                <w:sz w:val="20"/>
                <w:szCs w:val="20"/>
              </w:rPr>
              <w:t xml:space="preserve">Working Scientifically (1) </w:t>
            </w:r>
          </w:p>
        </w:tc>
      </w:tr>
      <w:tr w:rsidR="00C656D4">
        <w:tc>
          <w:tcPr>
            <w:tcW w:w="2194" w:type="dxa"/>
            <w:shd w:val="clear" w:color="auto" w:fill="auto"/>
            <w:vAlign w:val="center"/>
          </w:tcPr>
          <w:p w:rsidR="00C656D4" w:rsidRDefault="00620292">
            <w:pPr>
              <w:ind w:left="0" w:hanging="2"/>
              <w:rPr>
                <w:color w:val="002060"/>
                <w:sz w:val="24"/>
                <w:szCs w:val="24"/>
              </w:rPr>
            </w:pPr>
            <w:r>
              <w:rPr>
                <w:color w:val="002060"/>
                <w:sz w:val="24"/>
                <w:szCs w:val="24"/>
              </w:rPr>
              <w:t>Explore the natural world around them, making observations.</w:t>
            </w:r>
          </w:p>
        </w:tc>
        <w:tc>
          <w:tcPr>
            <w:tcW w:w="4390" w:type="dxa"/>
            <w:gridSpan w:val="2"/>
            <w:shd w:val="clear" w:color="auto" w:fill="FFFFFF"/>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Ask simple questions and </w:t>
            </w:r>
            <w:r>
              <w:rPr>
                <w:b/>
                <w:color w:val="002060"/>
                <w:sz w:val="20"/>
                <w:szCs w:val="20"/>
              </w:rPr>
              <w:t>recognise</w:t>
            </w:r>
            <w:r>
              <w:rPr>
                <w:color w:val="002060"/>
                <w:sz w:val="20"/>
                <w:szCs w:val="20"/>
              </w:rPr>
              <w:t xml:space="preserve"> that they can be answered in different ways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Observe</w:t>
            </w:r>
            <w:r>
              <w:rPr>
                <w:color w:val="002060"/>
                <w:sz w:val="20"/>
                <w:szCs w:val="20"/>
              </w:rPr>
              <w:t xml:space="preserve"> closely, using simple equipment </w:t>
            </w: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performing simple tests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Identify</w:t>
            </w:r>
            <w:r>
              <w:rPr>
                <w:color w:val="002060"/>
                <w:sz w:val="20"/>
                <w:szCs w:val="20"/>
              </w:rPr>
              <w:t xml:space="preserve"> and </w:t>
            </w:r>
            <w:r>
              <w:rPr>
                <w:b/>
                <w:color w:val="002060"/>
                <w:sz w:val="20"/>
                <w:szCs w:val="20"/>
              </w:rPr>
              <w:t>classify</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Select/recall</w:t>
            </w:r>
            <w:r>
              <w:rPr>
                <w:color w:val="002060"/>
                <w:sz w:val="20"/>
                <w:szCs w:val="20"/>
              </w:rPr>
              <w:t xml:space="preserve"> information from observations and ideas to suggest answers to questions </w:t>
            </w:r>
          </w:p>
          <w:p w:rsidR="00C656D4" w:rsidRDefault="00620292">
            <w:pPr>
              <w:pBdr>
                <w:top w:val="nil"/>
                <w:left w:val="nil"/>
                <w:bottom w:val="nil"/>
                <w:right w:val="nil"/>
                <w:between w:val="nil"/>
              </w:pBdr>
              <w:ind w:left="0" w:hanging="2"/>
              <w:rPr>
                <w:color w:val="002060"/>
                <w:sz w:val="20"/>
                <w:szCs w:val="20"/>
              </w:rPr>
            </w:pPr>
            <w:proofErr w:type="gramStart"/>
            <w:r>
              <w:rPr>
                <w:color w:val="002060"/>
                <w:sz w:val="20"/>
                <w:szCs w:val="20"/>
              </w:rPr>
              <w:t>gather</w:t>
            </w:r>
            <w:proofErr w:type="gramEnd"/>
            <w:r>
              <w:rPr>
                <w:color w:val="002060"/>
                <w:sz w:val="20"/>
                <w:szCs w:val="20"/>
              </w:rPr>
              <w:t xml:space="preserve"> and record data to help in answering questions. </w:t>
            </w:r>
          </w:p>
        </w:tc>
        <w:tc>
          <w:tcPr>
            <w:tcW w:w="4390" w:type="dxa"/>
            <w:gridSpan w:val="2"/>
            <w:shd w:val="clear" w:color="auto" w:fill="FFFFFF"/>
            <w:vAlign w:val="center"/>
          </w:tcPr>
          <w:p w:rsidR="00C656D4" w:rsidRDefault="00620292">
            <w:pPr>
              <w:pBdr>
                <w:top w:val="nil"/>
                <w:left w:val="nil"/>
                <w:bottom w:val="nil"/>
                <w:right w:val="nil"/>
                <w:between w:val="nil"/>
              </w:pBdr>
              <w:ind w:left="0" w:hanging="2"/>
              <w:rPr>
                <w:color w:val="002060"/>
                <w:sz w:val="20"/>
                <w:szCs w:val="20"/>
              </w:rPr>
            </w:pPr>
            <w:r>
              <w:rPr>
                <w:b/>
                <w:color w:val="002060"/>
                <w:sz w:val="20"/>
                <w:szCs w:val="20"/>
              </w:rPr>
              <w:t>Suggest</w:t>
            </w:r>
            <w:r>
              <w:rPr>
                <w:color w:val="002060"/>
                <w:sz w:val="20"/>
                <w:szCs w:val="20"/>
              </w:rPr>
              <w:t xml:space="preserve"> relevant questions and use different types of scientific enquiries to answer them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Set up simple practical enquiries,</w:t>
            </w:r>
            <w:r>
              <w:rPr>
                <w:color w:val="002060"/>
                <w:sz w:val="20"/>
                <w:szCs w:val="20"/>
              </w:rPr>
              <w:t xml:space="preserve"> </w:t>
            </w:r>
            <w:r>
              <w:rPr>
                <w:b/>
                <w:color w:val="002060"/>
                <w:sz w:val="20"/>
                <w:szCs w:val="20"/>
              </w:rPr>
              <w:t>comparative</w:t>
            </w:r>
            <w:r>
              <w:rPr>
                <w:color w:val="002060"/>
                <w:sz w:val="20"/>
                <w:szCs w:val="20"/>
              </w:rPr>
              <w:t xml:space="preserve"> and fair tests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Systematically and carefully</w:t>
            </w:r>
            <w:r>
              <w:rPr>
                <w:b/>
                <w:color w:val="002060"/>
                <w:sz w:val="20"/>
                <w:szCs w:val="20"/>
              </w:rPr>
              <w:t xml:space="preserve"> observe</w:t>
            </w:r>
            <w:r>
              <w:rPr>
                <w:color w:val="002060"/>
                <w:sz w:val="20"/>
                <w:szCs w:val="20"/>
              </w:rPr>
              <w:t xml:space="preserve"> and, where appropriate, take accurate measurements using standard units, using a range of equipment, including thermometers and data loggers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Gather, </w:t>
            </w:r>
            <w:r>
              <w:rPr>
                <w:b/>
                <w:color w:val="002060"/>
                <w:sz w:val="20"/>
                <w:szCs w:val="20"/>
              </w:rPr>
              <w:t>record, classify</w:t>
            </w:r>
            <w:r>
              <w:rPr>
                <w:color w:val="002060"/>
                <w:sz w:val="20"/>
                <w:szCs w:val="20"/>
              </w:rPr>
              <w:t xml:space="preserve"> and present data in a variety of ways to </w:t>
            </w:r>
            <w:r>
              <w:rPr>
                <w:b/>
                <w:color w:val="002060"/>
                <w:sz w:val="20"/>
                <w:szCs w:val="20"/>
              </w:rPr>
              <w:t>explain</w:t>
            </w:r>
            <w:r>
              <w:rPr>
                <w:color w:val="002060"/>
                <w:sz w:val="20"/>
                <w:szCs w:val="20"/>
              </w:rPr>
              <w:t xml:space="preserve"> the answers to questions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Record and </w:t>
            </w:r>
            <w:r>
              <w:rPr>
                <w:b/>
                <w:color w:val="002060"/>
                <w:sz w:val="20"/>
                <w:szCs w:val="20"/>
              </w:rPr>
              <w:t>explain</w:t>
            </w:r>
            <w:r>
              <w:rPr>
                <w:color w:val="002060"/>
                <w:sz w:val="20"/>
                <w:szCs w:val="20"/>
              </w:rPr>
              <w:t xml:space="preserve"> findings using simple scientific language, drawings, labelled diagrams, keys, bar charts, and tables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Explain</w:t>
            </w:r>
            <w:r>
              <w:rPr>
                <w:color w:val="002060"/>
                <w:sz w:val="20"/>
                <w:szCs w:val="20"/>
              </w:rPr>
              <w:t xml:space="preserve"> findings from enquiries, including oral and writt</w:t>
            </w:r>
            <w:r>
              <w:rPr>
                <w:color w:val="002060"/>
                <w:sz w:val="20"/>
                <w:szCs w:val="20"/>
              </w:rPr>
              <w:t xml:space="preserve">en explanations, displays or presentations of results and conclusions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Use results to draw simple conclusions, make predictions for new values, </w:t>
            </w:r>
            <w:r>
              <w:rPr>
                <w:b/>
                <w:color w:val="002060"/>
                <w:sz w:val="20"/>
                <w:szCs w:val="20"/>
              </w:rPr>
              <w:t>suggest</w:t>
            </w:r>
            <w:r>
              <w:rPr>
                <w:color w:val="002060"/>
                <w:sz w:val="20"/>
                <w:szCs w:val="20"/>
              </w:rPr>
              <w:t xml:space="preserve"> improvements and </w:t>
            </w:r>
            <w:r>
              <w:rPr>
                <w:b/>
                <w:color w:val="002060"/>
                <w:sz w:val="20"/>
                <w:szCs w:val="20"/>
              </w:rPr>
              <w:t>create</w:t>
            </w:r>
            <w:r>
              <w:rPr>
                <w:color w:val="002060"/>
                <w:sz w:val="20"/>
                <w:szCs w:val="20"/>
              </w:rPr>
              <w:t xml:space="preserve"> further questions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Identify</w:t>
            </w:r>
            <w:r>
              <w:rPr>
                <w:color w:val="002060"/>
                <w:sz w:val="20"/>
                <w:szCs w:val="20"/>
              </w:rPr>
              <w:t xml:space="preserve"> differences, similarities or changes </w:t>
            </w:r>
            <w:r>
              <w:rPr>
                <w:b/>
                <w:color w:val="002060"/>
                <w:sz w:val="20"/>
                <w:szCs w:val="20"/>
              </w:rPr>
              <w:t>demonstrating understanding</w:t>
            </w:r>
            <w:r>
              <w:rPr>
                <w:color w:val="002060"/>
                <w:sz w:val="20"/>
                <w:szCs w:val="20"/>
              </w:rPr>
              <w:t xml:space="preserve"> of simple scientific ideas and processes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Use straightforward scientific evidence to </w:t>
            </w:r>
            <w:r>
              <w:rPr>
                <w:b/>
                <w:color w:val="002060"/>
                <w:sz w:val="20"/>
                <w:szCs w:val="20"/>
              </w:rPr>
              <w:t>suggest</w:t>
            </w:r>
            <w:r>
              <w:rPr>
                <w:color w:val="002060"/>
                <w:sz w:val="20"/>
                <w:szCs w:val="20"/>
              </w:rPr>
              <w:t xml:space="preserve"> answers questions or to </w:t>
            </w:r>
            <w:r>
              <w:rPr>
                <w:b/>
                <w:color w:val="002060"/>
                <w:sz w:val="20"/>
                <w:szCs w:val="20"/>
              </w:rPr>
              <w:t xml:space="preserve">explain </w:t>
            </w:r>
            <w:r>
              <w:rPr>
                <w:color w:val="002060"/>
                <w:sz w:val="20"/>
                <w:szCs w:val="20"/>
              </w:rPr>
              <w:t xml:space="preserve">their findings. </w:t>
            </w:r>
          </w:p>
          <w:p w:rsidR="00C656D4" w:rsidRDefault="00C656D4">
            <w:pPr>
              <w:ind w:left="0" w:hanging="2"/>
              <w:jc w:val="center"/>
              <w:rPr>
                <w:color w:val="002060"/>
                <w:sz w:val="20"/>
                <w:szCs w:val="20"/>
              </w:rPr>
            </w:pPr>
          </w:p>
          <w:p w:rsidR="00C656D4" w:rsidRDefault="00C656D4">
            <w:pPr>
              <w:ind w:left="0" w:hanging="2"/>
              <w:jc w:val="center"/>
              <w:rPr>
                <w:color w:val="002060"/>
                <w:sz w:val="20"/>
                <w:szCs w:val="20"/>
              </w:rPr>
            </w:pPr>
          </w:p>
          <w:p w:rsidR="00C656D4" w:rsidRDefault="00C656D4">
            <w:pPr>
              <w:ind w:left="0" w:hanging="2"/>
              <w:jc w:val="center"/>
              <w:rPr>
                <w:color w:val="002060"/>
                <w:sz w:val="20"/>
                <w:szCs w:val="20"/>
              </w:rPr>
            </w:pPr>
          </w:p>
          <w:p w:rsidR="00C656D4" w:rsidRDefault="00C656D4">
            <w:pPr>
              <w:ind w:left="0" w:hanging="2"/>
              <w:jc w:val="center"/>
              <w:rPr>
                <w:color w:val="002060"/>
                <w:sz w:val="20"/>
                <w:szCs w:val="20"/>
              </w:rPr>
            </w:pPr>
          </w:p>
        </w:tc>
        <w:tc>
          <w:tcPr>
            <w:tcW w:w="4390" w:type="dxa"/>
            <w:gridSpan w:val="2"/>
            <w:shd w:val="clear" w:color="auto" w:fill="FFFFFF"/>
          </w:tcPr>
          <w:p w:rsidR="00C656D4" w:rsidRDefault="00620292">
            <w:pPr>
              <w:pBdr>
                <w:top w:val="nil"/>
                <w:left w:val="nil"/>
                <w:bottom w:val="nil"/>
                <w:right w:val="nil"/>
                <w:between w:val="nil"/>
              </w:pBdr>
              <w:ind w:left="0" w:hanging="2"/>
              <w:rPr>
                <w:color w:val="002060"/>
                <w:sz w:val="20"/>
                <w:szCs w:val="20"/>
              </w:rPr>
            </w:pPr>
            <w:r>
              <w:rPr>
                <w:b/>
                <w:color w:val="002060"/>
                <w:sz w:val="20"/>
                <w:szCs w:val="20"/>
              </w:rPr>
              <w:t>Suggest</w:t>
            </w:r>
            <w:r>
              <w:rPr>
                <w:color w:val="002060"/>
                <w:sz w:val="20"/>
                <w:szCs w:val="20"/>
              </w:rPr>
              <w:t xml:space="preserve"> and plan different types of scientific enquiries to answer questions, inc</w:t>
            </w:r>
            <w:r>
              <w:rPr>
                <w:color w:val="002060"/>
                <w:sz w:val="20"/>
                <w:szCs w:val="20"/>
              </w:rPr>
              <w:t xml:space="preserve">luding recognising and controlling variables where necessary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Take measurements, using a range of scientific equipment, with increasing accuracy and precision, taking repeat readings when appropriate to </w:t>
            </w:r>
            <w:r>
              <w:rPr>
                <w:b/>
                <w:color w:val="002060"/>
                <w:sz w:val="20"/>
                <w:szCs w:val="20"/>
              </w:rPr>
              <w:t>justify</w:t>
            </w:r>
            <w:r>
              <w:rPr>
                <w:color w:val="002060"/>
                <w:sz w:val="20"/>
                <w:szCs w:val="20"/>
              </w:rPr>
              <w:t xml:space="preserve"> conclusions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 xml:space="preserve">Record </w:t>
            </w:r>
            <w:r>
              <w:rPr>
                <w:color w:val="002060"/>
                <w:sz w:val="20"/>
                <w:szCs w:val="20"/>
              </w:rPr>
              <w:t>data and results of incr</w:t>
            </w:r>
            <w:r>
              <w:rPr>
                <w:color w:val="002060"/>
                <w:sz w:val="20"/>
                <w:szCs w:val="20"/>
              </w:rPr>
              <w:t xml:space="preserve">easing complexity using scientific diagrams and labels, classification keys, tables, scatter graphs, bar and line graphs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Apply</w:t>
            </w:r>
            <w:r>
              <w:rPr>
                <w:color w:val="002060"/>
                <w:sz w:val="20"/>
                <w:szCs w:val="20"/>
              </w:rPr>
              <w:t xml:space="preserve"> knowledge from test results to make predictions to </w:t>
            </w:r>
            <w:r>
              <w:rPr>
                <w:b/>
                <w:color w:val="002060"/>
                <w:sz w:val="20"/>
                <w:szCs w:val="20"/>
              </w:rPr>
              <w:t xml:space="preserve">hypothesise </w:t>
            </w:r>
            <w:r>
              <w:rPr>
                <w:color w:val="002060"/>
                <w:sz w:val="20"/>
                <w:szCs w:val="20"/>
              </w:rPr>
              <w:t xml:space="preserve">further comparative and fair tests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Report and present findings</w:t>
            </w:r>
            <w:r>
              <w:rPr>
                <w:color w:val="002060"/>
                <w:sz w:val="20"/>
                <w:szCs w:val="20"/>
              </w:rPr>
              <w:t xml:space="preserve"> from enquiries; </w:t>
            </w:r>
            <w:r>
              <w:rPr>
                <w:b/>
                <w:color w:val="002060"/>
                <w:sz w:val="20"/>
                <w:szCs w:val="20"/>
              </w:rPr>
              <w:t>reach informed conclusions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Identify</w:t>
            </w:r>
            <w:r>
              <w:rPr>
                <w:color w:val="002060"/>
                <w:sz w:val="20"/>
                <w:szCs w:val="20"/>
              </w:rPr>
              <w:t xml:space="preserve"> causal relationships and </w:t>
            </w:r>
            <w:r>
              <w:rPr>
                <w:b/>
                <w:color w:val="002060"/>
                <w:sz w:val="20"/>
                <w:szCs w:val="20"/>
              </w:rPr>
              <w:t>evaluate</w:t>
            </w:r>
            <w:r>
              <w:rPr>
                <w:color w:val="002060"/>
                <w:sz w:val="20"/>
                <w:szCs w:val="20"/>
              </w:rPr>
              <w:t xml:space="preserve"> the degree of trust in results through oral and written forms such as displays and other presentations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Use evidence to</w:t>
            </w:r>
            <w:r>
              <w:rPr>
                <w:b/>
                <w:color w:val="002060"/>
                <w:sz w:val="20"/>
                <w:szCs w:val="20"/>
              </w:rPr>
              <w:t xml:space="preserve"> justify </w:t>
            </w:r>
            <w:r>
              <w:rPr>
                <w:color w:val="002060"/>
                <w:sz w:val="20"/>
                <w:szCs w:val="20"/>
              </w:rPr>
              <w:t>conclusions.</w:t>
            </w:r>
          </w:p>
          <w:p w:rsidR="00C656D4" w:rsidRDefault="00620292">
            <w:pPr>
              <w:pBdr>
                <w:top w:val="nil"/>
                <w:left w:val="nil"/>
                <w:bottom w:val="nil"/>
                <w:right w:val="nil"/>
                <w:between w:val="nil"/>
              </w:pBdr>
              <w:ind w:left="0" w:hanging="2"/>
              <w:rPr>
                <w:color w:val="002060"/>
                <w:sz w:val="20"/>
                <w:szCs w:val="20"/>
              </w:rPr>
            </w:pPr>
            <w:proofErr w:type="gramStart"/>
            <w:r>
              <w:rPr>
                <w:b/>
                <w:color w:val="002060"/>
                <w:sz w:val="20"/>
                <w:szCs w:val="20"/>
              </w:rPr>
              <w:t>identify</w:t>
            </w:r>
            <w:proofErr w:type="gramEnd"/>
            <w:r>
              <w:rPr>
                <w:color w:val="002060"/>
                <w:sz w:val="20"/>
                <w:szCs w:val="20"/>
              </w:rPr>
              <w:t xml:space="preserve"> and</w:t>
            </w:r>
            <w:r>
              <w:rPr>
                <w:b/>
                <w:color w:val="002060"/>
                <w:sz w:val="20"/>
                <w:szCs w:val="20"/>
              </w:rPr>
              <w:t xml:space="preserve"> evaluate</w:t>
            </w:r>
            <w:r>
              <w:rPr>
                <w:color w:val="002060"/>
                <w:sz w:val="20"/>
                <w:szCs w:val="20"/>
              </w:rPr>
              <w:t xml:space="preserve"> scientific evidence that has been used to justify or refute ideas or arguments. </w:t>
            </w:r>
          </w:p>
          <w:p w:rsidR="00C656D4" w:rsidRDefault="00C656D4">
            <w:pPr>
              <w:ind w:left="0" w:hanging="2"/>
              <w:rPr>
                <w:color w:val="002060"/>
                <w:sz w:val="20"/>
                <w:szCs w:val="20"/>
              </w:rPr>
            </w:pPr>
          </w:p>
        </w:tc>
      </w:tr>
      <w:tr w:rsidR="00C656D4">
        <w:tc>
          <w:tcPr>
            <w:tcW w:w="2194" w:type="dxa"/>
            <w:shd w:val="clear" w:color="auto" w:fill="auto"/>
          </w:tcPr>
          <w:p w:rsidR="00C656D4" w:rsidRDefault="00620292">
            <w:pPr>
              <w:ind w:left="0" w:hanging="2"/>
              <w:rPr>
                <w:color w:val="002060"/>
                <w:sz w:val="24"/>
                <w:szCs w:val="24"/>
              </w:rPr>
            </w:pPr>
            <w:r>
              <w:rPr>
                <w:color w:val="002060"/>
                <w:sz w:val="24"/>
                <w:szCs w:val="24"/>
              </w:rPr>
              <w:lastRenderedPageBreak/>
              <w:t xml:space="preserve">Explore the natural world around them, making observations and drawing pictures of animals and plants. </w:t>
            </w:r>
          </w:p>
        </w:tc>
        <w:tc>
          <w:tcPr>
            <w:tcW w:w="2195" w:type="dxa"/>
            <w:shd w:val="clear" w:color="auto" w:fill="66FFCC"/>
          </w:tcPr>
          <w:p w:rsidR="00C656D4" w:rsidRDefault="00620292">
            <w:pPr>
              <w:ind w:left="0" w:hanging="2"/>
              <w:rPr>
                <w:color w:val="002060"/>
                <w:sz w:val="24"/>
                <w:szCs w:val="24"/>
              </w:rPr>
            </w:pPr>
            <w:r>
              <w:rPr>
                <w:color w:val="002060"/>
                <w:sz w:val="24"/>
                <w:szCs w:val="24"/>
              </w:rPr>
              <w:t>Plants</w:t>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a variety of common wild and garden plants, including deciduous and evergreen trees.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and </w:t>
            </w:r>
            <w:r>
              <w:rPr>
                <w:b/>
                <w:color w:val="002060"/>
                <w:sz w:val="20"/>
                <w:szCs w:val="20"/>
              </w:rPr>
              <w:t xml:space="preserve">describe </w:t>
            </w:r>
            <w:r>
              <w:rPr>
                <w:color w:val="002060"/>
                <w:sz w:val="20"/>
                <w:szCs w:val="20"/>
              </w:rPr>
              <w:t>the basic structure of a variety of common flowering plants, including trees</w:t>
            </w:r>
          </w:p>
          <w:p w:rsidR="00C656D4" w:rsidRDefault="00620292">
            <w:pPr>
              <w:widowControl w:val="0"/>
              <w:ind w:left="0" w:right="57" w:hanging="2"/>
              <w:rPr>
                <w:color w:val="002060"/>
                <w:sz w:val="20"/>
                <w:szCs w:val="20"/>
              </w:rPr>
            </w:pPr>
            <w:r>
              <w:rPr>
                <w:color w:val="002060"/>
                <w:sz w:val="20"/>
                <w:szCs w:val="20"/>
              </w:rPr>
              <w:t>.</w:t>
            </w:r>
          </w:p>
          <w:p w:rsidR="00C656D4" w:rsidRDefault="00620292">
            <w:pPr>
              <w:widowControl w:val="0"/>
              <w:ind w:left="0" w:right="57" w:hanging="2"/>
              <w:rPr>
                <w:color w:val="002060"/>
                <w:sz w:val="20"/>
                <w:szCs w:val="20"/>
              </w:rPr>
            </w:pPr>
            <w:r>
              <w:rPr>
                <w:b/>
                <w:color w:val="002060"/>
                <w:sz w:val="20"/>
                <w:szCs w:val="20"/>
              </w:rPr>
              <w:t>Observe</w:t>
            </w:r>
            <w:r>
              <w:rPr>
                <w:color w:val="002060"/>
                <w:sz w:val="20"/>
                <w:szCs w:val="20"/>
              </w:rPr>
              <w:t xml:space="preserve"> and </w:t>
            </w:r>
            <w:r>
              <w:rPr>
                <w:b/>
                <w:color w:val="002060"/>
                <w:sz w:val="20"/>
                <w:szCs w:val="20"/>
              </w:rPr>
              <w:t>describe</w:t>
            </w:r>
            <w:r>
              <w:rPr>
                <w:color w:val="002060"/>
                <w:sz w:val="20"/>
                <w:szCs w:val="20"/>
              </w:rPr>
              <w:t xml:space="preserve"> how seeds and bulbs grow into mature plants.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rPr>
            </w:pPr>
            <w:r>
              <w:rPr>
                <w:b/>
                <w:color w:val="002060"/>
                <w:sz w:val="20"/>
                <w:szCs w:val="20"/>
              </w:rPr>
              <w:t>Observe</w:t>
            </w:r>
            <w:r>
              <w:rPr>
                <w:color w:val="002060"/>
                <w:sz w:val="20"/>
                <w:szCs w:val="20"/>
              </w:rPr>
              <w:t xml:space="preserve"> and </w:t>
            </w:r>
            <w:r>
              <w:rPr>
                <w:b/>
                <w:color w:val="002060"/>
                <w:sz w:val="20"/>
                <w:szCs w:val="20"/>
              </w:rPr>
              <w:t>describe</w:t>
            </w:r>
            <w:r>
              <w:rPr>
                <w:color w:val="002060"/>
                <w:sz w:val="20"/>
                <w:szCs w:val="20"/>
              </w:rPr>
              <w:t xml:space="preserve"> how plants need water, light and a suitable temperature to grow and stay healthy.</w:t>
            </w:r>
          </w:p>
        </w:tc>
        <w:tc>
          <w:tcPr>
            <w:tcW w:w="2195" w:type="dxa"/>
            <w:shd w:val="clear" w:color="auto" w:fill="B3FFE6"/>
          </w:tcPr>
          <w:p w:rsidR="00C656D4" w:rsidRDefault="00620292">
            <w:pPr>
              <w:ind w:left="0" w:hanging="2"/>
              <w:rPr>
                <w:color w:val="002060"/>
                <w:sz w:val="24"/>
                <w:szCs w:val="24"/>
              </w:rPr>
            </w:pPr>
            <w:r>
              <w:rPr>
                <w:color w:val="002060"/>
                <w:sz w:val="24"/>
                <w:szCs w:val="24"/>
              </w:rPr>
              <w:t xml:space="preserve">Living things &amp; their habitats </w:t>
            </w:r>
          </w:p>
          <w:p w:rsidR="00C656D4" w:rsidRDefault="00620292">
            <w:pPr>
              <w:widowControl w:val="0"/>
              <w:ind w:left="0" w:right="57" w:hanging="2"/>
              <w:rPr>
                <w:color w:val="002060"/>
                <w:sz w:val="20"/>
                <w:szCs w:val="20"/>
              </w:rPr>
            </w:pPr>
            <w:r>
              <w:rPr>
                <w:b/>
                <w:color w:val="002060"/>
                <w:sz w:val="20"/>
                <w:szCs w:val="20"/>
              </w:rPr>
              <w:t xml:space="preserve">Categorise </w:t>
            </w:r>
            <w:r>
              <w:rPr>
                <w:color w:val="002060"/>
                <w:sz w:val="20"/>
                <w:szCs w:val="20"/>
              </w:rPr>
              <w:t xml:space="preserve">and </w:t>
            </w:r>
            <w:r>
              <w:rPr>
                <w:b/>
                <w:color w:val="002060"/>
                <w:sz w:val="20"/>
                <w:szCs w:val="20"/>
              </w:rPr>
              <w:t>compare</w:t>
            </w:r>
            <w:r>
              <w:rPr>
                <w:color w:val="002060"/>
                <w:sz w:val="20"/>
                <w:szCs w:val="20"/>
              </w:rPr>
              <w:t xml:space="preserve"> things that are living, dead, and things that have never been alive.</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that most living th</w:t>
            </w:r>
            <w:r>
              <w:rPr>
                <w:color w:val="002060"/>
                <w:sz w:val="20"/>
                <w:szCs w:val="20"/>
              </w:rPr>
              <w:t xml:space="preserve">ings live in habitats to which they are suited and </w:t>
            </w:r>
            <w:r>
              <w:rPr>
                <w:b/>
                <w:color w:val="002060"/>
                <w:sz w:val="20"/>
                <w:szCs w:val="20"/>
              </w:rPr>
              <w:t>describe</w:t>
            </w:r>
            <w:r>
              <w:rPr>
                <w:color w:val="002060"/>
                <w:sz w:val="20"/>
                <w:szCs w:val="20"/>
              </w:rPr>
              <w:t xml:space="preserve"> how different habitats provide for the basic needs of different kinds of animals and plants, and how they depend on each other.</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a variety of plants and animals in their habitats, includi</w:t>
            </w:r>
            <w:r>
              <w:rPr>
                <w:color w:val="002060"/>
                <w:sz w:val="20"/>
                <w:szCs w:val="20"/>
              </w:rPr>
              <w:t>ng micro-habitats.</w:t>
            </w:r>
          </w:p>
          <w:p w:rsidR="00C656D4" w:rsidRDefault="00C656D4">
            <w:pPr>
              <w:widowControl w:val="0"/>
              <w:ind w:left="0" w:right="57" w:hanging="2"/>
              <w:rPr>
                <w:color w:val="002060"/>
                <w:sz w:val="20"/>
                <w:szCs w:val="20"/>
              </w:rPr>
            </w:pPr>
          </w:p>
          <w:p w:rsidR="00C656D4" w:rsidRDefault="00620292">
            <w:pPr>
              <w:ind w:left="0" w:hanging="2"/>
              <w:rPr>
                <w:color w:val="002060"/>
              </w:rPr>
            </w:pPr>
            <w:r>
              <w:rPr>
                <w:b/>
                <w:color w:val="002060"/>
                <w:sz w:val="20"/>
                <w:szCs w:val="20"/>
              </w:rPr>
              <w:t>Describe</w:t>
            </w:r>
            <w:r>
              <w:rPr>
                <w:color w:val="002060"/>
                <w:sz w:val="20"/>
                <w:szCs w:val="20"/>
              </w:rPr>
              <w:t xml:space="preserve"> how animals obtain their food from plants and other animals, </w:t>
            </w:r>
            <w:r>
              <w:rPr>
                <w:b/>
                <w:color w:val="002060"/>
                <w:sz w:val="20"/>
                <w:szCs w:val="20"/>
              </w:rPr>
              <w:t xml:space="preserve">sequence </w:t>
            </w:r>
            <w:r>
              <w:rPr>
                <w:color w:val="002060"/>
                <w:sz w:val="20"/>
                <w:szCs w:val="20"/>
              </w:rPr>
              <w:t xml:space="preserve">a simple food chain and </w:t>
            </w:r>
            <w:r>
              <w:rPr>
                <w:b/>
                <w:color w:val="002060"/>
                <w:sz w:val="20"/>
                <w:szCs w:val="20"/>
              </w:rPr>
              <w:t>identify</w:t>
            </w:r>
            <w:r>
              <w:rPr>
                <w:color w:val="002060"/>
                <w:sz w:val="20"/>
                <w:szCs w:val="20"/>
              </w:rPr>
              <w:t xml:space="preserve"> different sources of food.</w:t>
            </w:r>
          </w:p>
        </w:tc>
        <w:tc>
          <w:tcPr>
            <w:tcW w:w="2195" w:type="dxa"/>
            <w:shd w:val="clear" w:color="auto" w:fill="66FFCC"/>
          </w:tcPr>
          <w:p w:rsidR="00C656D4" w:rsidRDefault="00620292">
            <w:pPr>
              <w:ind w:left="0" w:hanging="2"/>
              <w:rPr>
                <w:color w:val="002060"/>
                <w:sz w:val="24"/>
                <w:szCs w:val="24"/>
              </w:rPr>
            </w:pPr>
            <w:r>
              <w:rPr>
                <w:color w:val="002060"/>
                <w:sz w:val="24"/>
                <w:szCs w:val="24"/>
              </w:rPr>
              <w:t>Plants</w:t>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and </w:t>
            </w:r>
            <w:r>
              <w:rPr>
                <w:b/>
                <w:color w:val="002060"/>
                <w:sz w:val="20"/>
                <w:szCs w:val="20"/>
              </w:rPr>
              <w:t>describe</w:t>
            </w:r>
            <w:r>
              <w:rPr>
                <w:color w:val="002060"/>
                <w:sz w:val="20"/>
                <w:szCs w:val="20"/>
              </w:rPr>
              <w:t xml:space="preserve"> the functions of different parts of flowering plants: roots, stem/tr</w:t>
            </w:r>
            <w:r>
              <w:rPr>
                <w:color w:val="002060"/>
                <w:sz w:val="20"/>
                <w:szCs w:val="20"/>
              </w:rPr>
              <w:t>unk, leaves and flowers.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Observe</w:t>
            </w:r>
            <w:r>
              <w:rPr>
                <w:color w:val="002060"/>
                <w:sz w:val="20"/>
                <w:szCs w:val="20"/>
              </w:rPr>
              <w:t xml:space="preserve"> the requirements of plants for life and growth (air, light, water, nutrients from soil, and room to grow) and </w:t>
            </w:r>
            <w:r>
              <w:rPr>
                <w:b/>
                <w:color w:val="002060"/>
                <w:sz w:val="20"/>
                <w:szCs w:val="20"/>
              </w:rPr>
              <w:t>identify</w:t>
            </w:r>
            <w:r>
              <w:rPr>
                <w:color w:val="002060"/>
                <w:sz w:val="20"/>
                <w:szCs w:val="20"/>
              </w:rPr>
              <w:t xml:space="preserve"> how they vary from plant to plant.</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 xml:space="preserve">Observe </w:t>
            </w:r>
            <w:r>
              <w:rPr>
                <w:color w:val="002060"/>
                <w:sz w:val="20"/>
                <w:szCs w:val="20"/>
              </w:rPr>
              <w:t>and</w:t>
            </w:r>
            <w:r>
              <w:rPr>
                <w:b/>
                <w:color w:val="002060"/>
                <w:sz w:val="20"/>
                <w:szCs w:val="20"/>
              </w:rPr>
              <w:t xml:space="preserve"> explain</w:t>
            </w:r>
            <w:r>
              <w:rPr>
                <w:color w:val="002060"/>
                <w:sz w:val="20"/>
                <w:szCs w:val="20"/>
              </w:rPr>
              <w:t xml:space="preserve"> the way in which water is transported within pl</w:t>
            </w:r>
            <w:r>
              <w:rPr>
                <w:color w:val="002060"/>
                <w:sz w:val="20"/>
                <w:szCs w:val="20"/>
              </w:rPr>
              <w:t>ants.</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Recognise and describe</w:t>
            </w:r>
            <w:r>
              <w:rPr>
                <w:color w:val="002060"/>
                <w:sz w:val="20"/>
                <w:szCs w:val="20"/>
              </w:rPr>
              <w:t xml:space="preserve"> the part that flowers play in the life cycle of flowering plants, including pollination, seed formation and seed dispersal</w:t>
            </w:r>
            <w:r>
              <w:rPr>
                <w:color w:val="002060"/>
                <w:sz w:val="16"/>
                <w:szCs w:val="16"/>
              </w:rPr>
              <w:t>.</w:t>
            </w:r>
          </w:p>
        </w:tc>
        <w:tc>
          <w:tcPr>
            <w:tcW w:w="2195" w:type="dxa"/>
            <w:shd w:val="clear" w:color="auto" w:fill="B3FFE6"/>
          </w:tcPr>
          <w:p w:rsidR="00C656D4" w:rsidRDefault="00620292">
            <w:pPr>
              <w:ind w:left="0" w:hanging="2"/>
              <w:rPr>
                <w:color w:val="002060"/>
                <w:sz w:val="24"/>
                <w:szCs w:val="24"/>
              </w:rPr>
            </w:pPr>
            <w:r>
              <w:rPr>
                <w:color w:val="002060"/>
                <w:sz w:val="24"/>
                <w:szCs w:val="24"/>
              </w:rPr>
              <w:t xml:space="preserve">Living things &amp; their habitats </w:t>
            </w:r>
          </w:p>
          <w:p w:rsidR="00C656D4" w:rsidRDefault="00620292">
            <w:pPr>
              <w:widowControl w:val="0"/>
              <w:ind w:left="0" w:right="57" w:hanging="2"/>
              <w:rPr>
                <w:color w:val="002060"/>
                <w:sz w:val="20"/>
                <w:szCs w:val="20"/>
              </w:rPr>
            </w:pPr>
            <w:r>
              <w:rPr>
                <w:b/>
                <w:color w:val="002060"/>
                <w:sz w:val="20"/>
                <w:szCs w:val="20"/>
              </w:rPr>
              <w:t>Recognise</w:t>
            </w:r>
            <w:r>
              <w:rPr>
                <w:color w:val="002060"/>
                <w:sz w:val="20"/>
                <w:szCs w:val="20"/>
              </w:rPr>
              <w:t xml:space="preserve"> that living things can be </w:t>
            </w:r>
            <w:r>
              <w:rPr>
                <w:b/>
                <w:color w:val="002060"/>
                <w:sz w:val="20"/>
                <w:szCs w:val="20"/>
              </w:rPr>
              <w:t xml:space="preserve">classified </w:t>
            </w:r>
            <w:r>
              <w:rPr>
                <w:color w:val="002060"/>
                <w:sz w:val="20"/>
                <w:szCs w:val="20"/>
              </w:rPr>
              <w:t>in a variety of ways.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Demonstrate understanding</w:t>
            </w:r>
            <w:r>
              <w:rPr>
                <w:color w:val="002060"/>
                <w:sz w:val="20"/>
                <w:szCs w:val="20"/>
              </w:rPr>
              <w:t xml:space="preserve"> of and use classification keys to help </w:t>
            </w:r>
            <w:r>
              <w:rPr>
                <w:b/>
                <w:color w:val="002060"/>
                <w:sz w:val="20"/>
                <w:szCs w:val="20"/>
              </w:rPr>
              <w:t xml:space="preserve">sort </w:t>
            </w:r>
            <w:r>
              <w:rPr>
                <w:color w:val="002060"/>
                <w:sz w:val="20"/>
                <w:szCs w:val="20"/>
              </w:rPr>
              <w:t>and</w:t>
            </w:r>
            <w:r>
              <w:rPr>
                <w:b/>
                <w:color w:val="002060"/>
                <w:sz w:val="20"/>
                <w:szCs w:val="20"/>
              </w:rPr>
              <w:t xml:space="preserve"> identify</w:t>
            </w:r>
            <w:r>
              <w:rPr>
                <w:color w:val="002060"/>
                <w:sz w:val="20"/>
                <w:szCs w:val="20"/>
              </w:rPr>
              <w:t xml:space="preserve"> a variety of living things in their local and wider environment.</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Explain</w:t>
            </w:r>
            <w:r>
              <w:rPr>
                <w:color w:val="002060"/>
                <w:sz w:val="20"/>
                <w:szCs w:val="20"/>
              </w:rPr>
              <w:t xml:space="preserve"> how environments can change and that this can sometimes pose dangers to living things, </w:t>
            </w:r>
            <w:r>
              <w:rPr>
                <w:b/>
                <w:color w:val="002060"/>
                <w:sz w:val="20"/>
                <w:szCs w:val="20"/>
              </w:rPr>
              <w:t xml:space="preserve">suggesting reasons </w:t>
            </w:r>
            <w:r>
              <w:rPr>
                <w:color w:val="002060"/>
                <w:sz w:val="20"/>
                <w:szCs w:val="20"/>
              </w:rPr>
              <w:t>why.</w:t>
            </w:r>
          </w:p>
        </w:tc>
        <w:tc>
          <w:tcPr>
            <w:tcW w:w="2195" w:type="dxa"/>
            <w:shd w:val="clear" w:color="auto" w:fill="B3FFE6"/>
          </w:tcPr>
          <w:p w:rsidR="00C656D4" w:rsidRDefault="00620292">
            <w:pPr>
              <w:ind w:left="0" w:hanging="2"/>
              <w:rPr>
                <w:color w:val="002060"/>
                <w:sz w:val="24"/>
                <w:szCs w:val="24"/>
              </w:rPr>
            </w:pPr>
            <w:r>
              <w:rPr>
                <w:color w:val="002060"/>
                <w:sz w:val="24"/>
                <w:szCs w:val="24"/>
              </w:rPr>
              <w:t xml:space="preserve">Living things &amp; their habitats </w:t>
            </w:r>
          </w:p>
          <w:p w:rsidR="00C656D4" w:rsidRDefault="00620292">
            <w:pPr>
              <w:widowControl w:val="0"/>
              <w:ind w:left="0" w:right="57" w:hanging="2"/>
              <w:rPr>
                <w:color w:val="002060"/>
                <w:sz w:val="20"/>
                <w:szCs w:val="20"/>
              </w:rPr>
            </w:pPr>
            <w:r>
              <w:rPr>
                <w:b/>
                <w:color w:val="002060"/>
                <w:sz w:val="20"/>
                <w:szCs w:val="20"/>
              </w:rPr>
              <w:t>Describe</w:t>
            </w:r>
            <w:r>
              <w:rPr>
                <w:color w:val="002060"/>
                <w:sz w:val="20"/>
                <w:szCs w:val="20"/>
              </w:rPr>
              <w:t xml:space="preserve"> the differences in the life cycles of a mammal, an amphibian, an insect and a bird.</w:t>
            </w:r>
            <w:r>
              <w:rPr>
                <w:color w:val="002060"/>
                <w:sz w:val="20"/>
                <w:szCs w:val="20"/>
              </w:rPr>
              <w:br/>
            </w:r>
          </w:p>
          <w:p w:rsidR="00C656D4" w:rsidRDefault="00620292">
            <w:pPr>
              <w:ind w:left="0" w:hanging="2"/>
              <w:rPr>
                <w:color w:val="002060"/>
                <w:sz w:val="24"/>
                <w:szCs w:val="24"/>
              </w:rPr>
            </w:pPr>
            <w:r>
              <w:rPr>
                <w:b/>
                <w:color w:val="002060"/>
                <w:sz w:val="20"/>
                <w:szCs w:val="20"/>
              </w:rPr>
              <w:t>Describe</w:t>
            </w:r>
            <w:r>
              <w:rPr>
                <w:color w:val="002060"/>
                <w:sz w:val="20"/>
                <w:szCs w:val="20"/>
              </w:rPr>
              <w:t xml:space="preserve"> the life process of reproduction in some plants and animals</w:t>
            </w:r>
          </w:p>
        </w:tc>
        <w:tc>
          <w:tcPr>
            <w:tcW w:w="2195" w:type="dxa"/>
            <w:shd w:val="clear" w:color="auto" w:fill="B3FFE6"/>
          </w:tcPr>
          <w:p w:rsidR="00C656D4" w:rsidRDefault="00620292">
            <w:pPr>
              <w:ind w:left="0" w:hanging="2"/>
              <w:rPr>
                <w:color w:val="002060"/>
                <w:sz w:val="24"/>
                <w:szCs w:val="24"/>
              </w:rPr>
            </w:pPr>
            <w:r>
              <w:rPr>
                <w:color w:val="002060"/>
                <w:sz w:val="24"/>
                <w:szCs w:val="24"/>
              </w:rPr>
              <w:t>Living things &amp; their habitats</w:t>
            </w:r>
          </w:p>
          <w:p w:rsidR="00C656D4" w:rsidRDefault="00620292">
            <w:pPr>
              <w:widowControl w:val="0"/>
              <w:ind w:left="0" w:right="57" w:hanging="2"/>
              <w:rPr>
                <w:color w:val="002060"/>
                <w:sz w:val="20"/>
                <w:szCs w:val="20"/>
              </w:rPr>
            </w:pPr>
            <w:r>
              <w:rPr>
                <w:b/>
                <w:color w:val="002060"/>
                <w:sz w:val="20"/>
                <w:szCs w:val="20"/>
              </w:rPr>
              <w:t>Descri</w:t>
            </w:r>
            <w:r>
              <w:rPr>
                <w:b/>
                <w:color w:val="002060"/>
                <w:sz w:val="20"/>
                <w:szCs w:val="20"/>
              </w:rPr>
              <w:t>be</w:t>
            </w:r>
            <w:r>
              <w:rPr>
                <w:color w:val="002060"/>
                <w:sz w:val="20"/>
                <w:szCs w:val="20"/>
              </w:rPr>
              <w:t xml:space="preserve"> how living things are classified into broad groups according to common observable characteristics and based on similarities and differences, including microorganisms, plants and animals.</w:t>
            </w:r>
            <w:r>
              <w:rPr>
                <w:color w:val="002060"/>
                <w:sz w:val="20"/>
                <w:szCs w:val="20"/>
              </w:rPr>
              <w:br/>
            </w:r>
          </w:p>
          <w:p w:rsidR="00C656D4" w:rsidRDefault="00620292">
            <w:pPr>
              <w:ind w:left="0" w:hanging="2"/>
              <w:rPr>
                <w:color w:val="002060"/>
                <w:sz w:val="24"/>
                <w:szCs w:val="24"/>
              </w:rPr>
            </w:pPr>
            <w:r>
              <w:rPr>
                <w:b/>
                <w:color w:val="002060"/>
                <w:sz w:val="20"/>
                <w:szCs w:val="20"/>
              </w:rPr>
              <w:t>Suggest</w:t>
            </w:r>
            <w:r>
              <w:rPr>
                <w:color w:val="002060"/>
                <w:sz w:val="20"/>
                <w:szCs w:val="20"/>
              </w:rPr>
              <w:t xml:space="preserve"> reasons for classifying plants and animals based on speci</w:t>
            </w:r>
            <w:r>
              <w:rPr>
                <w:color w:val="002060"/>
                <w:sz w:val="20"/>
                <w:szCs w:val="20"/>
              </w:rPr>
              <w:t>fic characteristics</w:t>
            </w:r>
          </w:p>
        </w:tc>
      </w:tr>
      <w:tr w:rsidR="00C656D4">
        <w:tc>
          <w:tcPr>
            <w:tcW w:w="2194" w:type="dxa"/>
            <w:shd w:val="clear" w:color="auto" w:fill="auto"/>
          </w:tcPr>
          <w:p w:rsidR="00C656D4" w:rsidRDefault="00620292">
            <w:pPr>
              <w:ind w:left="0" w:hanging="2"/>
              <w:rPr>
                <w:color w:val="FF0000"/>
                <w:sz w:val="24"/>
                <w:szCs w:val="24"/>
              </w:rPr>
            </w:pPr>
            <w:r w:rsidRPr="00E963CA">
              <w:rPr>
                <w:color w:val="002060"/>
                <w:sz w:val="24"/>
                <w:szCs w:val="24"/>
              </w:rPr>
              <w:t>Explore the natural world around them, making observations and drawing pictures of animals and plants.</w:t>
            </w:r>
          </w:p>
        </w:tc>
        <w:tc>
          <w:tcPr>
            <w:tcW w:w="2195" w:type="dxa"/>
            <w:shd w:val="clear" w:color="auto" w:fill="66FFCC"/>
          </w:tcPr>
          <w:p w:rsidR="00C656D4" w:rsidRDefault="00620292">
            <w:pPr>
              <w:widowControl w:val="0"/>
              <w:ind w:left="0" w:right="57" w:hanging="2"/>
              <w:rPr>
                <w:color w:val="002060"/>
                <w:sz w:val="24"/>
                <w:szCs w:val="24"/>
              </w:rPr>
            </w:pPr>
            <w:r>
              <w:rPr>
                <w:color w:val="002060"/>
                <w:sz w:val="24"/>
                <w:szCs w:val="24"/>
              </w:rPr>
              <w:t>Health &amp; Growth</w:t>
            </w:r>
          </w:p>
          <w:p w:rsidR="00C656D4" w:rsidRDefault="00620292">
            <w:pPr>
              <w:widowControl w:val="0"/>
              <w:ind w:left="0" w:right="57" w:hanging="2"/>
              <w:rPr>
                <w:color w:val="002060"/>
                <w:sz w:val="20"/>
                <w:szCs w:val="20"/>
              </w:rPr>
            </w:pPr>
            <w:r>
              <w:rPr>
                <w:b/>
                <w:color w:val="002060"/>
                <w:sz w:val="20"/>
                <w:szCs w:val="20"/>
              </w:rPr>
              <w:t>Recognise</w:t>
            </w:r>
            <w:r>
              <w:rPr>
                <w:color w:val="002060"/>
                <w:sz w:val="20"/>
                <w:szCs w:val="20"/>
              </w:rPr>
              <w:t xml:space="preserve"> that animals, including humans, have offspring that grow into adults.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 xml:space="preserve">Identify </w:t>
            </w:r>
            <w:r>
              <w:rPr>
                <w:color w:val="002060"/>
                <w:sz w:val="20"/>
                <w:szCs w:val="20"/>
              </w:rPr>
              <w:t>and</w:t>
            </w:r>
            <w:r>
              <w:rPr>
                <w:b/>
                <w:color w:val="002060"/>
                <w:sz w:val="20"/>
                <w:szCs w:val="20"/>
              </w:rPr>
              <w:t xml:space="preserve"> describe</w:t>
            </w:r>
            <w:r>
              <w:rPr>
                <w:color w:val="002060"/>
                <w:sz w:val="20"/>
                <w:szCs w:val="20"/>
              </w:rPr>
              <w:t xml:space="preserve"> the basic needs of animals, including humans, for survival </w:t>
            </w:r>
            <w:r>
              <w:rPr>
                <w:color w:val="002060"/>
                <w:sz w:val="20"/>
                <w:szCs w:val="20"/>
              </w:rPr>
              <w:lastRenderedPageBreak/>
              <w:t>(water, food and air).</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Describe</w:t>
            </w:r>
            <w:r>
              <w:rPr>
                <w:color w:val="002060"/>
                <w:sz w:val="20"/>
                <w:szCs w:val="20"/>
              </w:rPr>
              <w:t xml:space="preserve"> the importance for humans of exercise, eating the right amounts of different types of food, and hygiene</w:t>
            </w:r>
            <w:r>
              <w:rPr>
                <w:i/>
                <w:color w:val="002060"/>
                <w:sz w:val="20"/>
                <w:szCs w:val="20"/>
              </w:rPr>
              <w:t>.</w:t>
            </w:r>
          </w:p>
        </w:tc>
        <w:tc>
          <w:tcPr>
            <w:tcW w:w="2195" w:type="dxa"/>
            <w:shd w:val="clear" w:color="auto" w:fill="B3FFE6"/>
          </w:tcPr>
          <w:p w:rsidR="00C656D4" w:rsidRDefault="00620292">
            <w:pPr>
              <w:ind w:left="0" w:hanging="2"/>
              <w:rPr>
                <w:color w:val="002060"/>
                <w:sz w:val="24"/>
                <w:szCs w:val="24"/>
              </w:rPr>
            </w:pPr>
            <w:r>
              <w:rPr>
                <w:color w:val="002060"/>
                <w:sz w:val="24"/>
                <w:szCs w:val="24"/>
              </w:rPr>
              <w:lastRenderedPageBreak/>
              <w:t>Animals, Including humans</w:t>
            </w:r>
          </w:p>
          <w:p w:rsidR="00C656D4" w:rsidRDefault="00620292">
            <w:pPr>
              <w:ind w:left="0" w:hanging="2"/>
              <w:rPr>
                <w:color w:val="002060"/>
                <w:sz w:val="20"/>
                <w:szCs w:val="20"/>
              </w:rPr>
            </w:pPr>
            <w:r>
              <w:rPr>
                <w:b/>
                <w:color w:val="002060"/>
                <w:sz w:val="20"/>
                <w:szCs w:val="20"/>
              </w:rPr>
              <w:t>Identify</w:t>
            </w:r>
            <w:r>
              <w:rPr>
                <w:color w:val="002060"/>
                <w:sz w:val="20"/>
                <w:szCs w:val="20"/>
              </w:rPr>
              <w:t xml:space="preserve"> and </w:t>
            </w:r>
            <w:r>
              <w:rPr>
                <w:b/>
                <w:color w:val="002060"/>
                <w:sz w:val="20"/>
                <w:szCs w:val="20"/>
              </w:rPr>
              <w:t>sort</w:t>
            </w:r>
            <w:r>
              <w:rPr>
                <w:color w:val="002060"/>
                <w:sz w:val="20"/>
                <w:szCs w:val="20"/>
              </w:rPr>
              <w:t xml:space="preserve"> a variety of c</w:t>
            </w:r>
            <w:r>
              <w:rPr>
                <w:color w:val="002060"/>
                <w:sz w:val="20"/>
                <w:szCs w:val="20"/>
              </w:rPr>
              <w:t>ommon animals including fish, amphibians, reptiles, birds and mammals.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and </w:t>
            </w:r>
            <w:r>
              <w:rPr>
                <w:b/>
                <w:color w:val="002060"/>
                <w:sz w:val="20"/>
                <w:szCs w:val="20"/>
              </w:rPr>
              <w:t xml:space="preserve">classify </w:t>
            </w:r>
            <w:r>
              <w:rPr>
                <w:color w:val="002060"/>
                <w:sz w:val="20"/>
                <w:szCs w:val="20"/>
              </w:rPr>
              <w:t xml:space="preserve">a variety of common </w:t>
            </w:r>
            <w:r>
              <w:rPr>
                <w:color w:val="002060"/>
                <w:sz w:val="20"/>
                <w:szCs w:val="20"/>
              </w:rPr>
              <w:lastRenderedPageBreak/>
              <w:t>animals that are carnivores, herbivores and omnivores.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Describe</w:t>
            </w:r>
            <w:r>
              <w:rPr>
                <w:color w:val="002060"/>
                <w:sz w:val="20"/>
                <w:szCs w:val="20"/>
              </w:rPr>
              <w:t xml:space="preserve"> and </w:t>
            </w:r>
            <w:r>
              <w:rPr>
                <w:b/>
                <w:color w:val="002060"/>
                <w:sz w:val="20"/>
                <w:szCs w:val="20"/>
              </w:rPr>
              <w:t xml:space="preserve">compare </w:t>
            </w:r>
            <w:r>
              <w:rPr>
                <w:color w:val="002060"/>
                <w:sz w:val="20"/>
                <w:szCs w:val="20"/>
              </w:rPr>
              <w:t>the structure of a variety of common animals (fish, amphibians, r</w:t>
            </w:r>
            <w:r>
              <w:rPr>
                <w:color w:val="002060"/>
                <w:sz w:val="20"/>
                <w:szCs w:val="20"/>
              </w:rPr>
              <w:t>eptiles, birds and mammals, including pets).</w:t>
            </w:r>
          </w:p>
          <w:p w:rsidR="00C656D4" w:rsidRDefault="00C656D4">
            <w:pPr>
              <w:ind w:left="0" w:hanging="2"/>
              <w:rPr>
                <w:color w:val="002060"/>
                <w:sz w:val="20"/>
                <w:szCs w:val="20"/>
              </w:rPr>
            </w:pPr>
          </w:p>
          <w:p w:rsidR="00C656D4" w:rsidRDefault="00620292">
            <w:pPr>
              <w:ind w:left="0" w:hanging="2"/>
              <w:rPr>
                <w:color w:val="002060"/>
              </w:rPr>
            </w:pPr>
            <w:r>
              <w:rPr>
                <w:b/>
                <w:color w:val="002060"/>
                <w:sz w:val="20"/>
                <w:szCs w:val="20"/>
              </w:rPr>
              <w:t>Identify</w:t>
            </w:r>
            <w:r>
              <w:rPr>
                <w:color w:val="002060"/>
                <w:sz w:val="20"/>
                <w:szCs w:val="20"/>
              </w:rPr>
              <w:t xml:space="preserve">, draw and label the basic parts of the human body and </w:t>
            </w:r>
            <w:r>
              <w:rPr>
                <w:b/>
                <w:color w:val="002060"/>
                <w:sz w:val="20"/>
                <w:szCs w:val="20"/>
              </w:rPr>
              <w:t>recognise</w:t>
            </w:r>
            <w:r>
              <w:rPr>
                <w:color w:val="002060"/>
                <w:sz w:val="20"/>
                <w:szCs w:val="20"/>
              </w:rPr>
              <w:t xml:space="preserve"> which part of the body is associated with each sense.</w:t>
            </w:r>
          </w:p>
        </w:tc>
        <w:tc>
          <w:tcPr>
            <w:tcW w:w="2195" w:type="dxa"/>
            <w:shd w:val="clear" w:color="auto" w:fill="B3FFE6"/>
          </w:tcPr>
          <w:p w:rsidR="00C656D4" w:rsidRDefault="00620292">
            <w:pPr>
              <w:ind w:left="0" w:hanging="2"/>
              <w:rPr>
                <w:color w:val="002060"/>
                <w:sz w:val="24"/>
                <w:szCs w:val="24"/>
              </w:rPr>
            </w:pPr>
            <w:r>
              <w:rPr>
                <w:color w:val="002060"/>
                <w:sz w:val="24"/>
                <w:szCs w:val="24"/>
              </w:rPr>
              <w:lastRenderedPageBreak/>
              <w:t>Animals, Including humans</w:t>
            </w:r>
          </w:p>
          <w:p w:rsidR="00C656D4" w:rsidRDefault="00620292">
            <w:pPr>
              <w:widowControl w:val="0"/>
              <w:ind w:left="0" w:right="57" w:hanging="2"/>
              <w:rPr>
                <w:color w:val="002060"/>
                <w:sz w:val="20"/>
                <w:szCs w:val="20"/>
              </w:rPr>
            </w:pPr>
            <w:r>
              <w:rPr>
                <w:b/>
                <w:color w:val="002060"/>
                <w:sz w:val="20"/>
                <w:szCs w:val="20"/>
              </w:rPr>
              <w:t>Demonstrate understanding</w:t>
            </w:r>
            <w:r>
              <w:rPr>
                <w:color w:val="002060"/>
                <w:sz w:val="20"/>
                <w:szCs w:val="20"/>
              </w:rPr>
              <w:t xml:space="preserve"> that animals, including humans, need the right types and amount of nutrition, and that they cannot make their own food; they get nutrition </w:t>
            </w:r>
            <w:r>
              <w:rPr>
                <w:color w:val="002060"/>
                <w:sz w:val="20"/>
                <w:szCs w:val="20"/>
              </w:rPr>
              <w:lastRenderedPageBreak/>
              <w:t>from what they eat.</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Recognise</w:t>
            </w:r>
            <w:r>
              <w:rPr>
                <w:color w:val="002060"/>
                <w:sz w:val="20"/>
                <w:szCs w:val="20"/>
              </w:rPr>
              <w:t xml:space="preserve"> that humans and some other animals have skeletons and muscles and </w:t>
            </w:r>
            <w:r>
              <w:rPr>
                <w:b/>
                <w:color w:val="002060"/>
                <w:sz w:val="20"/>
                <w:szCs w:val="20"/>
              </w:rPr>
              <w:t>explain</w:t>
            </w:r>
            <w:r>
              <w:rPr>
                <w:color w:val="002060"/>
                <w:sz w:val="20"/>
                <w:szCs w:val="20"/>
              </w:rPr>
              <w:t xml:space="preserve"> that they p</w:t>
            </w:r>
            <w:r>
              <w:rPr>
                <w:color w:val="002060"/>
                <w:sz w:val="20"/>
                <w:szCs w:val="20"/>
              </w:rPr>
              <w:t>rovide support, protection and movement.</w:t>
            </w:r>
          </w:p>
        </w:tc>
        <w:tc>
          <w:tcPr>
            <w:tcW w:w="2195" w:type="dxa"/>
            <w:shd w:val="clear" w:color="auto" w:fill="B3FFE6"/>
          </w:tcPr>
          <w:p w:rsidR="00C656D4" w:rsidRDefault="00620292">
            <w:pPr>
              <w:ind w:left="0" w:hanging="2"/>
              <w:rPr>
                <w:color w:val="002060"/>
                <w:sz w:val="24"/>
                <w:szCs w:val="24"/>
              </w:rPr>
            </w:pPr>
            <w:r>
              <w:rPr>
                <w:color w:val="002060"/>
                <w:sz w:val="24"/>
                <w:szCs w:val="24"/>
              </w:rPr>
              <w:lastRenderedPageBreak/>
              <w:t>Animals, Including humans</w:t>
            </w:r>
          </w:p>
          <w:p w:rsidR="00C656D4" w:rsidRDefault="00620292">
            <w:pPr>
              <w:widowControl w:val="0"/>
              <w:ind w:left="0" w:right="57" w:hanging="2"/>
              <w:rPr>
                <w:color w:val="002060"/>
                <w:sz w:val="20"/>
                <w:szCs w:val="20"/>
              </w:rPr>
            </w:pPr>
            <w:r>
              <w:rPr>
                <w:b/>
                <w:color w:val="002060"/>
                <w:sz w:val="20"/>
                <w:szCs w:val="20"/>
              </w:rPr>
              <w:t>Describe</w:t>
            </w:r>
            <w:r>
              <w:rPr>
                <w:color w:val="002060"/>
                <w:sz w:val="20"/>
                <w:szCs w:val="20"/>
              </w:rPr>
              <w:t xml:space="preserve"> the simple functions of the basic parts of the digestive system in humans.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the different types of teeth in humans and </w:t>
            </w:r>
            <w:r>
              <w:rPr>
                <w:b/>
                <w:color w:val="002060"/>
                <w:sz w:val="20"/>
                <w:szCs w:val="20"/>
              </w:rPr>
              <w:t xml:space="preserve">explain </w:t>
            </w:r>
            <w:r>
              <w:rPr>
                <w:color w:val="002060"/>
                <w:sz w:val="20"/>
                <w:szCs w:val="20"/>
              </w:rPr>
              <w:lastRenderedPageBreak/>
              <w:t>their simple functions.</w:t>
            </w:r>
          </w:p>
          <w:p w:rsidR="00C656D4" w:rsidRDefault="00C656D4">
            <w:pPr>
              <w:ind w:left="0" w:hanging="2"/>
              <w:rPr>
                <w:color w:val="002060"/>
                <w:sz w:val="20"/>
                <w:szCs w:val="20"/>
              </w:rPr>
            </w:pPr>
          </w:p>
          <w:p w:rsidR="00C656D4" w:rsidRDefault="00620292">
            <w:pPr>
              <w:ind w:left="0" w:hanging="2"/>
              <w:rPr>
                <w:color w:val="002060"/>
                <w:sz w:val="20"/>
                <w:szCs w:val="20"/>
              </w:rPr>
            </w:pPr>
            <w:r>
              <w:rPr>
                <w:b/>
                <w:color w:val="002060"/>
                <w:sz w:val="20"/>
                <w:szCs w:val="20"/>
              </w:rPr>
              <w:t>Identify</w:t>
            </w:r>
            <w:r>
              <w:rPr>
                <w:color w:val="002060"/>
                <w:sz w:val="20"/>
                <w:szCs w:val="20"/>
              </w:rPr>
              <w:t xml:space="preserve"> and</w:t>
            </w:r>
            <w:r>
              <w:rPr>
                <w:b/>
                <w:color w:val="002060"/>
                <w:sz w:val="20"/>
                <w:szCs w:val="20"/>
              </w:rPr>
              <w:t xml:space="preserve"> explai</w:t>
            </w:r>
            <w:r>
              <w:rPr>
                <w:b/>
                <w:color w:val="002060"/>
                <w:sz w:val="20"/>
                <w:szCs w:val="20"/>
              </w:rPr>
              <w:t>n</w:t>
            </w:r>
            <w:r>
              <w:rPr>
                <w:color w:val="002060"/>
                <w:sz w:val="20"/>
                <w:szCs w:val="20"/>
              </w:rPr>
              <w:t xml:space="preserve"> a variety of food chains, identifying producers, predators and prey.</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Create</w:t>
            </w:r>
            <w:r>
              <w:rPr>
                <w:color w:val="002060"/>
                <w:sz w:val="20"/>
                <w:szCs w:val="20"/>
              </w:rPr>
              <w:t xml:space="preserve"> food chains, </w:t>
            </w:r>
            <w:r>
              <w:rPr>
                <w:b/>
                <w:color w:val="002060"/>
                <w:sz w:val="20"/>
                <w:szCs w:val="20"/>
              </w:rPr>
              <w:t>demonstrating an understanding</w:t>
            </w:r>
            <w:r>
              <w:rPr>
                <w:color w:val="002060"/>
                <w:sz w:val="20"/>
                <w:szCs w:val="20"/>
              </w:rPr>
              <w:t xml:space="preserve"> of the transfer of energy.</w:t>
            </w:r>
          </w:p>
        </w:tc>
        <w:tc>
          <w:tcPr>
            <w:tcW w:w="2195" w:type="dxa"/>
            <w:shd w:val="clear" w:color="auto" w:fill="B3FFE6"/>
          </w:tcPr>
          <w:p w:rsidR="00C656D4" w:rsidRDefault="00620292">
            <w:pPr>
              <w:ind w:left="0" w:hanging="2"/>
              <w:rPr>
                <w:color w:val="002060"/>
                <w:sz w:val="24"/>
                <w:szCs w:val="24"/>
              </w:rPr>
            </w:pPr>
            <w:r>
              <w:rPr>
                <w:color w:val="002060"/>
                <w:sz w:val="24"/>
                <w:szCs w:val="24"/>
              </w:rPr>
              <w:lastRenderedPageBreak/>
              <w:t>Animals, Including humans</w:t>
            </w:r>
          </w:p>
          <w:p w:rsidR="00C656D4" w:rsidRDefault="00620292">
            <w:pPr>
              <w:ind w:left="0" w:hanging="2"/>
              <w:rPr>
                <w:color w:val="002060"/>
                <w:sz w:val="20"/>
                <w:szCs w:val="20"/>
              </w:rPr>
            </w:pPr>
            <w:r>
              <w:rPr>
                <w:b/>
                <w:color w:val="002060"/>
                <w:sz w:val="20"/>
                <w:szCs w:val="20"/>
              </w:rPr>
              <w:t>Describe</w:t>
            </w:r>
            <w:r>
              <w:rPr>
                <w:color w:val="002060"/>
                <w:sz w:val="20"/>
                <w:szCs w:val="20"/>
              </w:rPr>
              <w:t xml:space="preserve"> the changes as humans develop to old age, </w:t>
            </w:r>
            <w:r>
              <w:rPr>
                <w:b/>
                <w:color w:val="002060"/>
                <w:sz w:val="20"/>
                <w:szCs w:val="20"/>
              </w:rPr>
              <w:t>suggesting reasons</w:t>
            </w:r>
            <w:r>
              <w:rPr>
                <w:color w:val="002060"/>
                <w:sz w:val="20"/>
                <w:szCs w:val="20"/>
              </w:rPr>
              <w:t xml:space="preserve"> for these changes.</w:t>
            </w:r>
          </w:p>
        </w:tc>
        <w:tc>
          <w:tcPr>
            <w:tcW w:w="2195" w:type="dxa"/>
            <w:shd w:val="clear" w:color="auto" w:fill="B3FFE6"/>
          </w:tcPr>
          <w:p w:rsidR="00C656D4" w:rsidRDefault="00620292">
            <w:pPr>
              <w:ind w:left="0" w:hanging="2"/>
              <w:rPr>
                <w:color w:val="002060"/>
                <w:sz w:val="24"/>
                <w:szCs w:val="24"/>
              </w:rPr>
            </w:pPr>
            <w:r>
              <w:rPr>
                <w:color w:val="002060"/>
                <w:sz w:val="24"/>
                <w:szCs w:val="24"/>
              </w:rPr>
              <w:t xml:space="preserve">Animals, Including humans </w:t>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the main parts of the human circulatory system; </w:t>
            </w:r>
            <w:r>
              <w:rPr>
                <w:b/>
                <w:color w:val="002060"/>
                <w:sz w:val="20"/>
                <w:szCs w:val="20"/>
              </w:rPr>
              <w:t>describe and explain</w:t>
            </w:r>
            <w:r>
              <w:rPr>
                <w:color w:val="002060"/>
                <w:sz w:val="20"/>
                <w:szCs w:val="20"/>
              </w:rPr>
              <w:t xml:space="preserve"> the functions of the heart, blood vessels and blood.</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lastRenderedPageBreak/>
              <w:t>Evaluate</w:t>
            </w:r>
            <w:r>
              <w:rPr>
                <w:color w:val="002060"/>
                <w:sz w:val="20"/>
                <w:szCs w:val="20"/>
              </w:rPr>
              <w:t xml:space="preserve"> the impact of diet, exercise, drugs and lifestyle on the way their b</w:t>
            </w:r>
            <w:r>
              <w:rPr>
                <w:color w:val="002060"/>
                <w:sz w:val="20"/>
                <w:szCs w:val="20"/>
              </w:rPr>
              <w:t>odies function.</w:t>
            </w:r>
            <w:r>
              <w:rPr>
                <w:color w:val="002060"/>
                <w:sz w:val="20"/>
                <w:szCs w:val="20"/>
              </w:rPr>
              <w:br/>
            </w:r>
          </w:p>
          <w:p w:rsidR="00C656D4" w:rsidRDefault="00620292">
            <w:pPr>
              <w:ind w:left="0" w:hanging="2"/>
              <w:rPr>
                <w:color w:val="002060"/>
                <w:sz w:val="24"/>
                <w:szCs w:val="24"/>
              </w:rPr>
            </w:pPr>
            <w:r>
              <w:rPr>
                <w:b/>
                <w:color w:val="002060"/>
                <w:sz w:val="20"/>
                <w:szCs w:val="20"/>
              </w:rPr>
              <w:t>Demonstrate understanding</w:t>
            </w:r>
            <w:r>
              <w:rPr>
                <w:color w:val="002060"/>
                <w:sz w:val="20"/>
                <w:szCs w:val="20"/>
              </w:rPr>
              <w:t xml:space="preserve"> of the ways in which nutrients and water are transported within animals, including humans.</w:t>
            </w:r>
          </w:p>
        </w:tc>
      </w:tr>
      <w:tr w:rsidR="00C656D4">
        <w:tc>
          <w:tcPr>
            <w:tcW w:w="2194" w:type="dxa"/>
            <w:shd w:val="clear" w:color="auto" w:fill="auto"/>
          </w:tcPr>
          <w:p w:rsidR="00C656D4" w:rsidRDefault="00620292">
            <w:pPr>
              <w:ind w:left="0" w:hanging="2"/>
              <w:rPr>
                <w:sz w:val="24"/>
                <w:szCs w:val="24"/>
              </w:rPr>
            </w:pPr>
            <w:r>
              <w:rPr>
                <w:sz w:val="24"/>
                <w:szCs w:val="24"/>
              </w:rPr>
              <w:lastRenderedPageBreak/>
              <w:t>Understand some important processes and changes in the natural world around them including the seasons and changing state</w:t>
            </w:r>
            <w:r>
              <w:rPr>
                <w:sz w:val="24"/>
                <w:szCs w:val="24"/>
              </w:rPr>
              <w:t xml:space="preserve">s of matter. </w:t>
            </w:r>
          </w:p>
        </w:tc>
        <w:tc>
          <w:tcPr>
            <w:tcW w:w="2195" w:type="dxa"/>
            <w:shd w:val="clear" w:color="auto" w:fill="66FFCC"/>
          </w:tcPr>
          <w:p w:rsidR="00C656D4" w:rsidRDefault="00620292">
            <w:pPr>
              <w:ind w:left="0" w:hanging="2"/>
              <w:rPr>
                <w:color w:val="002060"/>
                <w:sz w:val="24"/>
                <w:szCs w:val="24"/>
              </w:rPr>
            </w:pPr>
            <w:r>
              <w:rPr>
                <w:color w:val="002060"/>
                <w:sz w:val="24"/>
                <w:szCs w:val="24"/>
              </w:rPr>
              <w:t xml:space="preserve">Properties of Materials </w:t>
            </w:r>
          </w:p>
          <w:p w:rsidR="00C656D4" w:rsidRDefault="00620292">
            <w:pPr>
              <w:widowControl w:val="0"/>
              <w:ind w:left="0" w:right="57" w:hanging="2"/>
              <w:rPr>
                <w:color w:val="002060"/>
                <w:sz w:val="20"/>
                <w:szCs w:val="20"/>
              </w:rPr>
            </w:pPr>
            <w:r>
              <w:rPr>
                <w:b/>
                <w:color w:val="002060"/>
                <w:sz w:val="20"/>
                <w:szCs w:val="20"/>
              </w:rPr>
              <w:t>Recall</w:t>
            </w:r>
            <w:r>
              <w:rPr>
                <w:color w:val="002060"/>
                <w:sz w:val="20"/>
                <w:szCs w:val="20"/>
              </w:rPr>
              <w:t xml:space="preserve"> names for objects and </w:t>
            </w:r>
            <w:r>
              <w:rPr>
                <w:b/>
                <w:color w:val="002060"/>
                <w:sz w:val="20"/>
                <w:szCs w:val="20"/>
              </w:rPr>
              <w:t xml:space="preserve">identify </w:t>
            </w:r>
            <w:r>
              <w:rPr>
                <w:color w:val="002060"/>
                <w:sz w:val="20"/>
                <w:szCs w:val="20"/>
              </w:rPr>
              <w:t>the materials from which they are made (distinguishing between the two).</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 xml:space="preserve">Identify </w:t>
            </w:r>
            <w:r>
              <w:rPr>
                <w:color w:val="002060"/>
                <w:sz w:val="20"/>
                <w:szCs w:val="20"/>
              </w:rPr>
              <w:t>a variety of everyday materials, including wood, plastic, glass, metal, water, and rock</w:t>
            </w:r>
            <w:r>
              <w:rPr>
                <w:i/>
                <w:color w:val="002060"/>
                <w:sz w:val="20"/>
                <w:szCs w:val="20"/>
              </w:rPr>
              <w:t>.</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Describe</w:t>
            </w:r>
            <w:r>
              <w:rPr>
                <w:color w:val="002060"/>
                <w:sz w:val="20"/>
                <w:szCs w:val="20"/>
              </w:rPr>
              <w:t xml:space="preserve"> the simple physical properties of a variety of everyday materials.</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Compare, contrast</w:t>
            </w:r>
            <w:r>
              <w:rPr>
                <w:color w:val="002060"/>
                <w:sz w:val="20"/>
                <w:szCs w:val="20"/>
              </w:rPr>
              <w:t xml:space="preserve"> and </w:t>
            </w:r>
            <w:r>
              <w:rPr>
                <w:b/>
                <w:color w:val="002060"/>
                <w:sz w:val="20"/>
                <w:szCs w:val="20"/>
              </w:rPr>
              <w:t>categorise</w:t>
            </w:r>
            <w:r>
              <w:rPr>
                <w:color w:val="002060"/>
                <w:sz w:val="20"/>
                <w:szCs w:val="20"/>
              </w:rPr>
              <w:t xml:space="preserve"> a variety of everyday materials on the basis of their simple physical properties.</w:t>
            </w:r>
          </w:p>
        </w:tc>
        <w:tc>
          <w:tcPr>
            <w:tcW w:w="2195" w:type="dxa"/>
            <w:shd w:val="clear" w:color="auto" w:fill="66FFCC"/>
          </w:tcPr>
          <w:p w:rsidR="00C656D4" w:rsidRDefault="00620292">
            <w:pPr>
              <w:ind w:left="0" w:hanging="2"/>
              <w:rPr>
                <w:color w:val="002060"/>
                <w:sz w:val="24"/>
                <w:szCs w:val="24"/>
              </w:rPr>
            </w:pPr>
            <w:r>
              <w:rPr>
                <w:color w:val="002060"/>
                <w:sz w:val="24"/>
                <w:szCs w:val="24"/>
              </w:rPr>
              <w:t xml:space="preserve">Changing materials </w:t>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and </w:t>
            </w:r>
            <w:r>
              <w:rPr>
                <w:b/>
                <w:color w:val="002060"/>
                <w:sz w:val="20"/>
                <w:szCs w:val="20"/>
              </w:rPr>
              <w:t>compare</w:t>
            </w:r>
            <w:r>
              <w:rPr>
                <w:color w:val="002060"/>
                <w:sz w:val="20"/>
                <w:szCs w:val="20"/>
              </w:rPr>
              <w:t xml:space="preserve"> the suitability of a va</w:t>
            </w:r>
            <w:r>
              <w:rPr>
                <w:color w:val="002060"/>
                <w:sz w:val="20"/>
                <w:szCs w:val="20"/>
              </w:rPr>
              <w:t>riety of everyday materials, including wood, metal, plastic, glass, brick, rock, paper and cardboard for particular uses.</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 xml:space="preserve">Observe </w:t>
            </w:r>
            <w:r>
              <w:rPr>
                <w:color w:val="002060"/>
                <w:sz w:val="20"/>
                <w:szCs w:val="20"/>
              </w:rPr>
              <w:t>how the shapes of solid objects made from some materials can be changed by squashing, bending, twisting and stretching</w:t>
            </w:r>
          </w:p>
        </w:tc>
        <w:tc>
          <w:tcPr>
            <w:tcW w:w="2195" w:type="dxa"/>
            <w:shd w:val="clear" w:color="auto" w:fill="66FFCC"/>
          </w:tcPr>
          <w:p w:rsidR="00C656D4" w:rsidRDefault="00620292">
            <w:pPr>
              <w:ind w:left="0" w:hanging="2"/>
              <w:rPr>
                <w:color w:val="002060"/>
                <w:sz w:val="24"/>
                <w:szCs w:val="24"/>
              </w:rPr>
            </w:pPr>
            <w:r>
              <w:rPr>
                <w:color w:val="002060"/>
                <w:sz w:val="24"/>
                <w:szCs w:val="24"/>
              </w:rPr>
              <w:t xml:space="preserve">Rocks </w:t>
            </w:r>
          </w:p>
          <w:p w:rsidR="00C656D4" w:rsidRDefault="00620292">
            <w:pPr>
              <w:widowControl w:val="0"/>
              <w:ind w:left="0" w:right="57" w:hanging="2"/>
              <w:rPr>
                <w:color w:val="002060"/>
                <w:sz w:val="20"/>
                <w:szCs w:val="20"/>
              </w:rPr>
            </w:pPr>
            <w:r>
              <w:rPr>
                <w:b/>
                <w:color w:val="002060"/>
                <w:sz w:val="20"/>
                <w:szCs w:val="20"/>
              </w:rPr>
              <w:t>Compare</w:t>
            </w:r>
            <w:r>
              <w:rPr>
                <w:color w:val="002060"/>
                <w:sz w:val="20"/>
                <w:szCs w:val="20"/>
              </w:rPr>
              <w:t xml:space="preserve"> and </w:t>
            </w:r>
            <w:r>
              <w:rPr>
                <w:b/>
                <w:color w:val="002060"/>
                <w:sz w:val="20"/>
                <w:szCs w:val="20"/>
              </w:rPr>
              <w:t xml:space="preserve">categorise </w:t>
            </w:r>
            <w:r>
              <w:rPr>
                <w:color w:val="002060"/>
                <w:sz w:val="20"/>
                <w:szCs w:val="20"/>
              </w:rPr>
              <w:t>different kinds of rocks on the basis of their appearance and simple physical properties.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Explain</w:t>
            </w:r>
            <w:r>
              <w:rPr>
                <w:color w:val="002060"/>
                <w:sz w:val="20"/>
                <w:szCs w:val="20"/>
              </w:rPr>
              <w:t xml:space="preserve"> in simple terms how fossils form when things that have lived are trapped within rock.</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Demonstrate</w:t>
            </w:r>
            <w:r>
              <w:rPr>
                <w:color w:val="002060"/>
                <w:sz w:val="20"/>
                <w:szCs w:val="20"/>
              </w:rPr>
              <w:t xml:space="preserve"> </w:t>
            </w:r>
            <w:r>
              <w:rPr>
                <w:b/>
                <w:color w:val="002060"/>
                <w:sz w:val="20"/>
                <w:szCs w:val="20"/>
              </w:rPr>
              <w:t>understanding</w:t>
            </w:r>
            <w:r>
              <w:rPr>
                <w:color w:val="002060"/>
                <w:sz w:val="20"/>
                <w:szCs w:val="20"/>
              </w:rPr>
              <w:t xml:space="preserve"> that soils are made </w:t>
            </w:r>
            <w:r>
              <w:rPr>
                <w:color w:val="002060"/>
                <w:sz w:val="20"/>
                <w:szCs w:val="20"/>
              </w:rPr>
              <w:t>from rocks and organic matter.</w:t>
            </w:r>
          </w:p>
        </w:tc>
        <w:tc>
          <w:tcPr>
            <w:tcW w:w="2195" w:type="dxa"/>
            <w:shd w:val="clear" w:color="auto" w:fill="66FFCC"/>
          </w:tcPr>
          <w:p w:rsidR="00C656D4" w:rsidRDefault="00620292">
            <w:pPr>
              <w:ind w:left="0" w:hanging="2"/>
              <w:rPr>
                <w:color w:val="002060"/>
                <w:sz w:val="24"/>
                <w:szCs w:val="24"/>
              </w:rPr>
            </w:pPr>
            <w:r>
              <w:rPr>
                <w:color w:val="002060"/>
                <w:sz w:val="24"/>
                <w:szCs w:val="24"/>
              </w:rPr>
              <w:t>States of Matter</w:t>
            </w:r>
          </w:p>
          <w:p w:rsidR="00C656D4" w:rsidRDefault="00620292">
            <w:pPr>
              <w:widowControl w:val="0"/>
              <w:ind w:left="0" w:right="57" w:hanging="2"/>
              <w:rPr>
                <w:color w:val="002060"/>
                <w:sz w:val="20"/>
                <w:szCs w:val="20"/>
              </w:rPr>
            </w:pPr>
            <w:r>
              <w:rPr>
                <w:b/>
                <w:color w:val="002060"/>
                <w:sz w:val="20"/>
                <w:szCs w:val="20"/>
              </w:rPr>
              <w:t>Categorise</w:t>
            </w:r>
            <w:r>
              <w:rPr>
                <w:color w:val="002060"/>
                <w:sz w:val="20"/>
                <w:szCs w:val="20"/>
              </w:rPr>
              <w:t xml:space="preserve"> materials, according to whether they are solids, liquids or gases.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Observe</w:t>
            </w:r>
            <w:r>
              <w:rPr>
                <w:color w:val="002060"/>
                <w:sz w:val="20"/>
                <w:szCs w:val="20"/>
              </w:rPr>
              <w:t xml:space="preserve"> that some materials change state when they are heated or cooled. Measure or research the temperature at which this happen</w:t>
            </w:r>
            <w:r>
              <w:rPr>
                <w:color w:val="002060"/>
                <w:sz w:val="20"/>
                <w:szCs w:val="20"/>
              </w:rPr>
              <w:t xml:space="preserve">s in degrees Celsius (°C) to </w:t>
            </w:r>
            <w:r>
              <w:rPr>
                <w:b/>
                <w:color w:val="002060"/>
                <w:sz w:val="20"/>
                <w:szCs w:val="20"/>
              </w:rPr>
              <w:t>reach an informed conclusion.</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Identify</w:t>
            </w:r>
            <w:r>
              <w:rPr>
                <w:color w:val="002060"/>
                <w:sz w:val="20"/>
                <w:szCs w:val="20"/>
              </w:rPr>
              <w:t xml:space="preserve"> the part played by evaporation and condensation in the water cycle and associate the rate of evaporation with temperature.</w:t>
            </w:r>
          </w:p>
        </w:tc>
        <w:tc>
          <w:tcPr>
            <w:tcW w:w="2195" w:type="dxa"/>
            <w:shd w:val="clear" w:color="auto" w:fill="66FFCC"/>
          </w:tcPr>
          <w:p w:rsidR="00C656D4" w:rsidRDefault="00620292">
            <w:pPr>
              <w:ind w:left="0" w:hanging="2"/>
              <w:rPr>
                <w:color w:val="002060"/>
                <w:sz w:val="24"/>
                <w:szCs w:val="24"/>
              </w:rPr>
            </w:pPr>
            <w:r>
              <w:rPr>
                <w:color w:val="002060"/>
                <w:sz w:val="24"/>
                <w:szCs w:val="24"/>
              </w:rPr>
              <w:t xml:space="preserve">Properties &amp; Changes of Materials </w:t>
            </w:r>
          </w:p>
          <w:p w:rsidR="00C656D4" w:rsidRDefault="00620292">
            <w:pPr>
              <w:widowControl w:val="0"/>
              <w:ind w:left="0" w:right="57" w:hanging="2"/>
              <w:rPr>
                <w:color w:val="002060"/>
                <w:sz w:val="20"/>
                <w:szCs w:val="20"/>
              </w:rPr>
            </w:pPr>
            <w:r>
              <w:rPr>
                <w:b/>
                <w:color w:val="002060"/>
                <w:sz w:val="20"/>
                <w:szCs w:val="20"/>
              </w:rPr>
              <w:t xml:space="preserve">Compare </w:t>
            </w:r>
            <w:r>
              <w:rPr>
                <w:color w:val="002060"/>
                <w:sz w:val="20"/>
                <w:szCs w:val="20"/>
              </w:rPr>
              <w:t>and</w:t>
            </w:r>
            <w:r>
              <w:rPr>
                <w:b/>
                <w:color w:val="002060"/>
                <w:sz w:val="20"/>
                <w:szCs w:val="20"/>
              </w:rPr>
              <w:t xml:space="preserve"> categorise</w:t>
            </w:r>
            <w:r>
              <w:rPr>
                <w:color w:val="002060"/>
                <w:sz w:val="20"/>
                <w:szCs w:val="20"/>
              </w:rPr>
              <w:t xml:space="preserve"> everyd</w:t>
            </w:r>
            <w:r>
              <w:rPr>
                <w:color w:val="002060"/>
                <w:sz w:val="20"/>
                <w:szCs w:val="20"/>
              </w:rPr>
              <w:t>ay materials based on their properties, including their hardness, solubility, transparency, conductivity (electrical and thermal), and response to magnets.</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Demonstrate understanding</w:t>
            </w:r>
            <w:r>
              <w:rPr>
                <w:color w:val="002060"/>
                <w:sz w:val="20"/>
                <w:szCs w:val="20"/>
              </w:rPr>
              <w:t xml:space="preserve"> that some materials will dissolve in liquid to form a solution, and </w:t>
            </w:r>
            <w:r>
              <w:rPr>
                <w:b/>
                <w:color w:val="002060"/>
                <w:sz w:val="20"/>
                <w:szCs w:val="20"/>
              </w:rPr>
              <w:t>expla</w:t>
            </w:r>
            <w:r>
              <w:rPr>
                <w:b/>
                <w:color w:val="002060"/>
                <w:sz w:val="20"/>
                <w:szCs w:val="20"/>
              </w:rPr>
              <w:t xml:space="preserve">in </w:t>
            </w:r>
            <w:r>
              <w:rPr>
                <w:color w:val="002060"/>
                <w:sz w:val="20"/>
                <w:szCs w:val="20"/>
              </w:rPr>
              <w:t>how to recover a substance from a solution.</w:t>
            </w:r>
            <w:r>
              <w:rPr>
                <w:color w:val="002060"/>
                <w:sz w:val="16"/>
                <w:szCs w:val="16"/>
              </w:rPr>
              <w:br/>
            </w:r>
          </w:p>
          <w:p w:rsidR="00C656D4" w:rsidRDefault="00620292">
            <w:pPr>
              <w:widowControl w:val="0"/>
              <w:ind w:left="0" w:right="57" w:hanging="2"/>
              <w:rPr>
                <w:color w:val="002060"/>
                <w:sz w:val="20"/>
                <w:szCs w:val="20"/>
              </w:rPr>
            </w:pPr>
            <w:r>
              <w:rPr>
                <w:b/>
                <w:color w:val="002060"/>
                <w:sz w:val="20"/>
                <w:szCs w:val="20"/>
              </w:rPr>
              <w:t>Apply</w:t>
            </w:r>
            <w:r>
              <w:rPr>
                <w:color w:val="002060"/>
                <w:sz w:val="20"/>
                <w:szCs w:val="20"/>
              </w:rPr>
              <w:t xml:space="preserve"> knowledge of </w:t>
            </w:r>
            <w:r>
              <w:rPr>
                <w:color w:val="002060"/>
                <w:sz w:val="20"/>
                <w:szCs w:val="20"/>
              </w:rPr>
              <w:lastRenderedPageBreak/>
              <w:t xml:space="preserve">solids, liquids and gases to </w:t>
            </w:r>
            <w:r>
              <w:rPr>
                <w:b/>
                <w:color w:val="002060"/>
                <w:sz w:val="20"/>
                <w:szCs w:val="20"/>
              </w:rPr>
              <w:t>evaluate</w:t>
            </w:r>
            <w:r>
              <w:rPr>
                <w:color w:val="002060"/>
                <w:sz w:val="20"/>
                <w:szCs w:val="20"/>
              </w:rPr>
              <w:t xml:space="preserve"> how mixtures might be separated, including through filtering, sieving and evaporating.</w:t>
            </w:r>
            <w:r>
              <w:rPr>
                <w:color w:val="002060"/>
                <w:sz w:val="20"/>
                <w:szCs w:val="20"/>
              </w:rPr>
              <w:br/>
            </w:r>
          </w:p>
          <w:p w:rsidR="00C656D4" w:rsidRDefault="00620292">
            <w:pPr>
              <w:widowControl w:val="0"/>
              <w:ind w:left="0" w:right="57" w:hanging="2"/>
              <w:rPr>
                <w:color w:val="002060"/>
                <w:sz w:val="20"/>
                <w:szCs w:val="20"/>
              </w:rPr>
            </w:pPr>
            <w:r>
              <w:rPr>
                <w:color w:val="002060"/>
                <w:sz w:val="20"/>
                <w:szCs w:val="20"/>
              </w:rPr>
              <w:t xml:space="preserve">Give reasons, </w:t>
            </w:r>
            <w:r>
              <w:rPr>
                <w:b/>
                <w:color w:val="002060"/>
                <w:sz w:val="20"/>
                <w:szCs w:val="20"/>
              </w:rPr>
              <w:t>applying</w:t>
            </w:r>
            <w:r>
              <w:rPr>
                <w:color w:val="002060"/>
                <w:sz w:val="20"/>
                <w:szCs w:val="20"/>
              </w:rPr>
              <w:t xml:space="preserve"> evidence from comparative and fair tests, for the particular uses of everyday materials, including metals, wood and plastic.</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Demonstrate understanding</w:t>
            </w:r>
            <w:r>
              <w:rPr>
                <w:color w:val="002060"/>
                <w:sz w:val="20"/>
                <w:szCs w:val="20"/>
              </w:rPr>
              <w:t xml:space="preserve"> that dissolving, mixing and changes of state are reversible changes.</w:t>
            </w:r>
            <w:r>
              <w:rPr>
                <w:color w:val="002060"/>
                <w:sz w:val="20"/>
                <w:szCs w:val="20"/>
              </w:rPr>
              <w:br/>
            </w:r>
          </w:p>
          <w:p w:rsidR="00C656D4" w:rsidRDefault="00620292">
            <w:pPr>
              <w:ind w:left="0" w:hanging="2"/>
              <w:rPr>
                <w:color w:val="002060"/>
                <w:sz w:val="24"/>
                <w:szCs w:val="24"/>
              </w:rPr>
            </w:pPr>
            <w:r>
              <w:rPr>
                <w:b/>
                <w:color w:val="002060"/>
                <w:sz w:val="20"/>
                <w:szCs w:val="20"/>
              </w:rPr>
              <w:t>Explain</w:t>
            </w:r>
            <w:r>
              <w:rPr>
                <w:color w:val="002060"/>
                <w:sz w:val="20"/>
                <w:szCs w:val="20"/>
              </w:rPr>
              <w:t xml:space="preserve"> that some changes result </w:t>
            </w:r>
            <w:r>
              <w:rPr>
                <w:color w:val="002060"/>
                <w:sz w:val="20"/>
                <w:szCs w:val="20"/>
              </w:rPr>
              <w:t>in the formation of new materials, and that this kind of change is not usually reversible,</w:t>
            </w:r>
          </w:p>
        </w:tc>
        <w:tc>
          <w:tcPr>
            <w:tcW w:w="2195" w:type="dxa"/>
            <w:shd w:val="clear" w:color="auto" w:fill="B3FFE6"/>
          </w:tcPr>
          <w:p w:rsidR="00C656D4" w:rsidRDefault="00620292">
            <w:pPr>
              <w:ind w:left="0" w:hanging="2"/>
              <w:rPr>
                <w:color w:val="002060"/>
                <w:sz w:val="24"/>
                <w:szCs w:val="24"/>
              </w:rPr>
            </w:pPr>
            <w:r>
              <w:rPr>
                <w:color w:val="002060"/>
                <w:sz w:val="24"/>
                <w:szCs w:val="24"/>
              </w:rPr>
              <w:lastRenderedPageBreak/>
              <w:t xml:space="preserve">Evolution &amp; Inheritance </w:t>
            </w:r>
          </w:p>
          <w:p w:rsidR="00C656D4" w:rsidRDefault="00620292">
            <w:pPr>
              <w:widowControl w:val="0"/>
              <w:ind w:left="0" w:right="57" w:hanging="2"/>
              <w:rPr>
                <w:color w:val="002060"/>
                <w:sz w:val="20"/>
                <w:szCs w:val="20"/>
              </w:rPr>
            </w:pPr>
            <w:r>
              <w:rPr>
                <w:b/>
                <w:color w:val="002060"/>
                <w:sz w:val="20"/>
                <w:szCs w:val="20"/>
              </w:rPr>
              <w:t>Demonstrate understanding</w:t>
            </w:r>
            <w:r>
              <w:rPr>
                <w:color w:val="002060"/>
                <w:sz w:val="20"/>
                <w:szCs w:val="20"/>
              </w:rPr>
              <w:t xml:space="preserve"> that living things have changed over time and that fossils provide information about living things that inhabited </w:t>
            </w:r>
            <w:r>
              <w:rPr>
                <w:color w:val="002060"/>
                <w:sz w:val="20"/>
                <w:szCs w:val="20"/>
              </w:rPr>
              <w:t>the Earth millions of years ago.</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Recognise</w:t>
            </w:r>
            <w:r>
              <w:rPr>
                <w:color w:val="002060"/>
                <w:sz w:val="20"/>
                <w:szCs w:val="20"/>
              </w:rPr>
              <w:t xml:space="preserve"> that living things produce offspring of the same kind, but normally offspring vary and are not identical to their parents.</w:t>
            </w:r>
            <w:r>
              <w:rPr>
                <w:color w:val="002060"/>
                <w:sz w:val="20"/>
                <w:szCs w:val="20"/>
              </w:rPr>
              <w:br/>
            </w:r>
          </w:p>
          <w:p w:rsidR="00C656D4" w:rsidRDefault="00620292">
            <w:pPr>
              <w:ind w:left="0" w:hanging="2"/>
              <w:rPr>
                <w:color w:val="002060"/>
                <w:sz w:val="24"/>
                <w:szCs w:val="24"/>
              </w:rPr>
            </w:pPr>
            <w:r>
              <w:rPr>
                <w:b/>
                <w:color w:val="002060"/>
                <w:sz w:val="20"/>
                <w:szCs w:val="20"/>
              </w:rPr>
              <w:t>Explain</w:t>
            </w:r>
            <w:r>
              <w:rPr>
                <w:color w:val="002060"/>
                <w:sz w:val="20"/>
                <w:szCs w:val="20"/>
              </w:rPr>
              <w:t xml:space="preserve"> how animals and plants are adapted to suit their environment in different ways a</w:t>
            </w:r>
            <w:r>
              <w:rPr>
                <w:color w:val="002060"/>
                <w:sz w:val="20"/>
                <w:szCs w:val="20"/>
              </w:rPr>
              <w:t xml:space="preserve">nd </w:t>
            </w:r>
            <w:r>
              <w:rPr>
                <w:color w:val="002060"/>
                <w:sz w:val="20"/>
                <w:szCs w:val="20"/>
              </w:rPr>
              <w:lastRenderedPageBreak/>
              <w:t>suggest reasons why that adaptation may lead to evolution.</w:t>
            </w:r>
          </w:p>
        </w:tc>
      </w:tr>
      <w:tr w:rsidR="00C656D4">
        <w:tc>
          <w:tcPr>
            <w:tcW w:w="2194" w:type="dxa"/>
            <w:shd w:val="clear" w:color="auto" w:fill="auto"/>
          </w:tcPr>
          <w:p w:rsidR="00C656D4" w:rsidRDefault="00C656D4">
            <w:pPr>
              <w:ind w:left="0" w:hanging="2"/>
              <w:rPr>
                <w:color w:val="002060"/>
                <w:sz w:val="24"/>
                <w:szCs w:val="24"/>
              </w:rPr>
            </w:pPr>
          </w:p>
        </w:tc>
        <w:tc>
          <w:tcPr>
            <w:tcW w:w="2195" w:type="dxa"/>
            <w:shd w:val="clear" w:color="auto" w:fill="66FFCC"/>
          </w:tcPr>
          <w:p w:rsidR="00C656D4" w:rsidRDefault="00C656D4">
            <w:pPr>
              <w:ind w:left="0" w:hanging="2"/>
              <w:rPr>
                <w:color w:val="002060"/>
                <w:sz w:val="20"/>
                <w:szCs w:val="20"/>
              </w:rPr>
            </w:pPr>
          </w:p>
        </w:tc>
        <w:tc>
          <w:tcPr>
            <w:tcW w:w="2195" w:type="dxa"/>
            <w:shd w:val="clear" w:color="auto" w:fill="B3FFE6"/>
          </w:tcPr>
          <w:p w:rsidR="00C656D4" w:rsidRDefault="00620292">
            <w:pPr>
              <w:ind w:left="0" w:hanging="2"/>
              <w:rPr>
                <w:color w:val="002060"/>
                <w:sz w:val="24"/>
                <w:szCs w:val="24"/>
              </w:rPr>
            </w:pPr>
            <w:r>
              <w:rPr>
                <w:color w:val="002060"/>
                <w:sz w:val="24"/>
                <w:szCs w:val="24"/>
              </w:rPr>
              <w:t>Forces &amp; Movement</w:t>
            </w:r>
          </w:p>
          <w:p w:rsidR="00C656D4" w:rsidRDefault="00620292">
            <w:pPr>
              <w:ind w:left="0" w:hanging="2"/>
              <w:rPr>
                <w:color w:val="002060"/>
                <w:sz w:val="20"/>
                <w:szCs w:val="20"/>
              </w:rPr>
            </w:pPr>
            <w:r>
              <w:rPr>
                <w:b/>
                <w:color w:val="002060"/>
                <w:sz w:val="20"/>
                <w:szCs w:val="20"/>
              </w:rPr>
              <w:t>Observe</w:t>
            </w:r>
            <w:r>
              <w:rPr>
                <w:color w:val="002060"/>
                <w:sz w:val="20"/>
                <w:szCs w:val="20"/>
              </w:rPr>
              <w:t xml:space="preserve"> and </w:t>
            </w:r>
            <w:r>
              <w:rPr>
                <w:b/>
                <w:color w:val="002060"/>
                <w:sz w:val="20"/>
                <w:szCs w:val="20"/>
              </w:rPr>
              <w:t>describe</w:t>
            </w:r>
            <w:r>
              <w:rPr>
                <w:color w:val="002060"/>
                <w:sz w:val="20"/>
                <w:szCs w:val="20"/>
              </w:rPr>
              <w:t xml:space="preserve"> the movement of familiar things (</w:t>
            </w:r>
            <w:proofErr w:type="spellStart"/>
            <w:r>
              <w:rPr>
                <w:color w:val="002060"/>
                <w:sz w:val="20"/>
                <w:szCs w:val="20"/>
              </w:rPr>
              <w:t>eg</w:t>
            </w:r>
            <w:proofErr w:type="spellEnd"/>
            <w:r>
              <w:rPr>
                <w:color w:val="002060"/>
                <w:sz w:val="20"/>
                <w:szCs w:val="20"/>
              </w:rPr>
              <w:t xml:space="preserve"> cars going faster, slowing down, changing direction) (non-stat)</w:t>
            </w:r>
          </w:p>
          <w:p w:rsidR="00C656D4" w:rsidRDefault="00C656D4">
            <w:pPr>
              <w:ind w:left="0" w:hanging="2"/>
              <w:rPr>
                <w:color w:val="002060"/>
                <w:sz w:val="20"/>
                <w:szCs w:val="20"/>
              </w:rPr>
            </w:pPr>
          </w:p>
          <w:p w:rsidR="00C656D4" w:rsidRDefault="00620292">
            <w:pPr>
              <w:ind w:left="0" w:hanging="2"/>
              <w:rPr>
                <w:color w:val="002060"/>
                <w:sz w:val="20"/>
                <w:szCs w:val="20"/>
              </w:rPr>
            </w:pPr>
            <w:r>
              <w:rPr>
                <w:b/>
                <w:color w:val="002060"/>
                <w:sz w:val="20"/>
                <w:szCs w:val="20"/>
              </w:rPr>
              <w:t>Recognise</w:t>
            </w:r>
            <w:r>
              <w:rPr>
                <w:color w:val="002060"/>
                <w:sz w:val="20"/>
                <w:szCs w:val="20"/>
              </w:rPr>
              <w:t xml:space="preserve"> that both pushes and pulls a</w:t>
            </w:r>
            <w:r>
              <w:rPr>
                <w:color w:val="002060"/>
                <w:sz w:val="20"/>
                <w:szCs w:val="20"/>
              </w:rPr>
              <w:t>re examples of forces.</w:t>
            </w:r>
          </w:p>
          <w:p w:rsidR="00C656D4" w:rsidRDefault="00620292">
            <w:pPr>
              <w:ind w:left="0" w:hanging="2"/>
              <w:rPr>
                <w:color w:val="002060"/>
                <w:sz w:val="20"/>
                <w:szCs w:val="20"/>
              </w:rPr>
            </w:pPr>
            <w:r>
              <w:rPr>
                <w:color w:val="002060"/>
                <w:sz w:val="20"/>
                <w:szCs w:val="20"/>
              </w:rPr>
              <w:t>(non-stat)</w:t>
            </w:r>
          </w:p>
          <w:p w:rsidR="00C656D4" w:rsidRDefault="00C656D4">
            <w:pPr>
              <w:ind w:left="0" w:hanging="2"/>
              <w:rPr>
                <w:color w:val="002060"/>
                <w:sz w:val="20"/>
                <w:szCs w:val="20"/>
              </w:rPr>
            </w:pPr>
          </w:p>
          <w:p w:rsidR="00C656D4" w:rsidRDefault="00620292">
            <w:pPr>
              <w:ind w:left="0" w:hanging="2"/>
              <w:rPr>
                <w:color w:val="002060"/>
                <w:sz w:val="20"/>
                <w:szCs w:val="20"/>
              </w:rPr>
            </w:pPr>
            <w:r>
              <w:rPr>
                <w:b/>
                <w:color w:val="002060"/>
                <w:sz w:val="20"/>
                <w:szCs w:val="20"/>
              </w:rPr>
              <w:lastRenderedPageBreak/>
              <w:t xml:space="preserve">Observe </w:t>
            </w:r>
            <w:r>
              <w:rPr>
                <w:color w:val="002060"/>
                <w:sz w:val="20"/>
                <w:szCs w:val="20"/>
              </w:rPr>
              <w:t>and</w:t>
            </w:r>
            <w:r>
              <w:rPr>
                <w:b/>
                <w:color w:val="002060"/>
                <w:sz w:val="20"/>
                <w:szCs w:val="20"/>
              </w:rPr>
              <w:t xml:space="preserve"> describe</w:t>
            </w:r>
            <w:r>
              <w:rPr>
                <w:color w:val="002060"/>
                <w:sz w:val="20"/>
                <w:szCs w:val="20"/>
              </w:rPr>
              <w:t xml:space="preserve"> how when things speed up, slow down or change direction, there is a cause (</w:t>
            </w:r>
            <w:proofErr w:type="spellStart"/>
            <w:r>
              <w:rPr>
                <w:color w:val="002060"/>
                <w:sz w:val="20"/>
                <w:szCs w:val="20"/>
              </w:rPr>
              <w:t>eg</w:t>
            </w:r>
            <w:proofErr w:type="spellEnd"/>
            <w:r>
              <w:rPr>
                <w:color w:val="002060"/>
                <w:sz w:val="20"/>
                <w:szCs w:val="20"/>
              </w:rPr>
              <w:t xml:space="preserve"> a push or pull).</w:t>
            </w:r>
          </w:p>
          <w:p w:rsidR="00C656D4" w:rsidRDefault="00620292">
            <w:pPr>
              <w:ind w:left="0" w:hanging="2"/>
              <w:rPr>
                <w:color w:val="002060"/>
                <w:sz w:val="20"/>
                <w:szCs w:val="20"/>
              </w:rPr>
            </w:pPr>
            <w:r>
              <w:rPr>
                <w:color w:val="002060"/>
                <w:sz w:val="20"/>
                <w:szCs w:val="20"/>
              </w:rPr>
              <w:t>(non-stat)</w:t>
            </w:r>
          </w:p>
        </w:tc>
        <w:tc>
          <w:tcPr>
            <w:tcW w:w="2195" w:type="dxa"/>
            <w:shd w:val="clear" w:color="auto" w:fill="B3FFE6"/>
          </w:tcPr>
          <w:p w:rsidR="00C656D4" w:rsidRDefault="00620292">
            <w:pPr>
              <w:ind w:left="0" w:hanging="2"/>
              <w:rPr>
                <w:color w:val="002060"/>
                <w:sz w:val="24"/>
                <w:szCs w:val="24"/>
              </w:rPr>
            </w:pPr>
            <w:r>
              <w:rPr>
                <w:color w:val="002060"/>
                <w:sz w:val="24"/>
                <w:szCs w:val="24"/>
              </w:rPr>
              <w:lastRenderedPageBreak/>
              <w:t xml:space="preserve">Forces &amp; Magnets </w:t>
            </w:r>
          </w:p>
          <w:p w:rsidR="00C656D4" w:rsidRDefault="00620292">
            <w:pPr>
              <w:widowControl w:val="0"/>
              <w:ind w:left="0" w:right="57" w:hanging="2"/>
              <w:rPr>
                <w:color w:val="002060"/>
                <w:sz w:val="20"/>
                <w:szCs w:val="20"/>
              </w:rPr>
            </w:pPr>
            <w:r>
              <w:rPr>
                <w:b/>
                <w:color w:val="002060"/>
                <w:sz w:val="20"/>
                <w:szCs w:val="20"/>
              </w:rPr>
              <w:t xml:space="preserve">Compare </w:t>
            </w:r>
            <w:r>
              <w:rPr>
                <w:color w:val="002060"/>
                <w:sz w:val="20"/>
                <w:szCs w:val="20"/>
              </w:rPr>
              <w:t xml:space="preserve">how things move on different surfaces and </w:t>
            </w:r>
            <w:r>
              <w:rPr>
                <w:b/>
                <w:color w:val="002060"/>
                <w:sz w:val="20"/>
                <w:szCs w:val="20"/>
              </w:rPr>
              <w:t>suggest reasons</w:t>
            </w:r>
            <w:r>
              <w:rPr>
                <w:color w:val="002060"/>
                <w:sz w:val="20"/>
                <w:szCs w:val="20"/>
              </w:rPr>
              <w:t xml:space="preserve"> why.</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Obse</w:t>
            </w:r>
            <w:r>
              <w:rPr>
                <w:b/>
                <w:color w:val="002060"/>
                <w:sz w:val="20"/>
                <w:szCs w:val="20"/>
              </w:rPr>
              <w:t>rve</w:t>
            </w:r>
            <w:r>
              <w:rPr>
                <w:color w:val="002060"/>
                <w:sz w:val="20"/>
                <w:szCs w:val="20"/>
              </w:rPr>
              <w:t xml:space="preserve"> that some forces need contact between two objects, but magnetic forces can act at a distance.</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Observe</w:t>
            </w:r>
            <w:r>
              <w:rPr>
                <w:color w:val="002060"/>
                <w:sz w:val="20"/>
                <w:szCs w:val="20"/>
              </w:rPr>
              <w:t xml:space="preserve"> how magnets attract or repel each </w:t>
            </w:r>
            <w:r>
              <w:rPr>
                <w:color w:val="002060"/>
                <w:sz w:val="20"/>
                <w:szCs w:val="20"/>
              </w:rPr>
              <w:lastRenderedPageBreak/>
              <w:t>other and attract some materials and not others.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 xml:space="preserve">Compare </w:t>
            </w:r>
            <w:r>
              <w:rPr>
                <w:color w:val="002060"/>
                <w:sz w:val="20"/>
                <w:szCs w:val="20"/>
              </w:rPr>
              <w:t xml:space="preserve">and </w:t>
            </w:r>
            <w:r>
              <w:rPr>
                <w:b/>
                <w:color w:val="002060"/>
                <w:sz w:val="20"/>
                <w:szCs w:val="20"/>
              </w:rPr>
              <w:t>categorise</w:t>
            </w:r>
            <w:r>
              <w:rPr>
                <w:color w:val="002060"/>
                <w:sz w:val="20"/>
                <w:szCs w:val="20"/>
              </w:rPr>
              <w:t xml:space="preserve"> a variety of everyday materials based on w</w:t>
            </w:r>
            <w:r>
              <w:rPr>
                <w:color w:val="002060"/>
                <w:sz w:val="20"/>
                <w:szCs w:val="20"/>
              </w:rPr>
              <w:t>hether they are attracted to a magnet, and identify some magnetic materials.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 xml:space="preserve">Describe </w:t>
            </w:r>
            <w:r>
              <w:rPr>
                <w:color w:val="002060"/>
                <w:sz w:val="20"/>
                <w:szCs w:val="20"/>
              </w:rPr>
              <w:t>magnets as having two poles.</w:t>
            </w:r>
          </w:p>
          <w:p w:rsidR="00C656D4" w:rsidRDefault="00C656D4">
            <w:pPr>
              <w:ind w:left="0" w:hanging="2"/>
              <w:rPr>
                <w:color w:val="002060"/>
                <w:sz w:val="20"/>
                <w:szCs w:val="20"/>
              </w:rPr>
            </w:pPr>
          </w:p>
          <w:p w:rsidR="00C656D4" w:rsidRDefault="00620292">
            <w:pPr>
              <w:ind w:left="0" w:hanging="2"/>
              <w:rPr>
                <w:color w:val="002060"/>
                <w:sz w:val="20"/>
                <w:szCs w:val="20"/>
              </w:rPr>
            </w:pPr>
            <w:r>
              <w:rPr>
                <w:b/>
                <w:color w:val="002060"/>
                <w:sz w:val="20"/>
                <w:szCs w:val="20"/>
              </w:rPr>
              <w:t>Suggest</w:t>
            </w:r>
            <w:r>
              <w:rPr>
                <w:color w:val="002060"/>
                <w:sz w:val="20"/>
                <w:szCs w:val="20"/>
              </w:rPr>
              <w:t xml:space="preserve"> a line of enquiry to demonstrate whether two magnets will attract or repel each other, depending on which poles are facing.</w:t>
            </w:r>
          </w:p>
        </w:tc>
        <w:tc>
          <w:tcPr>
            <w:tcW w:w="2195" w:type="dxa"/>
            <w:shd w:val="clear" w:color="auto" w:fill="66FFCC"/>
          </w:tcPr>
          <w:p w:rsidR="00C656D4" w:rsidRDefault="00620292">
            <w:pPr>
              <w:ind w:left="0" w:hanging="2"/>
              <w:rPr>
                <w:color w:val="002060"/>
                <w:sz w:val="24"/>
                <w:szCs w:val="24"/>
              </w:rPr>
            </w:pPr>
            <w:r>
              <w:rPr>
                <w:color w:val="002060"/>
                <w:sz w:val="24"/>
                <w:szCs w:val="24"/>
              </w:rPr>
              <w:lastRenderedPageBreak/>
              <w:t>Sound</w:t>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how sounds are made, associating some of them with something vibrating.</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Recognise</w:t>
            </w:r>
            <w:r>
              <w:rPr>
                <w:color w:val="002060"/>
                <w:sz w:val="20"/>
                <w:szCs w:val="20"/>
              </w:rPr>
              <w:t xml:space="preserve"> that vibrations from sounds travel through a medium to the ear.</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Observe</w:t>
            </w:r>
            <w:r>
              <w:rPr>
                <w:color w:val="002060"/>
                <w:sz w:val="20"/>
                <w:szCs w:val="20"/>
              </w:rPr>
              <w:t xml:space="preserve"> and </w:t>
            </w:r>
            <w:r>
              <w:rPr>
                <w:b/>
                <w:color w:val="002060"/>
                <w:sz w:val="20"/>
                <w:szCs w:val="20"/>
              </w:rPr>
              <w:t>identify</w:t>
            </w:r>
            <w:r>
              <w:rPr>
                <w:color w:val="002060"/>
                <w:sz w:val="20"/>
                <w:szCs w:val="20"/>
              </w:rPr>
              <w:t xml:space="preserve"> patterns between the pitch of a sound and </w:t>
            </w:r>
            <w:r>
              <w:rPr>
                <w:color w:val="002060"/>
                <w:sz w:val="20"/>
                <w:szCs w:val="20"/>
              </w:rPr>
              <w:lastRenderedPageBreak/>
              <w:t>features of the object that produced</w:t>
            </w:r>
            <w:r>
              <w:rPr>
                <w:color w:val="002060"/>
                <w:sz w:val="20"/>
                <w:szCs w:val="20"/>
              </w:rPr>
              <w:t xml:space="preserve"> it.</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Observe</w:t>
            </w:r>
            <w:r>
              <w:rPr>
                <w:color w:val="002060"/>
                <w:sz w:val="20"/>
                <w:szCs w:val="20"/>
              </w:rPr>
              <w:t xml:space="preserve"> and </w:t>
            </w:r>
            <w:r>
              <w:rPr>
                <w:b/>
                <w:color w:val="002060"/>
                <w:sz w:val="20"/>
                <w:szCs w:val="20"/>
              </w:rPr>
              <w:t>identify</w:t>
            </w:r>
            <w:r>
              <w:rPr>
                <w:color w:val="002060"/>
                <w:sz w:val="20"/>
                <w:szCs w:val="20"/>
              </w:rPr>
              <w:t xml:space="preserve"> patterns between the volume of a sound and the strength of the vibrations that produced it.</w:t>
            </w:r>
          </w:p>
          <w:p w:rsidR="00C656D4" w:rsidRDefault="00C656D4">
            <w:pPr>
              <w:ind w:left="0" w:hanging="2"/>
              <w:rPr>
                <w:color w:val="002060"/>
                <w:sz w:val="20"/>
                <w:szCs w:val="20"/>
              </w:rPr>
            </w:pPr>
          </w:p>
          <w:p w:rsidR="00C656D4" w:rsidRDefault="00620292">
            <w:pPr>
              <w:ind w:left="0" w:hanging="2"/>
              <w:rPr>
                <w:color w:val="002060"/>
                <w:sz w:val="20"/>
                <w:szCs w:val="20"/>
              </w:rPr>
            </w:pPr>
            <w:r>
              <w:rPr>
                <w:b/>
                <w:color w:val="002060"/>
                <w:sz w:val="20"/>
                <w:szCs w:val="20"/>
              </w:rPr>
              <w:t>Explain</w:t>
            </w:r>
            <w:r>
              <w:rPr>
                <w:color w:val="002060"/>
                <w:sz w:val="20"/>
                <w:szCs w:val="20"/>
              </w:rPr>
              <w:t xml:space="preserve"> why sounds get fainter as the distance from the sound source increases.</w:t>
            </w:r>
          </w:p>
        </w:tc>
        <w:tc>
          <w:tcPr>
            <w:tcW w:w="2195" w:type="dxa"/>
            <w:shd w:val="clear" w:color="auto" w:fill="B3FFE6"/>
          </w:tcPr>
          <w:p w:rsidR="00C656D4" w:rsidRDefault="00620292">
            <w:pPr>
              <w:ind w:left="0" w:hanging="2"/>
              <w:rPr>
                <w:color w:val="002060"/>
                <w:sz w:val="24"/>
                <w:szCs w:val="24"/>
              </w:rPr>
            </w:pPr>
            <w:r>
              <w:rPr>
                <w:color w:val="002060"/>
                <w:sz w:val="24"/>
                <w:szCs w:val="24"/>
              </w:rPr>
              <w:lastRenderedPageBreak/>
              <w:t>Forces</w:t>
            </w:r>
          </w:p>
          <w:p w:rsidR="00C656D4" w:rsidRDefault="00620292">
            <w:pPr>
              <w:widowControl w:val="0"/>
              <w:ind w:left="0" w:right="57" w:hanging="2"/>
              <w:rPr>
                <w:color w:val="002060"/>
                <w:sz w:val="20"/>
                <w:szCs w:val="20"/>
              </w:rPr>
            </w:pPr>
            <w:r>
              <w:rPr>
                <w:b/>
                <w:color w:val="002060"/>
                <w:sz w:val="20"/>
                <w:szCs w:val="20"/>
              </w:rPr>
              <w:t>Explain</w:t>
            </w:r>
            <w:r>
              <w:rPr>
                <w:color w:val="002060"/>
                <w:sz w:val="20"/>
                <w:szCs w:val="20"/>
              </w:rPr>
              <w:t xml:space="preserve"> that unsupported objects fall towards the</w:t>
            </w:r>
            <w:r>
              <w:rPr>
                <w:color w:val="002060"/>
                <w:sz w:val="20"/>
                <w:szCs w:val="20"/>
              </w:rPr>
              <w:t xml:space="preserve"> Earth because of the force of gravity acting between the Earth and the falling object.</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the effects of air resistance, water resistance and friction that act between moving surfaces.</w:t>
            </w:r>
            <w:r>
              <w:rPr>
                <w:color w:val="002060"/>
                <w:sz w:val="20"/>
                <w:szCs w:val="20"/>
              </w:rPr>
              <w:br/>
            </w:r>
          </w:p>
          <w:p w:rsidR="00C656D4" w:rsidRDefault="00620292">
            <w:pPr>
              <w:ind w:left="0" w:hanging="2"/>
              <w:rPr>
                <w:color w:val="002060"/>
                <w:sz w:val="20"/>
                <w:szCs w:val="20"/>
              </w:rPr>
            </w:pPr>
            <w:r>
              <w:rPr>
                <w:b/>
                <w:color w:val="002060"/>
                <w:sz w:val="20"/>
                <w:szCs w:val="20"/>
              </w:rPr>
              <w:t>Recognise</w:t>
            </w:r>
            <w:r>
              <w:rPr>
                <w:color w:val="002060"/>
                <w:sz w:val="20"/>
                <w:szCs w:val="20"/>
              </w:rPr>
              <w:t xml:space="preserve"> that some mechanisms, including levers, pulleys and </w:t>
            </w:r>
            <w:r>
              <w:rPr>
                <w:color w:val="002060"/>
                <w:sz w:val="20"/>
                <w:szCs w:val="20"/>
              </w:rPr>
              <w:t>gears, allow a smaller force to have a greater effect</w:t>
            </w:r>
          </w:p>
        </w:tc>
        <w:tc>
          <w:tcPr>
            <w:tcW w:w="2195" w:type="dxa"/>
            <w:shd w:val="clear" w:color="auto" w:fill="E1FFF5"/>
          </w:tcPr>
          <w:p w:rsidR="00C656D4" w:rsidRDefault="00C656D4">
            <w:pPr>
              <w:ind w:left="0" w:hanging="2"/>
              <w:rPr>
                <w:color w:val="002060"/>
                <w:sz w:val="24"/>
                <w:szCs w:val="24"/>
              </w:rPr>
            </w:pPr>
          </w:p>
        </w:tc>
      </w:tr>
      <w:tr w:rsidR="00C656D4">
        <w:tc>
          <w:tcPr>
            <w:tcW w:w="2194" w:type="dxa"/>
            <w:shd w:val="clear" w:color="auto" w:fill="auto"/>
          </w:tcPr>
          <w:p w:rsidR="00C656D4" w:rsidRDefault="00620292">
            <w:pPr>
              <w:ind w:left="0" w:hanging="2"/>
              <w:rPr>
                <w:color w:val="002060"/>
                <w:sz w:val="24"/>
                <w:szCs w:val="24"/>
              </w:rPr>
            </w:pPr>
            <w:r>
              <w:rPr>
                <w:color w:val="002060"/>
                <w:sz w:val="24"/>
                <w:szCs w:val="24"/>
              </w:rPr>
              <w:t>Understand some important processes and changes in the natural world around them including the seasons and changing states of matter.</w:t>
            </w:r>
          </w:p>
        </w:tc>
        <w:tc>
          <w:tcPr>
            <w:tcW w:w="2195" w:type="dxa"/>
            <w:shd w:val="clear" w:color="auto" w:fill="66FFCC"/>
          </w:tcPr>
          <w:p w:rsidR="00C656D4" w:rsidRDefault="00620292">
            <w:pPr>
              <w:ind w:left="0" w:hanging="2"/>
              <w:rPr>
                <w:color w:val="002060"/>
                <w:sz w:val="24"/>
                <w:szCs w:val="24"/>
              </w:rPr>
            </w:pPr>
            <w:r>
              <w:rPr>
                <w:color w:val="002060"/>
                <w:sz w:val="24"/>
                <w:szCs w:val="24"/>
              </w:rPr>
              <w:t xml:space="preserve">Seasonal Changes &amp; Light </w:t>
            </w:r>
          </w:p>
          <w:p w:rsidR="00C656D4" w:rsidRDefault="00620292">
            <w:pPr>
              <w:ind w:left="0" w:hanging="2"/>
              <w:rPr>
                <w:color w:val="002060"/>
                <w:sz w:val="20"/>
                <w:szCs w:val="20"/>
              </w:rPr>
            </w:pPr>
            <w:r>
              <w:rPr>
                <w:b/>
                <w:color w:val="002060"/>
                <w:sz w:val="20"/>
                <w:szCs w:val="20"/>
              </w:rPr>
              <w:t>Observe</w:t>
            </w:r>
            <w:r>
              <w:rPr>
                <w:color w:val="002060"/>
                <w:sz w:val="20"/>
                <w:szCs w:val="20"/>
              </w:rPr>
              <w:t xml:space="preserve"> changes across the four seasons.</w:t>
            </w:r>
          </w:p>
        </w:tc>
        <w:tc>
          <w:tcPr>
            <w:tcW w:w="2195" w:type="dxa"/>
            <w:shd w:val="clear" w:color="auto" w:fill="66FFCC"/>
          </w:tcPr>
          <w:p w:rsidR="00C656D4" w:rsidRDefault="00620292">
            <w:pPr>
              <w:ind w:left="0" w:hanging="2"/>
              <w:rPr>
                <w:color w:val="002060"/>
                <w:sz w:val="24"/>
                <w:szCs w:val="24"/>
              </w:rPr>
            </w:pPr>
            <w:r>
              <w:rPr>
                <w:color w:val="002060"/>
                <w:sz w:val="24"/>
                <w:szCs w:val="24"/>
              </w:rPr>
              <w:t xml:space="preserve">Season Changes </w:t>
            </w:r>
          </w:p>
          <w:p w:rsidR="00C656D4" w:rsidRDefault="00620292">
            <w:pPr>
              <w:ind w:left="0" w:hanging="2"/>
              <w:rPr>
                <w:color w:val="002060"/>
                <w:sz w:val="20"/>
                <w:szCs w:val="20"/>
              </w:rPr>
            </w:pPr>
            <w:r>
              <w:rPr>
                <w:b/>
                <w:color w:val="002060"/>
                <w:sz w:val="20"/>
                <w:szCs w:val="20"/>
              </w:rPr>
              <w:t>Observe</w:t>
            </w:r>
            <w:r>
              <w:rPr>
                <w:color w:val="002060"/>
                <w:sz w:val="20"/>
                <w:szCs w:val="20"/>
              </w:rPr>
              <w:t xml:space="preserve"> and </w:t>
            </w:r>
            <w:r>
              <w:rPr>
                <w:b/>
                <w:color w:val="002060"/>
                <w:sz w:val="20"/>
                <w:szCs w:val="20"/>
              </w:rPr>
              <w:t>describe</w:t>
            </w:r>
            <w:r>
              <w:rPr>
                <w:color w:val="002060"/>
                <w:sz w:val="20"/>
                <w:szCs w:val="20"/>
              </w:rPr>
              <w:t xml:space="preserve"> weather associated with the seasons and how day length varies.</w:t>
            </w:r>
          </w:p>
        </w:tc>
        <w:tc>
          <w:tcPr>
            <w:tcW w:w="2195" w:type="dxa"/>
            <w:shd w:val="clear" w:color="auto" w:fill="66FFCC"/>
          </w:tcPr>
          <w:p w:rsidR="00C656D4" w:rsidRDefault="00620292">
            <w:pPr>
              <w:ind w:left="0" w:hanging="2"/>
              <w:rPr>
                <w:color w:val="002060"/>
                <w:sz w:val="24"/>
                <w:szCs w:val="24"/>
              </w:rPr>
            </w:pPr>
            <w:r>
              <w:rPr>
                <w:color w:val="002060"/>
                <w:sz w:val="24"/>
                <w:szCs w:val="24"/>
              </w:rPr>
              <w:t xml:space="preserve">Light </w:t>
            </w:r>
          </w:p>
          <w:p w:rsidR="00C656D4" w:rsidRDefault="00620292">
            <w:pPr>
              <w:widowControl w:val="0"/>
              <w:ind w:left="0" w:right="57" w:hanging="2"/>
              <w:rPr>
                <w:color w:val="002060"/>
                <w:sz w:val="20"/>
                <w:szCs w:val="20"/>
              </w:rPr>
            </w:pPr>
            <w:r>
              <w:rPr>
                <w:b/>
                <w:color w:val="002060"/>
                <w:sz w:val="20"/>
                <w:szCs w:val="20"/>
              </w:rPr>
              <w:t>Demonstrate understanding</w:t>
            </w:r>
            <w:r>
              <w:rPr>
                <w:color w:val="002060"/>
                <w:sz w:val="20"/>
                <w:szCs w:val="20"/>
              </w:rPr>
              <w:t xml:space="preserve"> that they need light in order to see things and that dark is the absence of light.</w:t>
            </w:r>
          </w:p>
          <w:p w:rsidR="00C656D4" w:rsidRDefault="00620292">
            <w:pPr>
              <w:widowControl w:val="0"/>
              <w:ind w:left="0" w:right="57" w:hanging="2"/>
              <w:rPr>
                <w:color w:val="002060"/>
                <w:sz w:val="20"/>
                <w:szCs w:val="20"/>
              </w:rPr>
            </w:pPr>
            <w:r>
              <w:rPr>
                <w:b/>
                <w:color w:val="002060"/>
                <w:sz w:val="20"/>
                <w:szCs w:val="20"/>
              </w:rPr>
              <w:t>Observe</w:t>
            </w:r>
            <w:r>
              <w:rPr>
                <w:color w:val="002060"/>
                <w:sz w:val="20"/>
                <w:szCs w:val="20"/>
              </w:rPr>
              <w:t xml:space="preserve"> that light reflects from surfac</w:t>
            </w:r>
            <w:r>
              <w:rPr>
                <w:color w:val="002060"/>
                <w:sz w:val="20"/>
                <w:szCs w:val="20"/>
              </w:rPr>
              <w:t>es.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Recognise</w:t>
            </w:r>
            <w:r>
              <w:rPr>
                <w:color w:val="002060"/>
                <w:sz w:val="20"/>
                <w:szCs w:val="20"/>
              </w:rPr>
              <w:t xml:space="preserve"> that light from the sun can be dangerous and </w:t>
            </w:r>
            <w:r>
              <w:rPr>
                <w:b/>
                <w:color w:val="002060"/>
                <w:sz w:val="20"/>
                <w:szCs w:val="20"/>
              </w:rPr>
              <w:t xml:space="preserve">suggest </w:t>
            </w:r>
            <w:r>
              <w:rPr>
                <w:color w:val="002060"/>
                <w:sz w:val="20"/>
                <w:szCs w:val="20"/>
              </w:rPr>
              <w:t>ways to protect their eyes.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Recognise</w:t>
            </w:r>
            <w:r>
              <w:rPr>
                <w:color w:val="002060"/>
                <w:sz w:val="20"/>
                <w:szCs w:val="20"/>
              </w:rPr>
              <w:t xml:space="preserve"> and </w:t>
            </w:r>
            <w:r>
              <w:rPr>
                <w:b/>
                <w:color w:val="002060"/>
                <w:sz w:val="20"/>
                <w:szCs w:val="20"/>
              </w:rPr>
              <w:t xml:space="preserve">explain </w:t>
            </w:r>
            <w:r>
              <w:rPr>
                <w:color w:val="002060"/>
                <w:sz w:val="20"/>
                <w:szCs w:val="20"/>
              </w:rPr>
              <w:t xml:space="preserve">how shadows form when the light from a light source is blocked </w:t>
            </w:r>
            <w:r>
              <w:rPr>
                <w:color w:val="002060"/>
                <w:sz w:val="20"/>
                <w:szCs w:val="20"/>
              </w:rPr>
              <w:lastRenderedPageBreak/>
              <w:t>by a solid object.</w:t>
            </w:r>
          </w:p>
          <w:p w:rsidR="00C656D4" w:rsidRDefault="00C656D4">
            <w:pPr>
              <w:ind w:left="0" w:hanging="2"/>
              <w:rPr>
                <w:color w:val="002060"/>
                <w:sz w:val="20"/>
                <w:szCs w:val="20"/>
              </w:rPr>
            </w:pPr>
          </w:p>
          <w:p w:rsidR="00C656D4" w:rsidRDefault="00620292">
            <w:pPr>
              <w:ind w:left="0" w:hanging="2"/>
              <w:rPr>
                <w:color w:val="002060"/>
                <w:sz w:val="20"/>
                <w:szCs w:val="20"/>
              </w:rPr>
            </w:pPr>
            <w:r>
              <w:rPr>
                <w:b/>
                <w:color w:val="002060"/>
                <w:sz w:val="20"/>
                <w:szCs w:val="20"/>
              </w:rPr>
              <w:t xml:space="preserve">Explain </w:t>
            </w:r>
            <w:r>
              <w:rPr>
                <w:color w:val="002060"/>
                <w:sz w:val="20"/>
                <w:szCs w:val="20"/>
              </w:rPr>
              <w:t xml:space="preserve">why the size of shadows change and </w:t>
            </w:r>
            <w:r>
              <w:rPr>
                <w:b/>
                <w:color w:val="002060"/>
                <w:sz w:val="20"/>
                <w:szCs w:val="20"/>
              </w:rPr>
              <w:t>describe</w:t>
            </w:r>
            <w:r>
              <w:rPr>
                <w:color w:val="002060"/>
                <w:sz w:val="20"/>
                <w:szCs w:val="20"/>
              </w:rPr>
              <w:t xml:space="preserve"> patterns observed.</w:t>
            </w:r>
          </w:p>
          <w:p w:rsidR="00C656D4" w:rsidRDefault="00C656D4">
            <w:pPr>
              <w:ind w:left="0" w:hanging="2"/>
              <w:rPr>
                <w:color w:val="002060"/>
                <w:sz w:val="20"/>
                <w:szCs w:val="20"/>
              </w:rPr>
            </w:pPr>
          </w:p>
        </w:tc>
        <w:tc>
          <w:tcPr>
            <w:tcW w:w="2195" w:type="dxa"/>
            <w:shd w:val="clear" w:color="auto" w:fill="E1FFF5"/>
          </w:tcPr>
          <w:p w:rsidR="00C656D4" w:rsidRDefault="00620292">
            <w:pPr>
              <w:ind w:left="0" w:hanging="2"/>
              <w:rPr>
                <w:color w:val="002060"/>
                <w:sz w:val="20"/>
                <w:szCs w:val="20"/>
              </w:rPr>
            </w:pPr>
            <w:r>
              <w:rPr>
                <w:color w:val="002060"/>
                <w:sz w:val="20"/>
                <w:szCs w:val="20"/>
              </w:rPr>
              <w:lastRenderedPageBreak/>
              <w:t>.</w:t>
            </w:r>
          </w:p>
        </w:tc>
        <w:tc>
          <w:tcPr>
            <w:tcW w:w="2195" w:type="dxa"/>
            <w:shd w:val="clear" w:color="auto" w:fill="B3FFE6"/>
          </w:tcPr>
          <w:p w:rsidR="00C656D4" w:rsidRDefault="00620292">
            <w:pPr>
              <w:widowControl w:val="0"/>
              <w:ind w:left="0" w:right="57" w:hanging="2"/>
              <w:rPr>
                <w:color w:val="002060"/>
                <w:sz w:val="24"/>
                <w:szCs w:val="24"/>
              </w:rPr>
            </w:pPr>
            <w:r>
              <w:rPr>
                <w:color w:val="002060"/>
                <w:sz w:val="24"/>
                <w:szCs w:val="24"/>
              </w:rPr>
              <w:t>Space</w:t>
            </w:r>
          </w:p>
          <w:p w:rsidR="00C656D4" w:rsidRDefault="00620292">
            <w:pPr>
              <w:widowControl w:val="0"/>
              <w:ind w:left="0" w:right="57" w:hanging="2"/>
              <w:rPr>
                <w:color w:val="002060"/>
                <w:sz w:val="20"/>
                <w:szCs w:val="20"/>
              </w:rPr>
            </w:pPr>
            <w:r>
              <w:rPr>
                <w:b/>
                <w:color w:val="002060"/>
                <w:sz w:val="20"/>
                <w:szCs w:val="20"/>
              </w:rPr>
              <w:t>Describe</w:t>
            </w:r>
            <w:r>
              <w:rPr>
                <w:color w:val="002060"/>
                <w:sz w:val="20"/>
                <w:szCs w:val="20"/>
              </w:rPr>
              <w:t xml:space="preserve"> the movement of the Earth, and other planets, relative to the Sun in the solar system.</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Describ</w:t>
            </w:r>
            <w:r>
              <w:rPr>
                <w:color w:val="002060"/>
                <w:sz w:val="20"/>
                <w:szCs w:val="20"/>
              </w:rPr>
              <w:t>e the movement of the Moon relative to the Earth.</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Describe</w:t>
            </w:r>
            <w:r>
              <w:rPr>
                <w:color w:val="002060"/>
                <w:sz w:val="20"/>
                <w:szCs w:val="20"/>
              </w:rPr>
              <w:t xml:space="preserve"> the Sun, Earth and Moon as approximately spherical bodies.</w:t>
            </w:r>
            <w:r>
              <w:rPr>
                <w:color w:val="002060"/>
                <w:sz w:val="20"/>
                <w:szCs w:val="20"/>
              </w:rPr>
              <w:br/>
            </w:r>
          </w:p>
          <w:p w:rsidR="00C656D4" w:rsidRDefault="00620292">
            <w:pPr>
              <w:ind w:left="0" w:hanging="2"/>
              <w:rPr>
                <w:color w:val="002060"/>
                <w:sz w:val="20"/>
                <w:szCs w:val="20"/>
              </w:rPr>
            </w:pPr>
            <w:r>
              <w:rPr>
                <w:b/>
                <w:color w:val="002060"/>
                <w:sz w:val="20"/>
                <w:szCs w:val="20"/>
              </w:rPr>
              <w:t>Apply knowledge</w:t>
            </w:r>
            <w:r>
              <w:rPr>
                <w:color w:val="002060"/>
                <w:sz w:val="20"/>
                <w:szCs w:val="20"/>
              </w:rPr>
              <w:t xml:space="preserve"> of the Earth's rotation to </w:t>
            </w:r>
            <w:r>
              <w:rPr>
                <w:color w:val="002060"/>
                <w:sz w:val="20"/>
                <w:szCs w:val="20"/>
              </w:rPr>
              <w:lastRenderedPageBreak/>
              <w:t>explain day and night and the apparent movement of the sun across the sky</w:t>
            </w:r>
          </w:p>
        </w:tc>
        <w:tc>
          <w:tcPr>
            <w:tcW w:w="2195" w:type="dxa"/>
            <w:shd w:val="clear" w:color="auto" w:fill="66FFCC"/>
          </w:tcPr>
          <w:p w:rsidR="00C656D4" w:rsidRDefault="00620292">
            <w:pPr>
              <w:ind w:left="0" w:hanging="2"/>
              <w:rPr>
                <w:color w:val="002060"/>
                <w:sz w:val="24"/>
                <w:szCs w:val="24"/>
              </w:rPr>
            </w:pPr>
            <w:r>
              <w:rPr>
                <w:color w:val="002060"/>
                <w:sz w:val="24"/>
                <w:szCs w:val="24"/>
              </w:rPr>
              <w:lastRenderedPageBreak/>
              <w:t>Light</w:t>
            </w:r>
          </w:p>
          <w:p w:rsidR="00C656D4" w:rsidRDefault="00620292">
            <w:pPr>
              <w:widowControl w:val="0"/>
              <w:ind w:left="0" w:right="57" w:hanging="2"/>
              <w:rPr>
                <w:color w:val="002060"/>
                <w:sz w:val="20"/>
                <w:szCs w:val="20"/>
              </w:rPr>
            </w:pPr>
            <w:r>
              <w:rPr>
                <w:b/>
                <w:color w:val="002060"/>
                <w:sz w:val="20"/>
                <w:szCs w:val="20"/>
              </w:rPr>
              <w:t>Explain</w:t>
            </w:r>
            <w:r>
              <w:rPr>
                <w:color w:val="002060"/>
                <w:sz w:val="20"/>
                <w:szCs w:val="20"/>
              </w:rPr>
              <w:t xml:space="preserve"> that light appears to travel in straight lines.</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Apply</w:t>
            </w:r>
            <w:r>
              <w:rPr>
                <w:color w:val="002060"/>
                <w:sz w:val="20"/>
                <w:szCs w:val="20"/>
              </w:rPr>
              <w:t xml:space="preserve"> knowledge that light travels in straight lines to </w:t>
            </w:r>
            <w:r>
              <w:rPr>
                <w:b/>
                <w:color w:val="002060"/>
                <w:sz w:val="20"/>
                <w:szCs w:val="20"/>
              </w:rPr>
              <w:t>explain</w:t>
            </w:r>
            <w:r>
              <w:rPr>
                <w:color w:val="002060"/>
                <w:sz w:val="20"/>
                <w:szCs w:val="20"/>
              </w:rPr>
              <w:t xml:space="preserve"> that objects</w:t>
            </w:r>
            <w:r>
              <w:rPr>
                <w:color w:val="002060"/>
                <w:sz w:val="20"/>
                <w:szCs w:val="20"/>
              </w:rPr>
              <w:t xml:space="preserve"> are seen because they give out or reflect light into the eye.</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Explain</w:t>
            </w:r>
            <w:r>
              <w:rPr>
                <w:color w:val="002060"/>
                <w:sz w:val="20"/>
                <w:szCs w:val="20"/>
              </w:rPr>
              <w:t xml:space="preserve"> that we see things because light travels from light sources to our eyes or from light sources to objects and then to our eyes.</w:t>
            </w:r>
            <w:r>
              <w:rPr>
                <w:color w:val="002060"/>
                <w:sz w:val="20"/>
                <w:szCs w:val="20"/>
              </w:rPr>
              <w:br/>
            </w:r>
          </w:p>
          <w:p w:rsidR="00C656D4" w:rsidRDefault="00620292">
            <w:pPr>
              <w:ind w:left="0" w:hanging="2"/>
              <w:rPr>
                <w:color w:val="002060"/>
                <w:sz w:val="20"/>
                <w:szCs w:val="20"/>
              </w:rPr>
            </w:pPr>
            <w:r>
              <w:rPr>
                <w:b/>
                <w:color w:val="002060"/>
                <w:sz w:val="20"/>
                <w:szCs w:val="20"/>
              </w:rPr>
              <w:t>Apply</w:t>
            </w:r>
            <w:r>
              <w:rPr>
                <w:color w:val="002060"/>
                <w:sz w:val="20"/>
                <w:szCs w:val="20"/>
              </w:rPr>
              <w:t xml:space="preserve"> knowledge that light travels in straight lines to </w:t>
            </w:r>
            <w:r>
              <w:rPr>
                <w:b/>
                <w:color w:val="002060"/>
                <w:sz w:val="20"/>
                <w:szCs w:val="20"/>
              </w:rPr>
              <w:t>explain</w:t>
            </w:r>
            <w:r>
              <w:rPr>
                <w:color w:val="002060"/>
                <w:sz w:val="20"/>
                <w:szCs w:val="20"/>
              </w:rPr>
              <w:t xml:space="preserve"> why shadows have the same shape as the objects that cast them.</w:t>
            </w:r>
          </w:p>
        </w:tc>
      </w:tr>
      <w:tr w:rsidR="00C656D4">
        <w:tc>
          <w:tcPr>
            <w:tcW w:w="2194" w:type="dxa"/>
            <w:shd w:val="clear" w:color="auto" w:fill="auto"/>
          </w:tcPr>
          <w:p w:rsidR="00C656D4" w:rsidRDefault="00C656D4">
            <w:pPr>
              <w:ind w:left="0" w:hanging="2"/>
              <w:rPr>
                <w:color w:val="002060"/>
                <w:sz w:val="24"/>
                <w:szCs w:val="24"/>
              </w:rPr>
            </w:pPr>
          </w:p>
        </w:tc>
        <w:tc>
          <w:tcPr>
            <w:tcW w:w="2195" w:type="dxa"/>
            <w:shd w:val="clear" w:color="auto" w:fill="E1FFF5"/>
          </w:tcPr>
          <w:p w:rsidR="00C656D4" w:rsidRDefault="00C656D4">
            <w:pPr>
              <w:ind w:left="0" w:hanging="2"/>
              <w:rPr>
                <w:rFonts w:ascii="Arial" w:eastAsia="Arial" w:hAnsi="Arial" w:cs="Arial"/>
                <w:color w:val="002060"/>
              </w:rPr>
            </w:pPr>
          </w:p>
        </w:tc>
        <w:tc>
          <w:tcPr>
            <w:tcW w:w="2195" w:type="dxa"/>
            <w:shd w:val="clear" w:color="auto" w:fill="66FFCC"/>
          </w:tcPr>
          <w:p w:rsidR="00C656D4" w:rsidRDefault="00620292">
            <w:pPr>
              <w:ind w:left="0" w:hanging="2"/>
              <w:rPr>
                <w:color w:val="002060"/>
                <w:sz w:val="24"/>
                <w:szCs w:val="24"/>
              </w:rPr>
            </w:pPr>
            <w:r>
              <w:rPr>
                <w:color w:val="002060"/>
                <w:sz w:val="24"/>
                <w:szCs w:val="24"/>
              </w:rPr>
              <w:t>Electricity</w:t>
            </w:r>
          </w:p>
          <w:p w:rsidR="00C656D4" w:rsidRDefault="00620292">
            <w:pPr>
              <w:ind w:left="0" w:hanging="2"/>
              <w:rPr>
                <w:color w:val="002060"/>
                <w:sz w:val="20"/>
                <w:szCs w:val="20"/>
              </w:rPr>
            </w:pPr>
            <w:r>
              <w:rPr>
                <w:b/>
                <w:color w:val="002060"/>
                <w:sz w:val="20"/>
                <w:szCs w:val="20"/>
              </w:rPr>
              <w:t>Observe</w:t>
            </w:r>
            <w:r>
              <w:rPr>
                <w:color w:val="002060"/>
                <w:sz w:val="20"/>
                <w:szCs w:val="20"/>
              </w:rPr>
              <w:t xml:space="preserve"> through exploration battery powered toys and carry out a variety of enquiries related to these, </w:t>
            </w:r>
            <w:r>
              <w:rPr>
                <w:b/>
                <w:color w:val="002060"/>
                <w:sz w:val="20"/>
                <w:szCs w:val="20"/>
              </w:rPr>
              <w:t>selecting</w:t>
            </w:r>
            <w:r>
              <w:rPr>
                <w:color w:val="002060"/>
                <w:sz w:val="20"/>
                <w:szCs w:val="20"/>
              </w:rPr>
              <w:t xml:space="preserve"> components to make a simple circuit for a light.</w:t>
            </w:r>
          </w:p>
          <w:p w:rsidR="00C656D4" w:rsidRDefault="00620292">
            <w:pPr>
              <w:ind w:left="0" w:hanging="2"/>
              <w:rPr>
                <w:color w:val="002060"/>
                <w:sz w:val="24"/>
                <w:szCs w:val="24"/>
              </w:rPr>
            </w:pPr>
            <w:r>
              <w:rPr>
                <w:color w:val="002060"/>
                <w:sz w:val="20"/>
                <w:szCs w:val="20"/>
              </w:rPr>
              <w:t>(non-stat)</w:t>
            </w:r>
          </w:p>
        </w:tc>
        <w:tc>
          <w:tcPr>
            <w:tcW w:w="2195" w:type="dxa"/>
            <w:shd w:val="clear" w:color="auto" w:fill="E1FFF5"/>
          </w:tcPr>
          <w:p w:rsidR="00C656D4" w:rsidRDefault="00C656D4">
            <w:pPr>
              <w:ind w:left="0" w:hanging="2"/>
              <w:rPr>
                <w:color w:val="002060"/>
                <w:sz w:val="24"/>
                <w:szCs w:val="24"/>
              </w:rPr>
            </w:pPr>
          </w:p>
        </w:tc>
        <w:tc>
          <w:tcPr>
            <w:tcW w:w="2195" w:type="dxa"/>
            <w:shd w:val="clear" w:color="auto" w:fill="66FFCC"/>
          </w:tcPr>
          <w:p w:rsidR="00C656D4" w:rsidRDefault="00620292">
            <w:pPr>
              <w:ind w:left="0" w:hanging="2"/>
              <w:rPr>
                <w:color w:val="002060"/>
                <w:sz w:val="24"/>
                <w:szCs w:val="24"/>
              </w:rPr>
            </w:pPr>
            <w:r>
              <w:rPr>
                <w:color w:val="002060"/>
                <w:sz w:val="24"/>
                <w:szCs w:val="24"/>
              </w:rPr>
              <w:t>Electricity</w:t>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common appliances that run on electricity.</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Create</w:t>
            </w:r>
            <w:r>
              <w:rPr>
                <w:color w:val="002060"/>
                <w:sz w:val="20"/>
                <w:szCs w:val="20"/>
              </w:rPr>
              <w:t xml:space="preserve"> a simple series electrical circuit, </w:t>
            </w:r>
            <w:r>
              <w:rPr>
                <w:b/>
                <w:color w:val="002060"/>
                <w:sz w:val="20"/>
                <w:szCs w:val="20"/>
              </w:rPr>
              <w:t>identifying</w:t>
            </w:r>
            <w:r>
              <w:rPr>
                <w:color w:val="002060"/>
                <w:sz w:val="20"/>
                <w:szCs w:val="20"/>
              </w:rPr>
              <w:t xml:space="preserve"> its basic parts, including cells, wires, bulbs, switches and buzzers.</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Suggest</w:t>
            </w:r>
            <w:r>
              <w:rPr>
                <w:color w:val="002060"/>
                <w:sz w:val="20"/>
                <w:szCs w:val="20"/>
              </w:rPr>
              <w:t xml:space="preserve"> whether or not a lamp will light in a simple </w:t>
            </w:r>
            <w:r>
              <w:rPr>
                <w:color w:val="002060"/>
                <w:sz w:val="20"/>
                <w:szCs w:val="20"/>
              </w:rPr>
              <w:t>series circuit, based on whether or not the lamp is part of a complete loop with a battery.</w:t>
            </w:r>
          </w:p>
          <w:p w:rsidR="00C656D4" w:rsidRDefault="00C656D4">
            <w:pPr>
              <w:widowControl w:val="0"/>
              <w:ind w:left="0" w:right="57" w:hanging="2"/>
              <w:rPr>
                <w:color w:val="002060"/>
                <w:sz w:val="20"/>
                <w:szCs w:val="20"/>
              </w:rPr>
            </w:pPr>
          </w:p>
          <w:p w:rsidR="00C656D4" w:rsidRDefault="00620292">
            <w:pPr>
              <w:widowControl w:val="0"/>
              <w:ind w:left="0" w:right="57" w:hanging="2"/>
              <w:rPr>
                <w:color w:val="002060"/>
                <w:sz w:val="20"/>
                <w:szCs w:val="20"/>
              </w:rPr>
            </w:pPr>
            <w:r>
              <w:rPr>
                <w:b/>
                <w:color w:val="002060"/>
                <w:sz w:val="20"/>
                <w:szCs w:val="20"/>
              </w:rPr>
              <w:t>Explain</w:t>
            </w:r>
            <w:r>
              <w:rPr>
                <w:color w:val="002060"/>
                <w:sz w:val="20"/>
                <w:szCs w:val="20"/>
              </w:rPr>
              <w:t xml:space="preserve"> how a switch opens and closes a circuit and associate this with whether or not a lamp lights in a simple series circuit.</w:t>
            </w:r>
          </w:p>
          <w:p w:rsidR="00C656D4" w:rsidRDefault="00C656D4">
            <w:pPr>
              <w:ind w:left="0" w:hanging="2"/>
              <w:rPr>
                <w:color w:val="002060"/>
                <w:sz w:val="20"/>
                <w:szCs w:val="20"/>
              </w:rPr>
            </w:pPr>
          </w:p>
          <w:p w:rsidR="00C656D4" w:rsidRDefault="00620292">
            <w:pPr>
              <w:ind w:left="0" w:hanging="2"/>
              <w:rPr>
                <w:color w:val="002060"/>
                <w:sz w:val="24"/>
                <w:szCs w:val="24"/>
              </w:rPr>
            </w:pPr>
            <w:r>
              <w:rPr>
                <w:b/>
                <w:color w:val="002060"/>
                <w:sz w:val="20"/>
                <w:szCs w:val="20"/>
              </w:rPr>
              <w:t xml:space="preserve">Recognise </w:t>
            </w:r>
            <w:r>
              <w:rPr>
                <w:color w:val="002060"/>
                <w:sz w:val="20"/>
                <w:szCs w:val="20"/>
              </w:rPr>
              <w:t>some common conductors and insulators, and associate metals with being good conductors</w:t>
            </w:r>
          </w:p>
        </w:tc>
        <w:tc>
          <w:tcPr>
            <w:tcW w:w="2195" w:type="dxa"/>
            <w:shd w:val="clear" w:color="auto" w:fill="E1FFF5"/>
          </w:tcPr>
          <w:p w:rsidR="00C656D4" w:rsidRDefault="00C656D4">
            <w:pPr>
              <w:ind w:left="0" w:hanging="2"/>
              <w:rPr>
                <w:color w:val="002060"/>
                <w:sz w:val="24"/>
                <w:szCs w:val="24"/>
              </w:rPr>
            </w:pPr>
          </w:p>
        </w:tc>
        <w:tc>
          <w:tcPr>
            <w:tcW w:w="2195" w:type="dxa"/>
            <w:shd w:val="clear" w:color="auto" w:fill="66FFCC"/>
          </w:tcPr>
          <w:p w:rsidR="00C656D4" w:rsidRDefault="00620292">
            <w:pPr>
              <w:ind w:left="0" w:hanging="2"/>
              <w:rPr>
                <w:color w:val="002060"/>
                <w:sz w:val="24"/>
                <w:szCs w:val="24"/>
              </w:rPr>
            </w:pPr>
            <w:r>
              <w:rPr>
                <w:color w:val="002060"/>
                <w:sz w:val="24"/>
                <w:szCs w:val="24"/>
              </w:rPr>
              <w:t>Electricity</w:t>
            </w:r>
          </w:p>
          <w:p w:rsidR="00C656D4" w:rsidRDefault="00620292">
            <w:pPr>
              <w:widowControl w:val="0"/>
              <w:ind w:left="0" w:right="57" w:hanging="2"/>
              <w:rPr>
                <w:color w:val="002060"/>
                <w:sz w:val="20"/>
                <w:szCs w:val="20"/>
              </w:rPr>
            </w:pPr>
            <w:r>
              <w:rPr>
                <w:b/>
                <w:color w:val="002060"/>
                <w:sz w:val="20"/>
                <w:szCs w:val="20"/>
              </w:rPr>
              <w:t>Identify</w:t>
            </w:r>
            <w:r>
              <w:rPr>
                <w:color w:val="002060"/>
                <w:sz w:val="20"/>
                <w:szCs w:val="20"/>
              </w:rPr>
              <w:t xml:space="preserve"> how the brightness of a lamp or the volume of a buzzer is associated with the number and voltage of cells used in the circuit.</w:t>
            </w:r>
            <w:r>
              <w:rPr>
                <w:color w:val="002060"/>
                <w:sz w:val="20"/>
                <w:szCs w:val="20"/>
              </w:rPr>
              <w:br/>
            </w:r>
          </w:p>
          <w:p w:rsidR="00C656D4" w:rsidRDefault="00620292">
            <w:pPr>
              <w:widowControl w:val="0"/>
              <w:ind w:left="0" w:right="57" w:hanging="2"/>
              <w:rPr>
                <w:color w:val="002060"/>
                <w:sz w:val="20"/>
                <w:szCs w:val="20"/>
              </w:rPr>
            </w:pPr>
            <w:r>
              <w:rPr>
                <w:b/>
                <w:color w:val="002060"/>
                <w:sz w:val="20"/>
                <w:szCs w:val="20"/>
              </w:rPr>
              <w:t>Compare</w:t>
            </w:r>
            <w:r>
              <w:rPr>
                <w:color w:val="002060"/>
                <w:sz w:val="20"/>
                <w:szCs w:val="20"/>
              </w:rPr>
              <w:t xml:space="preserve"> and </w:t>
            </w:r>
            <w:r>
              <w:rPr>
                <w:b/>
                <w:color w:val="002060"/>
                <w:sz w:val="20"/>
                <w:szCs w:val="20"/>
              </w:rPr>
              <w:t xml:space="preserve">give reasons </w:t>
            </w:r>
            <w:r>
              <w:rPr>
                <w:color w:val="002060"/>
                <w:sz w:val="20"/>
                <w:szCs w:val="20"/>
              </w:rPr>
              <w:t>for variations in how components function, including the brightness of bulbs, the loudness of buzzers and the on/off position of switches.</w:t>
            </w:r>
            <w:r>
              <w:rPr>
                <w:color w:val="002060"/>
                <w:sz w:val="20"/>
                <w:szCs w:val="20"/>
              </w:rPr>
              <w:br/>
            </w:r>
          </w:p>
          <w:p w:rsidR="00C656D4" w:rsidRDefault="00620292">
            <w:pPr>
              <w:ind w:left="0" w:hanging="2"/>
              <w:rPr>
                <w:color w:val="002060"/>
                <w:sz w:val="24"/>
                <w:szCs w:val="24"/>
              </w:rPr>
            </w:pPr>
            <w:r>
              <w:rPr>
                <w:b/>
                <w:color w:val="002060"/>
                <w:sz w:val="20"/>
                <w:szCs w:val="20"/>
              </w:rPr>
              <w:t>Apply</w:t>
            </w:r>
            <w:r>
              <w:rPr>
                <w:color w:val="002060"/>
                <w:sz w:val="20"/>
                <w:szCs w:val="20"/>
              </w:rPr>
              <w:t xml:space="preserve"> recognised symbols when representing a simple circuit in a diagram.</w:t>
            </w:r>
          </w:p>
        </w:tc>
      </w:tr>
    </w:tbl>
    <w:p w:rsidR="00C656D4" w:rsidRDefault="00C656D4">
      <w:pPr>
        <w:spacing w:after="0" w:line="240" w:lineRule="auto"/>
        <w:ind w:left="0" w:hanging="2"/>
        <w:rPr>
          <w:color w:val="002060"/>
          <w:sz w:val="24"/>
          <w:szCs w:val="24"/>
        </w:rPr>
      </w:pPr>
    </w:p>
    <w:p w:rsidR="00C656D4" w:rsidRDefault="00620292">
      <w:pPr>
        <w:spacing w:after="0" w:line="240" w:lineRule="auto"/>
        <w:ind w:left="0" w:hanging="2"/>
        <w:rPr>
          <w:color w:val="002060"/>
          <w:sz w:val="24"/>
          <w:szCs w:val="24"/>
        </w:rPr>
      </w:pPr>
      <w:r>
        <w:br w:type="page"/>
      </w:r>
    </w:p>
    <w:tbl>
      <w:tblPr>
        <w:tblStyle w:val="afff5"/>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7938"/>
      </w:tblGrid>
      <w:tr w:rsidR="00C656D4">
        <w:trPr>
          <w:trHeight w:val="396"/>
        </w:trPr>
        <w:tc>
          <w:tcPr>
            <w:tcW w:w="7371" w:type="dxa"/>
          </w:tcPr>
          <w:p w:rsidR="00C656D4" w:rsidRDefault="00620292">
            <w:pPr>
              <w:ind w:left="2" w:hanging="4"/>
              <w:jc w:val="center"/>
              <w:rPr>
                <w:color w:val="002060"/>
                <w:sz w:val="36"/>
                <w:szCs w:val="36"/>
              </w:rPr>
            </w:pPr>
            <w:r>
              <w:rPr>
                <w:b/>
                <w:color w:val="002060"/>
                <w:sz w:val="36"/>
                <w:szCs w:val="36"/>
              </w:rPr>
              <w:lastRenderedPageBreak/>
              <w:t>Expectations of our Year 1 Scientists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1 our young scientists are developing into </w:t>
            </w:r>
            <w:r>
              <w:rPr>
                <w:i/>
                <w:color w:val="002060"/>
              </w:rPr>
              <w:t xml:space="preserve">gatherers </w:t>
            </w:r>
            <w:r>
              <w:rPr>
                <w:color w:val="002060"/>
              </w:rPr>
              <w:t>and demonstrating age appropriate scientific knowledge and scientific working by achieving all objectives in the following units of enquiry:</w:t>
            </w:r>
          </w:p>
          <w:p w:rsidR="00C656D4" w:rsidRDefault="00C656D4">
            <w:pPr>
              <w:ind w:left="0" w:hanging="2"/>
              <w:rPr>
                <w:color w:val="002060"/>
              </w:rPr>
            </w:pPr>
          </w:p>
          <w:p w:rsidR="00C656D4" w:rsidRDefault="00620292">
            <w:pPr>
              <w:numPr>
                <w:ilvl w:val="0"/>
                <w:numId w:val="18"/>
              </w:numPr>
              <w:ind w:left="0" w:hanging="2"/>
              <w:rPr>
                <w:color w:val="002060"/>
              </w:rPr>
            </w:pPr>
            <w:r>
              <w:rPr>
                <w:color w:val="002060"/>
              </w:rPr>
              <w:t>pla</w:t>
            </w:r>
            <w:r>
              <w:rPr>
                <w:color w:val="002060"/>
              </w:rPr>
              <w:t>nts, health and growth, properties of materials, sound and seasonal changes and light</w:t>
            </w:r>
          </w:p>
        </w:tc>
        <w:tc>
          <w:tcPr>
            <w:tcW w:w="7938" w:type="dxa"/>
          </w:tcPr>
          <w:p w:rsidR="00C656D4" w:rsidRDefault="00620292">
            <w:pPr>
              <w:ind w:left="2" w:hanging="4"/>
              <w:jc w:val="center"/>
              <w:rPr>
                <w:color w:val="002060"/>
                <w:sz w:val="36"/>
                <w:szCs w:val="36"/>
              </w:rPr>
            </w:pPr>
            <w:r>
              <w:rPr>
                <w:b/>
                <w:color w:val="002060"/>
                <w:sz w:val="36"/>
                <w:szCs w:val="36"/>
              </w:rPr>
              <w:t>Expectations of our Year 2 Scientists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2 our young scientists are secure </w:t>
            </w:r>
            <w:r>
              <w:rPr>
                <w:i/>
                <w:color w:val="002060"/>
              </w:rPr>
              <w:t xml:space="preserve">gatherers </w:t>
            </w:r>
            <w:r>
              <w:rPr>
                <w:color w:val="002060"/>
              </w:rPr>
              <w:t xml:space="preserve">and demonstrate age appropriate scientific knowledge and scientific </w:t>
            </w:r>
            <w:r>
              <w:rPr>
                <w:color w:val="002060"/>
              </w:rPr>
              <w:t>working having by achieving all objectives in the following units of enquiry:</w:t>
            </w:r>
          </w:p>
          <w:p w:rsidR="00C656D4" w:rsidRDefault="00C656D4">
            <w:pPr>
              <w:ind w:left="0" w:hanging="2"/>
              <w:rPr>
                <w:color w:val="002060"/>
              </w:rPr>
            </w:pPr>
          </w:p>
          <w:p w:rsidR="00C656D4" w:rsidRDefault="00620292">
            <w:pPr>
              <w:numPr>
                <w:ilvl w:val="0"/>
                <w:numId w:val="18"/>
              </w:numPr>
              <w:ind w:left="0" w:hanging="2"/>
              <w:rPr>
                <w:color w:val="002060"/>
              </w:rPr>
            </w:pPr>
            <w:r>
              <w:rPr>
                <w:color w:val="002060"/>
              </w:rPr>
              <w:t xml:space="preserve">living things and their habitats, animals including humans, changing materials, force and movement, season changes and electricity </w:t>
            </w:r>
          </w:p>
        </w:tc>
      </w:tr>
      <w:tr w:rsidR="00C656D4">
        <w:trPr>
          <w:trHeight w:val="2426"/>
        </w:trPr>
        <w:tc>
          <w:tcPr>
            <w:tcW w:w="7371" w:type="dxa"/>
          </w:tcPr>
          <w:p w:rsidR="00C656D4" w:rsidRDefault="00620292">
            <w:pPr>
              <w:ind w:left="2" w:hanging="4"/>
              <w:jc w:val="center"/>
              <w:rPr>
                <w:color w:val="002060"/>
                <w:sz w:val="36"/>
                <w:szCs w:val="36"/>
              </w:rPr>
            </w:pPr>
            <w:r>
              <w:rPr>
                <w:b/>
                <w:color w:val="002060"/>
                <w:sz w:val="36"/>
                <w:szCs w:val="36"/>
              </w:rPr>
              <w:t>Expectations of our Year 3 Scientists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3 our young scientists are developing into </w:t>
            </w:r>
            <w:r>
              <w:rPr>
                <w:i/>
                <w:color w:val="002060"/>
              </w:rPr>
              <w:t xml:space="preserve">explainers </w:t>
            </w:r>
            <w:r>
              <w:rPr>
                <w:color w:val="002060"/>
              </w:rPr>
              <w:t>and demonstrating age appropriate scientific knowledge and scientific working by achieving all objectives in the following units of enquiry:</w:t>
            </w:r>
          </w:p>
          <w:p w:rsidR="00C656D4" w:rsidRDefault="00C656D4">
            <w:pPr>
              <w:ind w:left="0" w:hanging="2"/>
              <w:rPr>
                <w:color w:val="002060"/>
              </w:rPr>
            </w:pPr>
          </w:p>
          <w:p w:rsidR="00C656D4" w:rsidRDefault="00620292">
            <w:pPr>
              <w:numPr>
                <w:ilvl w:val="0"/>
                <w:numId w:val="18"/>
              </w:numPr>
              <w:ind w:left="0" w:hanging="2"/>
              <w:rPr>
                <w:color w:val="002060"/>
                <w:sz w:val="24"/>
                <w:szCs w:val="24"/>
              </w:rPr>
            </w:pPr>
            <w:r>
              <w:rPr>
                <w:color w:val="002060"/>
              </w:rPr>
              <w:t xml:space="preserve">plants, animals including humans, rocks, </w:t>
            </w:r>
            <w:r>
              <w:rPr>
                <w:color w:val="002060"/>
              </w:rPr>
              <w:t>forces and magnets, and light</w:t>
            </w:r>
          </w:p>
        </w:tc>
        <w:tc>
          <w:tcPr>
            <w:tcW w:w="7938" w:type="dxa"/>
          </w:tcPr>
          <w:p w:rsidR="00C656D4" w:rsidRDefault="00620292">
            <w:pPr>
              <w:ind w:left="2" w:hanging="4"/>
              <w:jc w:val="center"/>
              <w:rPr>
                <w:color w:val="002060"/>
                <w:sz w:val="36"/>
                <w:szCs w:val="36"/>
              </w:rPr>
            </w:pPr>
            <w:r>
              <w:rPr>
                <w:b/>
                <w:color w:val="002060"/>
                <w:sz w:val="36"/>
                <w:szCs w:val="36"/>
              </w:rPr>
              <w:t>Expectations of our Year 4 Scientists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4 our young scientists are secure </w:t>
            </w:r>
            <w:r>
              <w:rPr>
                <w:i/>
                <w:color w:val="002060"/>
              </w:rPr>
              <w:t>explainers</w:t>
            </w:r>
            <w:r>
              <w:rPr>
                <w:color w:val="002060"/>
              </w:rPr>
              <w:t xml:space="preserve"> demonstrating age appropriate scientific knowledge and scientific working by achieving all objectives in the following unit</w:t>
            </w:r>
            <w:r>
              <w:rPr>
                <w:color w:val="002060"/>
              </w:rPr>
              <w:t>s of enquiry:</w:t>
            </w:r>
          </w:p>
          <w:p w:rsidR="00C656D4" w:rsidRDefault="00C656D4">
            <w:pPr>
              <w:ind w:left="0" w:hanging="2"/>
              <w:rPr>
                <w:color w:val="002060"/>
              </w:rPr>
            </w:pPr>
          </w:p>
          <w:p w:rsidR="00C656D4" w:rsidRDefault="00620292">
            <w:pPr>
              <w:numPr>
                <w:ilvl w:val="0"/>
                <w:numId w:val="18"/>
              </w:numPr>
              <w:ind w:left="0" w:hanging="2"/>
              <w:rPr>
                <w:color w:val="002060"/>
              </w:rPr>
            </w:pPr>
            <w:r>
              <w:rPr>
                <w:color w:val="002060"/>
              </w:rPr>
              <w:t>living things and their habitats, animals including humans, states of matter, sound and electricity</w:t>
            </w:r>
          </w:p>
        </w:tc>
      </w:tr>
      <w:tr w:rsidR="00C656D4">
        <w:trPr>
          <w:trHeight w:val="416"/>
        </w:trPr>
        <w:tc>
          <w:tcPr>
            <w:tcW w:w="7371" w:type="dxa"/>
          </w:tcPr>
          <w:p w:rsidR="00C656D4" w:rsidRDefault="00620292">
            <w:pPr>
              <w:ind w:left="2" w:hanging="4"/>
              <w:jc w:val="center"/>
              <w:rPr>
                <w:color w:val="002060"/>
                <w:sz w:val="36"/>
                <w:szCs w:val="36"/>
              </w:rPr>
            </w:pPr>
            <w:r>
              <w:rPr>
                <w:b/>
                <w:color w:val="002060"/>
                <w:sz w:val="36"/>
                <w:szCs w:val="36"/>
              </w:rPr>
              <w:t>Expectations of our Year 5 Scientists</w:t>
            </w:r>
          </w:p>
          <w:p w:rsidR="00C656D4" w:rsidRDefault="00C656D4">
            <w:pPr>
              <w:ind w:left="0" w:hanging="2"/>
              <w:rPr>
                <w:color w:val="002060"/>
                <w:sz w:val="16"/>
                <w:szCs w:val="16"/>
              </w:rPr>
            </w:pPr>
          </w:p>
          <w:p w:rsidR="00C656D4" w:rsidRDefault="00620292">
            <w:pPr>
              <w:shd w:val="clear" w:color="auto" w:fill="FFFFFF"/>
              <w:ind w:left="0" w:hanging="2"/>
              <w:rPr>
                <w:color w:val="002060"/>
              </w:rPr>
            </w:pPr>
            <w:r>
              <w:rPr>
                <w:color w:val="002060"/>
              </w:rPr>
              <w:t xml:space="preserve">By the end of Year 5 our young scientists are developing into </w:t>
            </w:r>
            <w:r>
              <w:rPr>
                <w:i/>
                <w:color w:val="002060"/>
              </w:rPr>
              <w:t xml:space="preserve">evaluators </w:t>
            </w:r>
            <w:r>
              <w:rPr>
                <w:color w:val="002060"/>
              </w:rPr>
              <w:t>and demonstrating age appropriate scientific knowledge and scientific working by achieving all objectives in the following units of enquiry:</w:t>
            </w:r>
          </w:p>
          <w:p w:rsidR="00C656D4" w:rsidRDefault="00C656D4">
            <w:pPr>
              <w:shd w:val="clear" w:color="auto" w:fill="FFFFFF"/>
              <w:ind w:left="0" w:hanging="2"/>
              <w:rPr>
                <w:color w:val="002060"/>
              </w:rPr>
            </w:pPr>
          </w:p>
          <w:p w:rsidR="00C656D4" w:rsidRDefault="00620292">
            <w:pPr>
              <w:numPr>
                <w:ilvl w:val="0"/>
                <w:numId w:val="18"/>
              </w:numPr>
              <w:shd w:val="clear" w:color="auto" w:fill="FFFFFF"/>
              <w:ind w:left="0" w:hanging="2"/>
              <w:rPr>
                <w:color w:val="002060"/>
              </w:rPr>
            </w:pPr>
            <w:r>
              <w:rPr>
                <w:color w:val="002060"/>
              </w:rPr>
              <w:t xml:space="preserve">living things and their habitats, animals including humans, properties and changes of materials, forces and space, </w:t>
            </w:r>
          </w:p>
        </w:tc>
        <w:tc>
          <w:tcPr>
            <w:tcW w:w="7938" w:type="dxa"/>
          </w:tcPr>
          <w:p w:rsidR="00C656D4" w:rsidRDefault="00620292">
            <w:pPr>
              <w:ind w:left="2" w:hanging="4"/>
              <w:jc w:val="center"/>
              <w:rPr>
                <w:color w:val="002060"/>
                <w:sz w:val="36"/>
                <w:szCs w:val="36"/>
              </w:rPr>
            </w:pPr>
            <w:r>
              <w:rPr>
                <w:b/>
                <w:color w:val="002060"/>
                <w:sz w:val="36"/>
                <w:szCs w:val="36"/>
              </w:rPr>
              <w:t>Expectations of our Year 6 Scientists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6 our young scientists have become secure </w:t>
            </w:r>
            <w:r>
              <w:rPr>
                <w:i/>
                <w:color w:val="002060"/>
              </w:rPr>
              <w:t xml:space="preserve">evaluators </w:t>
            </w:r>
            <w:r>
              <w:rPr>
                <w:color w:val="002060"/>
              </w:rPr>
              <w:t>demonstrating age appropriate</w:t>
            </w:r>
            <w:r>
              <w:rPr>
                <w:color w:val="002060"/>
              </w:rPr>
              <w:t xml:space="preserve"> scientific knowledge and scientific working by achieving all objectives in the following units of enquiry:</w:t>
            </w:r>
          </w:p>
          <w:p w:rsidR="00C656D4" w:rsidRDefault="00C656D4">
            <w:pPr>
              <w:ind w:left="0" w:hanging="2"/>
              <w:rPr>
                <w:color w:val="002060"/>
              </w:rPr>
            </w:pPr>
          </w:p>
          <w:p w:rsidR="00C656D4" w:rsidRDefault="00620292">
            <w:pPr>
              <w:numPr>
                <w:ilvl w:val="0"/>
                <w:numId w:val="18"/>
              </w:numPr>
              <w:ind w:left="0" w:hanging="2"/>
              <w:rPr>
                <w:color w:val="002060"/>
                <w:sz w:val="16"/>
                <w:szCs w:val="16"/>
              </w:rPr>
            </w:pPr>
            <w:r>
              <w:rPr>
                <w:color w:val="002060"/>
              </w:rPr>
              <w:t>living things and their habitats, animals including humans, evolution and inheritance, light and electricity</w:t>
            </w:r>
          </w:p>
        </w:tc>
      </w:tr>
    </w:tbl>
    <w:p w:rsidR="00C656D4" w:rsidRDefault="00620292">
      <w:pPr>
        <w:spacing w:after="0" w:line="240" w:lineRule="auto"/>
        <w:ind w:left="0" w:hanging="2"/>
        <w:rPr>
          <w:color w:val="002060"/>
        </w:rPr>
      </w:pPr>
      <w:r>
        <w:br w:type="page"/>
      </w:r>
    </w:p>
    <w:tbl>
      <w:tblPr>
        <w:tblStyle w:val="afff6"/>
        <w:tblW w:w="15364"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521"/>
        <w:gridCol w:w="673"/>
        <w:gridCol w:w="1515"/>
        <w:gridCol w:w="680"/>
        <w:gridCol w:w="2195"/>
        <w:gridCol w:w="379"/>
        <w:gridCol w:w="1816"/>
        <w:gridCol w:w="2145"/>
        <w:gridCol w:w="50"/>
        <w:gridCol w:w="2195"/>
        <w:gridCol w:w="2195"/>
      </w:tblGrid>
      <w:tr w:rsidR="00C656D4">
        <w:trPr>
          <w:trHeight w:val="567"/>
        </w:trPr>
        <w:tc>
          <w:tcPr>
            <w:tcW w:w="15364" w:type="dxa"/>
            <w:gridSpan w:val="11"/>
            <w:vAlign w:val="center"/>
          </w:tcPr>
          <w:p w:rsidR="00C656D4" w:rsidRDefault="00620292">
            <w:pPr>
              <w:ind w:left="2" w:hanging="4"/>
              <w:rPr>
                <w:color w:val="002060"/>
              </w:rPr>
            </w:pPr>
            <w:r>
              <w:rPr>
                <w:b/>
                <w:color w:val="002060"/>
                <w:sz w:val="36"/>
                <w:szCs w:val="36"/>
              </w:rPr>
              <w:lastRenderedPageBreak/>
              <w:t xml:space="preserve">Our Values </w:t>
            </w:r>
          </w:p>
        </w:tc>
      </w:tr>
      <w:tr w:rsidR="00C656D4">
        <w:trPr>
          <w:trHeight w:val="283"/>
        </w:trPr>
        <w:tc>
          <w:tcPr>
            <w:tcW w:w="2194" w:type="dxa"/>
            <w:gridSpan w:val="2"/>
            <w:shd w:val="clear" w:color="auto" w:fill="33CCCC"/>
            <w:vAlign w:val="center"/>
          </w:tcPr>
          <w:p w:rsidR="00C656D4" w:rsidRDefault="00C656D4">
            <w:pPr>
              <w:ind w:left="0" w:hanging="2"/>
              <w:rPr>
                <w:color w:val="002060"/>
              </w:rPr>
            </w:pPr>
          </w:p>
        </w:tc>
        <w:tc>
          <w:tcPr>
            <w:tcW w:w="2195" w:type="dxa"/>
            <w:gridSpan w:val="2"/>
            <w:shd w:val="clear" w:color="auto" w:fill="33CCCC"/>
            <w:vAlign w:val="center"/>
          </w:tcPr>
          <w:p w:rsidR="00C656D4" w:rsidRDefault="00620292">
            <w:pPr>
              <w:ind w:left="0" w:hanging="2"/>
              <w:jc w:val="center"/>
              <w:rPr>
                <w:color w:val="002060"/>
              </w:rPr>
            </w:pPr>
            <w:r>
              <w:rPr>
                <w:color w:val="002060"/>
              </w:rPr>
              <w:t>Autumn 1</w:t>
            </w:r>
          </w:p>
        </w:tc>
        <w:tc>
          <w:tcPr>
            <w:tcW w:w="2195" w:type="dxa"/>
            <w:shd w:val="clear" w:color="auto" w:fill="33CCCC"/>
            <w:vAlign w:val="center"/>
          </w:tcPr>
          <w:p w:rsidR="00C656D4" w:rsidRDefault="00620292">
            <w:pPr>
              <w:ind w:left="0" w:hanging="2"/>
              <w:jc w:val="center"/>
              <w:rPr>
                <w:color w:val="002060"/>
              </w:rPr>
            </w:pPr>
            <w:r>
              <w:rPr>
                <w:color w:val="002060"/>
              </w:rPr>
              <w:t>Autumn 2</w:t>
            </w:r>
          </w:p>
        </w:tc>
        <w:tc>
          <w:tcPr>
            <w:tcW w:w="2195" w:type="dxa"/>
            <w:gridSpan w:val="2"/>
            <w:shd w:val="clear" w:color="auto" w:fill="33CCCC"/>
            <w:vAlign w:val="center"/>
          </w:tcPr>
          <w:p w:rsidR="00C656D4" w:rsidRDefault="00620292">
            <w:pPr>
              <w:ind w:left="0" w:hanging="2"/>
              <w:jc w:val="center"/>
              <w:rPr>
                <w:color w:val="002060"/>
              </w:rPr>
            </w:pPr>
            <w:r>
              <w:rPr>
                <w:color w:val="002060"/>
              </w:rPr>
              <w:t>Spring 1</w:t>
            </w:r>
          </w:p>
        </w:tc>
        <w:tc>
          <w:tcPr>
            <w:tcW w:w="2195" w:type="dxa"/>
            <w:gridSpan w:val="2"/>
            <w:shd w:val="clear" w:color="auto" w:fill="33CCCC"/>
            <w:vAlign w:val="center"/>
          </w:tcPr>
          <w:p w:rsidR="00C656D4" w:rsidRDefault="00620292">
            <w:pPr>
              <w:ind w:left="0" w:hanging="2"/>
              <w:jc w:val="center"/>
              <w:rPr>
                <w:color w:val="002060"/>
              </w:rPr>
            </w:pPr>
            <w:r>
              <w:rPr>
                <w:color w:val="002060"/>
              </w:rPr>
              <w:t>Spring 2</w:t>
            </w:r>
          </w:p>
        </w:tc>
        <w:tc>
          <w:tcPr>
            <w:tcW w:w="2195" w:type="dxa"/>
            <w:shd w:val="clear" w:color="auto" w:fill="33CCCC"/>
            <w:vAlign w:val="center"/>
          </w:tcPr>
          <w:p w:rsidR="00C656D4" w:rsidRDefault="00620292">
            <w:pPr>
              <w:ind w:left="0" w:hanging="2"/>
              <w:jc w:val="center"/>
              <w:rPr>
                <w:color w:val="002060"/>
              </w:rPr>
            </w:pPr>
            <w:r>
              <w:rPr>
                <w:color w:val="002060"/>
              </w:rPr>
              <w:t>Spring 3</w:t>
            </w:r>
          </w:p>
        </w:tc>
        <w:tc>
          <w:tcPr>
            <w:tcW w:w="2195" w:type="dxa"/>
            <w:shd w:val="clear" w:color="auto" w:fill="33CCCC"/>
            <w:vAlign w:val="center"/>
          </w:tcPr>
          <w:p w:rsidR="00C656D4" w:rsidRDefault="00620292">
            <w:pPr>
              <w:ind w:left="0" w:hanging="2"/>
              <w:jc w:val="center"/>
              <w:rPr>
                <w:color w:val="002060"/>
              </w:rPr>
            </w:pPr>
            <w:r>
              <w:rPr>
                <w:color w:val="002060"/>
              </w:rPr>
              <w:t>Spring 3</w:t>
            </w:r>
          </w:p>
        </w:tc>
      </w:tr>
      <w:tr w:rsidR="00C656D4">
        <w:trPr>
          <w:trHeight w:val="416"/>
        </w:trPr>
        <w:tc>
          <w:tcPr>
            <w:tcW w:w="2194" w:type="dxa"/>
            <w:gridSpan w:val="2"/>
            <w:shd w:val="clear" w:color="auto" w:fill="33CCCC"/>
            <w:vAlign w:val="center"/>
          </w:tcPr>
          <w:p w:rsidR="00C656D4" w:rsidRDefault="00620292">
            <w:pPr>
              <w:ind w:left="0" w:hanging="2"/>
              <w:rPr>
                <w:color w:val="002060"/>
              </w:rPr>
            </w:pPr>
            <w:r>
              <w:rPr>
                <w:color w:val="002060"/>
              </w:rPr>
              <w:t>Year 1</w:t>
            </w:r>
          </w:p>
        </w:tc>
        <w:tc>
          <w:tcPr>
            <w:tcW w:w="2195" w:type="dxa"/>
            <w:gridSpan w:val="2"/>
            <w:vAlign w:val="center"/>
          </w:tcPr>
          <w:p w:rsidR="00C656D4" w:rsidRDefault="00620292">
            <w:pPr>
              <w:ind w:left="0" w:hanging="2"/>
              <w:jc w:val="center"/>
              <w:rPr>
                <w:color w:val="002060"/>
              </w:rPr>
            </w:pPr>
            <w:r>
              <w:rPr>
                <w:color w:val="002060"/>
              </w:rPr>
              <w:t>Responsible</w:t>
            </w:r>
          </w:p>
        </w:tc>
        <w:tc>
          <w:tcPr>
            <w:tcW w:w="2195" w:type="dxa"/>
            <w:vAlign w:val="center"/>
          </w:tcPr>
          <w:p w:rsidR="00C656D4" w:rsidRDefault="00620292">
            <w:pPr>
              <w:ind w:left="0" w:hanging="2"/>
              <w:jc w:val="center"/>
              <w:rPr>
                <w:color w:val="002060"/>
              </w:rPr>
            </w:pPr>
            <w:r>
              <w:rPr>
                <w:color w:val="002060"/>
              </w:rPr>
              <w:t>Respectful</w:t>
            </w:r>
          </w:p>
        </w:tc>
        <w:tc>
          <w:tcPr>
            <w:tcW w:w="2195" w:type="dxa"/>
            <w:gridSpan w:val="2"/>
            <w:vAlign w:val="center"/>
          </w:tcPr>
          <w:p w:rsidR="00C656D4" w:rsidRDefault="00620292">
            <w:pPr>
              <w:ind w:left="0" w:hanging="2"/>
              <w:jc w:val="center"/>
              <w:rPr>
                <w:color w:val="002060"/>
              </w:rPr>
            </w:pPr>
            <w:r>
              <w:rPr>
                <w:color w:val="002060"/>
              </w:rPr>
              <w:t xml:space="preserve">Healthy (body) </w:t>
            </w:r>
          </w:p>
        </w:tc>
        <w:tc>
          <w:tcPr>
            <w:tcW w:w="2195" w:type="dxa"/>
            <w:gridSpan w:val="2"/>
            <w:vAlign w:val="center"/>
          </w:tcPr>
          <w:p w:rsidR="00C656D4" w:rsidRDefault="00620292">
            <w:pPr>
              <w:ind w:left="0" w:hanging="2"/>
              <w:jc w:val="center"/>
              <w:rPr>
                <w:color w:val="002060"/>
              </w:rPr>
            </w:pPr>
            <w:r>
              <w:rPr>
                <w:color w:val="002060"/>
              </w:rPr>
              <w:t xml:space="preserve">Inspirational </w:t>
            </w:r>
          </w:p>
        </w:tc>
        <w:tc>
          <w:tcPr>
            <w:tcW w:w="2195" w:type="dxa"/>
            <w:vAlign w:val="center"/>
          </w:tcPr>
          <w:p w:rsidR="00C656D4" w:rsidRDefault="00620292">
            <w:pPr>
              <w:ind w:left="0" w:hanging="2"/>
              <w:jc w:val="center"/>
              <w:rPr>
                <w:color w:val="002060"/>
              </w:rPr>
            </w:pPr>
            <w:r>
              <w:rPr>
                <w:color w:val="002060"/>
              </w:rPr>
              <w:t>Honest</w:t>
            </w:r>
          </w:p>
        </w:tc>
        <w:tc>
          <w:tcPr>
            <w:tcW w:w="2195" w:type="dxa"/>
            <w:vAlign w:val="center"/>
          </w:tcPr>
          <w:p w:rsidR="00C656D4" w:rsidRDefault="00620292">
            <w:pPr>
              <w:ind w:left="0" w:hanging="2"/>
              <w:jc w:val="center"/>
              <w:rPr>
                <w:color w:val="002060"/>
              </w:rPr>
            </w:pPr>
            <w:r>
              <w:rPr>
                <w:color w:val="002060"/>
              </w:rPr>
              <w:t>Kind</w:t>
            </w:r>
          </w:p>
        </w:tc>
      </w:tr>
      <w:tr w:rsidR="00C656D4">
        <w:trPr>
          <w:trHeight w:val="422"/>
        </w:trPr>
        <w:tc>
          <w:tcPr>
            <w:tcW w:w="2194" w:type="dxa"/>
            <w:gridSpan w:val="2"/>
            <w:shd w:val="clear" w:color="auto" w:fill="33CCCC"/>
            <w:vAlign w:val="center"/>
          </w:tcPr>
          <w:p w:rsidR="00C656D4" w:rsidRDefault="00620292">
            <w:pPr>
              <w:ind w:left="0" w:hanging="2"/>
              <w:rPr>
                <w:color w:val="002060"/>
              </w:rPr>
            </w:pPr>
            <w:r>
              <w:rPr>
                <w:color w:val="002060"/>
              </w:rPr>
              <w:t>Year 2</w:t>
            </w:r>
          </w:p>
        </w:tc>
        <w:tc>
          <w:tcPr>
            <w:tcW w:w="2195" w:type="dxa"/>
            <w:gridSpan w:val="2"/>
            <w:vAlign w:val="center"/>
          </w:tcPr>
          <w:p w:rsidR="00C656D4" w:rsidRDefault="00620292">
            <w:pPr>
              <w:ind w:left="0" w:hanging="2"/>
              <w:jc w:val="center"/>
              <w:rPr>
                <w:color w:val="002060"/>
              </w:rPr>
            </w:pPr>
            <w:r>
              <w:rPr>
                <w:color w:val="002060"/>
              </w:rPr>
              <w:t>Inclusive</w:t>
            </w:r>
          </w:p>
        </w:tc>
        <w:tc>
          <w:tcPr>
            <w:tcW w:w="2195" w:type="dxa"/>
            <w:vAlign w:val="center"/>
          </w:tcPr>
          <w:p w:rsidR="00C656D4" w:rsidRDefault="00620292">
            <w:pPr>
              <w:ind w:left="0" w:hanging="2"/>
              <w:jc w:val="center"/>
              <w:rPr>
                <w:color w:val="002060"/>
              </w:rPr>
            </w:pPr>
            <w:r>
              <w:rPr>
                <w:color w:val="002060"/>
              </w:rPr>
              <w:t xml:space="preserve">Determined </w:t>
            </w:r>
          </w:p>
        </w:tc>
        <w:tc>
          <w:tcPr>
            <w:tcW w:w="2195" w:type="dxa"/>
            <w:gridSpan w:val="2"/>
            <w:vAlign w:val="center"/>
          </w:tcPr>
          <w:p w:rsidR="00C656D4" w:rsidRDefault="00620292">
            <w:pPr>
              <w:ind w:left="0" w:hanging="2"/>
              <w:jc w:val="center"/>
              <w:rPr>
                <w:color w:val="002060"/>
              </w:rPr>
            </w:pPr>
            <w:r>
              <w:rPr>
                <w:color w:val="002060"/>
              </w:rPr>
              <w:t>Healthy (mind)</w:t>
            </w:r>
          </w:p>
        </w:tc>
        <w:tc>
          <w:tcPr>
            <w:tcW w:w="2195" w:type="dxa"/>
            <w:gridSpan w:val="2"/>
            <w:vAlign w:val="center"/>
          </w:tcPr>
          <w:p w:rsidR="00C656D4" w:rsidRDefault="00620292">
            <w:pPr>
              <w:ind w:left="0" w:hanging="2"/>
              <w:jc w:val="center"/>
              <w:rPr>
                <w:color w:val="002060"/>
              </w:rPr>
            </w:pPr>
            <w:r>
              <w:rPr>
                <w:color w:val="002060"/>
              </w:rPr>
              <w:t xml:space="preserve">Friendship </w:t>
            </w:r>
          </w:p>
        </w:tc>
        <w:tc>
          <w:tcPr>
            <w:tcW w:w="2195" w:type="dxa"/>
            <w:vAlign w:val="center"/>
          </w:tcPr>
          <w:p w:rsidR="00C656D4" w:rsidRDefault="00620292">
            <w:pPr>
              <w:ind w:left="0" w:hanging="2"/>
              <w:jc w:val="center"/>
              <w:rPr>
                <w:color w:val="002060"/>
              </w:rPr>
            </w:pPr>
            <w:r>
              <w:rPr>
                <w:color w:val="002060"/>
              </w:rPr>
              <w:t>Positive</w:t>
            </w:r>
          </w:p>
        </w:tc>
        <w:tc>
          <w:tcPr>
            <w:tcW w:w="2195" w:type="dxa"/>
            <w:vAlign w:val="center"/>
          </w:tcPr>
          <w:p w:rsidR="00C656D4" w:rsidRDefault="00620292">
            <w:pPr>
              <w:ind w:left="0" w:hanging="2"/>
              <w:jc w:val="center"/>
              <w:rPr>
                <w:color w:val="002060"/>
              </w:rPr>
            </w:pPr>
            <w:r>
              <w:rPr>
                <w:color w:val="002060"/>
              </w:rPr>
              <w:t xml:space="preserve">Creative </w:t>
            </w:r>
          </w:p>
        </w:tc>
      </w:tr>
      <w:tr w:rsidR="00C656D4">
        <w:trPr>
          <w:trHeight w:val="593"/>
        </w:trPr>
        <w:tc>
          <w:tcPr>
            <w:tcW w:w="15364" w:type="dxa"/>
            <w:gridSpan w:val="11"/>
            <w:vAlign w:val="center"/>
          </w:tcPr>
          <w:p w:rsidR="00C656D4" w:rsidRDefault="00620292">
            <w:pPr>
              <w:ind w:left="2" w:hanging="4"/>
              <w:rPr>
                <w:color w:val="002060"/>
                <w:sz w:val="24"/>
                <w:szCs w:val="24"/>
              </w:rPr>
            </w:pPr>
            <w:r>
              <w:rPr>
                <w:b/>
                <w:color w:val="002060"/>
                <w:sz w:val="36"/>
                <w:szCs w:val="36"/>
              </w:rPr>
              <w:t xml:space="preserve">Philosophy for Children </w:t>
            </w:r>
            <w:r>
              <w:rPr>
                <w:color w:val="002060"/>
                <w:sz w:val="24"/>
                <w:szCs w:val="24"/>
              </w:rPr>
              <w:t xml:space="preserve">(P4C) is the way we deliver most of our Values Curriculum  </w:t>
            </w:r>
          </w:p>
        </w:tc>
      </w:tr>
      <w:tr w:rsidR="00C656D4">
        <w:trPr>
          <w:trHeight w:val="414"/>
        </w:trPr>
        <w:tc>
          <w:tcPr>
            <w:tcW w:w="1521" w:type="dxa"/>
            <w:shd w:val="clear" w:color="auto" w:fill="33CCCC"/>
            <w:vAlign w:val="center"/>
          </w:tcPr>
          <w:p w:rsidR="00C656D4" w:rsidRDefault="00C656D4">
            <w:pPr>
              <w:ind w:left="0" w:hanging="2"/>
              <w:jc w:val="center"/>
              <w:rPr>
                <w:color w:val="002060"/>
              </w:rPr>
            </w:pPr>
          </w:p>
        </w:tc>
        <w:tc>
          <w:tcPr>
            <w:tcW w:w="2188" w:type="dxa"/>
            <w:gridSpan w:val="2"/>
            <w:shd w:val="clear" w:color="auto" w:fill="33CCCC"/>
            <w:vAlign w:val="center"/>
          </w:tcPr>
          <w:p w:rsidR="00C656D4" w:rsidRDefault="00620292">
            <w:pPr>
              <w:ind w:left="0" w:hanging="2"/>
              <w:jc w:val="center"/>
              <w:rPr>
                <w:color w:val="002060"/>
                <w:sz w:val="20"/>
                <w:szCs w:val="20"/>
              </w:rPr>
            </w:pPr>
            <w:r>
              <w:rPr>
                <w:b/>
                <w:color w:val="002060"/>
                <w:sz w:val="20"/>
                <w:szCs w:val="20"/>
              </w:rPr>
              <w:t>FSU</w:t>
            </w:r>
          </w:p>
        </w:tc>
        <w:tc>
          <w:tcPr>
            <w:tcW w:w="3254" w:type="dxa"/>
            <w:gridSpan w:val="3"/>
            <w:shd w:val="clear" w:color="auto" w:fill="33CCCC"/>
            <w:vAlign w:val="center"/>
          </w:tcPr>
          <w:p w:rsidR="00C656D4" w:rsidRDefault="00620292">
            <w:pPr>
              <w:ind w:left="0" w:hanging="2"/>
              <w:jc w:val="center"/>
              <w:rPr>
                <w:color w:val="002060"/>
                <w:sz w:val="20"/>
                <w:szCs w:val="20"/>
              </w:rPr>
            </w:pPr>
            <w:r>
              <w:rPr>
                <w:b/>
                <w:color w:val="002060"/>
                <w:sz w:val="20"/>
                <w:szCs w:val="20"/>
              </w:rPr>
              <w:t>1 &amp; 2</w:t>
            </w:r>
          </w:p>
        </w:tc>
        <w:tc>
          <w:tcPr>
            <w:tcW w:w="3961" w:type="dxa"/>
            <w:gridSpan w:val="2"/>
            <w:shd w:val="clear" w:color="auto" w:fill="33CCCC"/>
            <w:vAlign w:val="center"/>
          </w:tcPr>
          <w:p w:rsidR="00C656D4" w:rsidRDefault="00620292">
            <w:pPr>
              <w:ind w:left="0" w:hanging="2"/>
              <w:jc w:val="center"/>
              <w:rPr>
                <w:color w:val="002060"/>
                <w:sz w:val="20"/>
                <w:szCs w:val="20"/>
              </w:rPr>
            </w:pPr>
            <w:r>
              <w:rPr>
                <w:b/>
                <w:color w:val="002060"/>
                <w:sz w:val="20"/>
                <w:szCs w:val="20"/>
              </w:rPr>
              <w:t>3 &amp; 4</w:t>
            </w:r>
          </w:p>
        </w:tc>
        <w:tc>
          <w:tcPr>
            <w:tcW w:w="4440" w:type="dxa"/>
            <w:gridSpan w:val="3"/>
            <w:shd w:val="clear" w:color="auto" w:fill="33CCCC"/>
            <w:vAlign w:val="center"/>
          </w:tcPr>
          <w:p w:rsidR="00C656D4" w:rsidRDefault="00620292">
            <w:pPr>
              <w:ind w:left="0" w:hanging="2"/>
              <w:jc w:val="center"/>
              <w:rPr>
                <w:color w:val="002060"/>
                <w:sz w:val="20"/>
                <w:szCs w:val="20"/>
              </w:rPr>
            </w:pPr>
            <w:r>
              <w:rPr>
                <w:b/>
                <w:color w:val="002060"/>
                <w:sz w:val="20"/>
                <w:szCs w:val="20"/>
              </w:rPr>
              <w:t>5 &amp; 6</w:t>
            </w:r>
          </w:p>
        </w:tc>
      </w:tr>
      <w:tr w:rsidR="00C656D4">
        <w:tc>
          <w:tcPr>
            <w:tcW w:w="1521" w:type="dxa"/>
            <w:shd w:val="clear" w:color="auto" w:fill="33CCCC"/>
            <w:vAlign w:val="center"/>
          </w:tcPr>
          <w:p w:rsidR="00C656D4" w:rsidRDefault="00620292">
            <w:pPr>
              <w:ind w:left="0" w:hanging="2"/>
              <w:jc w:val="center"/>
              <w:rPr>
                <w:color w:val="002060"/>
              </w:rPr>
            </w:pPr>
            <w:r>
              <w:rPr>
                <w:b/>
                <w:color w:val="002060"/>
              </w:rPr>
              <w:t>Speaking</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Some people speak</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3254" w:type="dxa"/>
            <w:gridSpan w:val="3"/>
          </w:tcPr>
          <w:p w:rsidR="00C656D4" w:rsidRDefault="00620292">
            <w:pPr>
              <w:ind w:left="0" w:hanging="2"/>
              <w:rPr>
                <w:color w:val="002060"/>
                <w:sz w:val="20"/>
                <w:szCs w:val="20"/>
              </w:rPr>
            </w:pPr>
            <w:r>
              <w:rPr>
                <w:color w:val="002060"/>
                <w:sz w:val="20"/>
                <w:szCs w:val="20"/>
              </w:rPr>
              <w:t>Most people speak</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3961" w:type="dxa"/>
            <w:gridSpan w:val="2"/>
          </w:tcPr>
          <w:p w:rsidR="00C656D4" w:rsidRDefault="00620292">
            <w:pPr>
              <w:ind w:left="0" w:hanging="2"/>
              <w:rPr>
                <w:color w:val="002060"/>
                <w:sz w:val="20"/>
                <w:szCs w:val="20"/>
              </w:rPr>
            </w:pPr>
            <w:r>
              <w:rPr>
                <w:color w:val="002060"/>
                <w:sz w:val="20"/>
                <w:szCs w:val="20"/>
              </w:rPr>
              <w:t>I speak</w:t>
            </w:r>
          </w:p>
          <w:p w:rsidR="00C656D4" w:rsidRDefault="00620292">
            <w:pPr>
              <w:ind w:left="0" w:hanging="2"/>
              <w:rPr>
                <w:color w:val="002060"/>
                <w:sz w:val="20"/>
                <w:szCs w:val="20"/>
              </w:rPr>
            </w:pPr>
            <w:r>
              <w:rPr>
                <w:color w:val="002060"/>
                <w:sz w:val="20"/>
                <w:szCs w:val="20"/>
              </w:rPr>
              <w:t>Most people speak</w:t>
            </w:r>
          </w:p>
          <w:p w:rsidR="00C656D4" w:rsidRDefault="00C656D4">
            <w:pPr>
              <w:ind w:left="0" w:hanging="2"/>
              <w:rPr>
                <w:color w:val="002060"/>
                <w:sz w:val="20"/>
                <w:szCs w:val="20"/>
              </w:rPr>
            </w:pPr>
          </w:p>
        </w:tc>
        <w:tc>
          <w:tcPr>
            <w:tcW w:w="4440" w:type="dxa"/>
            <w:gridSpan w:val="3"/>
          </w:tcPr>
          <w:p w:rsidR="00C656D4" w:rsidRDefault="00620292">
            <w:pPr>
              <w:ind w:left="0" w:hanging="2"/>
              <w:rPr>
                <w:color w:val="002060"/>
                <w:sz w:val="20"/>
                <w:szCs w:val="20"/>
              </w:rPr>
            </w:pPr>
            <w:r>
              <w:rPr>
                <w:color w:val="002060"/>
                <w:sz w:val="20"/>
                <w:szCs w:val="20"/>
              </w:rPr>
              <w:t>I speak</w:t>
            </w:r>
          </w:p>
          <w:p w:rsidR="00C656D4" w:rsidRDefault="00620292">
            <w:pPr>
              <w:ind w:left="0" w:hanging="2"/>
              <w:rPr>
                <w:color w:val="002060"/>
                <w:sz w:val="20"/>
                <w:szCs w:val="20"/>
              </w:rPr>
            </w:pPr>
            <w:r>
              <w:rPr>
                <w:color w:val="002060"/>
                <w:sz w:val="20"/>
                <w:szCs w:val="20"/>
              </w:rPr>
              <w:t>Most people speak</w:t>
            </w:r>
          </w:p>
          <w:p w:rsidR="00C656D4" w:rsidRDefault="00620292">
            <w:pPr>
              <w:ind w:left="0" w:hanging="2"/>
              <w:rPr>
                <w:color w:val="002060"/>
                <w:sz w:val="20"/>
                <w:szCs w:val="20"/>
              </w:rPr>
            </w:pPr>
            <w:r>
              <w:rPr>
                <w:color w:val="002060"/>
                <w:sz w:val="20"/>
                <w:szCs w:val="20"/>
              </w:rPr>
              <w:t>We help others to speak</w:t>
            </w:r>
          </w:p>
          <w:p w:rsidR="00C656D4" w:rsidRDefault="00C656D4">
            <w:pPr>
              <w:ind w:left="0" w:hanging="2"/>
              <w:rPr>
                <w:color w:val="002060"/>
                <w:sz w:val="20"/>
                <w:szCs w:val="20"/>
              </w:rPr>
            </w:pPr>
          </w:p>
        </w:tc>
      </w:tr>
      <w:tr w:rsidR="00C656D4">
        <w:tc>
          <w:tcPr>
            <w:tcW w:w="1521" w:type="dxa"/>
            <w:shd w:val="clear" w:color="auto" w:fill="33CCCC"/>
            <w:vAlign w:val="center"/>
          </w:tcPr>
          <w:p w:rsidR="00C656D4" w:rsidRDefault="00620292">
            <w:pPr>
              <w:ind w:left="0" w:hanging="2"/>
              <w:jc w:val="center"/>
              <w:rPr>
                <w:color w:val="002060"/>
              </w:rPr>
            </w:pPr>
            <w:r>
              <w:rPr>
                <w:b/>
                <w:color w:val="002060"/>
              </w:rPr>
              <w:t>Listening</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Listen to others</w:t>
            </w:r>
          </w:p>
        </w:tc>
        <w:tc>
          <w:tcPr>
            <w:tcW w:w="3254" w:type="dxa"/>
            <w:gridSpan w:val="3"/>
          </w:tcPr>
          <w:p w:rsidR="00C656D4" w:rsidRDefault="00620292">
            <w:pPr>
              <w:ind w:left="0" w:hanging="2"/>
              <w:rPr>
                <w:color w:val="002060"/>
                <w:sz w:val="20"/>
                <w:szCs w:val="20"/>
              </w:rPr>
            </w:pPr>
            <w:r>
              <w:rPr>
                <w:color w:val="002060"/>
                <w:sz w:val="20"/>
                <w:szCs w:val="20"/>
              </w:rPr>
              <w:t>Listen carefully to other speakers and give them eye contact</w:t>
            </w:r>
          </w:p>
        </w:tc>
        <w:tc>
          <w:tcPr>
            <w:tcW w:w="3961" w:type="dxa"/>
            <w:gridSpan w:val="2"/>
          </w:tcPr>
          <w:p w:rsidR="00C656D4" w:rsidRDefault="00620292">
            <w:pPr>
              <w:ind w:left="0" w:hanging="2"/>
              <w:rPr>
                <w:color w:val="002060"/>
                <w:sz w:val="20"/>
                <w:szCs w:val="20"/>
              </w:rPr>
            </w:pPr>
            <w:r>
              <w:rPr>
                <w:color w:val="002060"/>
                <w:sz w:val="20"/>
                <w:szCs w:val="20"/>
              </w:rPr>
              <w:t>Listen carefully to every speaker</w:t>
            </w:r>
          </w:p>
        </w:tc>
        <w:tc>
          <w:tcPr>
            <w:tcW w:w="4440" w:type="dxa"/>
            <w:gridSpan w:val="3"/>
          </w:tcPr>
          <w:p w:rsidR="00C656D4" w:rsidRDefault="00620292">
            <w:pPr>
              <w:ind w:left="0" w:hanging="2"/>
              <w:rPr>
                <w:color w:val="002060"/>
                <w:sz w:val="20"/>
                <w:szCs w:val="20"/>
              </w:rPr>
            </w:pPr>
            <w:r>
              <w:rPr>
                <w:color w:val="002060"/>
                <w:sz w:val="20"/>
                <w:szCs w:val="20"/>
              </w:rPr>
              <w:t>Listen carefully to every speaker</w:t>
            </w:r>
          </w:p>
          <w:p w:rsidR="00C656D4" w:rsidRDefault="00620292">
            <w:pPr>
              <w:ind w:left="0" w:hanging="2"/>
              <w:rPr>
                <w:color w:val="002060"/>
                <w:sz w:val="20"/>
                <w:szCs w:val="20"/>
              </w:rPr>
            </w:pPr>
            <w:r>
              <w:rPr>
                <w:color w:val="002060"/>
                <w:sz w:val="20"/>
                <w:szCs w:val="20"/>
              </w:rPr>
              <w:t>Let people finish saying what they wanted to say</w:t>
            </w:r>
          </w:p>
          <w:p w:rsidR="00C656D4" w:rsidRDefault="00C656D4">
            <w:pPr>
              <w:ind w:left="0" w:hanging="2"/>
              <w:rPr>
                <w:color w:val="002060"/>
                <w:sz w:val="20"/>
                <w:szCs w:val="20"/>
              </w:rPr>
            </w:pPr>
          </w:p>
        </w:tc>
      </w:tr>
      <w:tr w:rsidR="00C656D4">
        <w:trPr>
          <w:trHeight w:val="715"/>
        </w:trPr>
        <w:tc>
          <w:tcPr>
            <w:tcW w:w="1521" w:type="dxa"/>
            <w:shd w:val="clear" w:color="auto" w:fill="33CCCC"/>
            <w:vAlign w:val="center"/>
          </w:tcPr>
          <w:p w:rsidR="00C656D4" w:rsidRDefault="00620292">
            <w:pPr>
              <w:ind w:left="0" w:hanging="2"/>
              <w:jc w:val="center"/>
              <w:rPr>
                <w:color w:val="002060"/>
              </w:rPr>
            </w:pPr>
            <w:r>
              <w:rPr>
                <w:b/>
                <w:color w:val="002060"/>
              </w:rPr>
              <w:t>Turn taking</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Take turns to speak</w:t>
            </w:r>
          </w:p>
          <w:p w:rsidR="00C656D4" w:rsidRDefault="00C656D4">
            <w:pPr>
              <w:pBdr>
                <w:top w:val="nil"/>
                <w:left w:val="nil"/>
                <w:bottom w:val="nil"/>
                <w:right w:val="nil"/>
                <w:between w:val="nil"/>
              </w:pBdr>
              <w:ind w:left="0" w:hanging="2"/>
              <w:rPr>
                <w:color w:val="002060"/>
                <w:sz w:val="20"/>
                <w:szCs w:val="20"/>
              </w:rPr>
            </w:pPr>
          </w:p>
        </w:tc>
        <w:tc>
          <w:tcPr>
            <w:tcW w:w="3254" w:type="dxa"/>
            <w:gridSpan w:val="3"/>
          </w:tcPr>
          <w:p w:rsidR="00C656D4" w:rsidRDefault="00620292">
            <w:pPr>
              <w:ind w:left="0" w:hanging="2"/>
              <w:rPr>
                <w:color w:val="002060"/>
                <w:sz w:val="20"/>
                <w:szCs w:val="20"/>
              </w:rPr>
            </w:pPr>
            <w:r>
              <w:rPr>
                <w:color w:val="002060"/>
                <w:sz w:val="20"/>
                <w:szCs w:val="20"/>
              </w:rPr>
              <w:t>Take turns to speak one at a time</w:t>
            </w:r>
          </w:p>
          <w:p w:rsidR="00C656D4" w:rsidRDefault="00C656D4">
            <w:pPr>
              <w:ind w:left="0" w:hanging="2"/>
              <w:rPr>
                <w:color w:val="002060"/>
                <w:sz w:val="20"/>
                <w:szCs w:val="20"/>
              </w:rPr>
            </w:pPr>
          </w:p>
        </w:tc>
        <w:tc>
          <w:tcPr>
            <w:tcW w:w="3961" w:type="dxa"/>
            <w:gridSpan w:val="2"/>
          </w:tcPr>
          <w:p w:rsidR="00C656D4" w:rsidRDefault="00620292">
            <w:pPr>
              <w:ind w:left="0" w:hanging="2"/>
              <w:rPr>
                <w:color w:val="002060"/>
                <w:sz w:val="20"/>
                <w:szCs w:val="20"/>
              </w:rPr>
            </w:pPr>
            <w:r>
              <w:rPr>
                <w:color w:val="002060"/>
                <w:sz w:val="20"/>
                <w:szCs w:val="20"/>
              </w:rPr>
              <w:t>Take turns to speak one at a time</w:t>
            </w:r>
          </w:p>
          <w:p w:rsidR="00C656D4" w:rsidRDefault="00C656D4">
            <w:pPr>
              <w:ind w:left="0" w:hanging="2"/>
              <w:rPr>
                <w:color w:val="002060"/>
                <w:sz w:val="20"/>
                <w:szCs w:val="20"/>
              </w:rPr>
            </w:pPr>
          </w:p>
        </w:tc>
        <w:tc>
          <w:tcPr>
            <w:tcW w:w="4440" w:type="dxa"/>
            <w:gridSpan w:val="3"/>
          </w:tcPr>
          <w:p w:rsidR="00C656D4" w:rsidRDefault="00620292">
            <w:pPr>
              <w:ind w:left="0" w:hanging="2"/>
              <w:rPr>
                <w:color w:val="002060"/>
                <w:sz w:val="20"/>
                <w:szCs w:val="20"/>
              </w:rPr>
            </w:pPr>
            <w:r>
              <w:rPr>
                <w:color w:val="002060"/>
                <w:sz w:val="20"/>
                <w:szCs w:val="20"/>
              </w:rPr>
              <w:t>Take turns to speak one at a time</w:t>
            </w:r>
          </w:p>
          <w:p w:rsidR="00C656D4" w:rsidRDefault="00C656D4">
            <w:pPr>
              <w:ind w:left="0" w:hanging="2"/>
              <w:rPr>
                <w:color w:val="002060"/>
                <w:sz w:val="20"/>
                <w:szCs w:val="20"/>
              </w:rPr>
            </w:pPr>
          </w:p>
        </w:tc>
      </w:tr>
      <w:tr w:rsidR="00C656D4">
        <w:trPr>
          <w:trHeight w:val="715"/>
        </w:trPr>
        <w:tc>
          <w:tcPr>
            <w:tcW w:w="1521" w:type="dxa"/>
            <w:shd w:val="clear" w:color="auto" w:fill="33CCCC"/>
            <w:vAlign w:val="center"/>
          </w:tcPr>
          <w:p w:rsidR="00C656D4" w:rsidRDefault="00620292">
            <w:pPr>
              <w:ind w:left="0" w:hanging="2"/>
              <w:jc w:val="center"/>
              <w:rPr>
                <w:color w:val="002060"/>
              </w:rPr>
            </w:pPr>
            <w:r>
              <w:rPr>
                <w:b/>
                <w:color w:val="002060"/>
              </w:rPr>
              <w:t>Concentrating</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Concentrate on the stimulus </w:t>
            </w:r>
          </w:p>
        </w:tc>
        <w:tc>
          <w:tcPr>
            <w:tcW w:w="3254" w:type="dxa"/>
            <w:gridSpan w:val="3"/>
          </w:tcPr>
          <w:p w:rsidR="00C656D4" w:rsidRDefault="00620292">
            <w:pPr>
              <w:ind w:left="0" w:hanging="2"/>
              <w:rPr>
                <w:color w:val="002060"/>
                <w:sz w:val="20"/>
                <w:szCs w:val="20"/>
              </w:rPr>
            </w:pPr>
            <w:r>
              <w:rPr>
                <w:color w:val="002060"/>
                <w:sz w:val="20"/>
                <w:szCs w:val="20"/>
              </w:rPr>
              <w:t>Concentrate on the stimulus and reflect on it</w:t>
            </w:r>
          </w:p>
          <w:p w:rsidR="00C656D4" w:rsidRDefault="00C656D4">
            <w:pPr>
              <w:ind w:left="0" w:hanging="2"/>
              <w:rPr>
                <w:color w:val="002060"/>
                <w:sz w:val="20"/>
                <w:szCs w:val="20"/>
              </w:rPr>
            </w:pPr>
          </w:p>
        </w:tc>
        <w:tc>
          <w:tcPr>
            <w:tcW w:w="3961" w:type="dxa"/>
            <w:gridSpan w:val="2"/>
          </w:tcPr>
          <w:p w:rsidR="00C656D4" w:rsidRDefault="00620292">
            <w:pPr>
              <w:ind w:left="0" w:hanging="2"/>
              <w:rPr>
                <w:color w:val="002060"/>
                <w:sz w:val="20"/>
                <w:szCs w:val="20"/>
              </w:rPr>
            </w:pPr>
            <w:r>
              <w:rPr>
                <w:color w:val="002060"/>
                <w:sz w:val="20"/>
                <w:szCs w:val="20"/>
              </w:rPr>
              <w:t>Stick with the main dialogue topics</w:t>
            </w:r>
          </w:p>
          <w:p w:rsidR="00C656D4" w:rsidRDefault="00C656D4">
            <w:pPr>
              <w:ind w:left="0" w:hanging="2"/>
              <w:rPr>
                <w:color w:val="002060"/>
                <w:sz w:val="20"/>
                <w:szCs w:val="20"/>
              </w:rPr>
            </w:pPr>
          </w:p>
        </w:tc>
        <w:tc>
          <w:tcPr>
            <w:tcW w:w="4440" w:type="dxa"/>
            <w:gridSpan w:val="3"/>
          </w:tcPr>
          <w:p w:rsidR="00C656D4" w:rsidRDefault="00620292">
            <w:pPr>
              <w:ind w:left="0" w:hanging="2"/>
              <w:rPr>
                <w:color w:val="002060"/>
                <w:sz w:val="20"/>
                <w:szCs w:val="20"/>
              </w:rPr>
            </w:pPr>
            <w:r>
              <w:rPr>
                <w:color w:val="002060"/>
                <w:sz w:val="20"/>
                <w:szCs w:val="20"/>
              </w:rPr>
              <w:t>Stick with the main dialogue topics</w:t>
            </w:r>
          </w:p>
        </w:tc>
      </w:tr>
      <w:tr w:rsidR="00C656D4">
        <w:trPr>
          <w:trHeight w:val="715"/>
        </w:trPr>
        <w:tc>
          <w:tcPr>
            <w:tcW w:w="1521" w:type="dxa"/>
            <w:shd w:val="clear" w:color="auto" w:fill="33CCCC"/>
            <w:vAlign w:val="center"/>
          </w:tcPr>
          <w:p w:rsidR="00C656D4" w:rsidRDefault="00620292">
            <w:pPr>
              <w:ind w:left="0" w:hanging="2"/>
              <w:jc w:val="center"/>
              <w:rPr>
                <w:color w:val="002060"/>
              </w:rPr>
            </w:pPr>
            <w:r>
              <w:rPr>
                <w:b/>
                <w:color w:val="002060"/>
              </w:rPr>
              <w:t>Comparing &amp; contrasting</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Identify similarities and differences</w:t>
            </w:r>
          </w:p>
        </w:tc>
        <w:tc>
          <w:tcPr>
            <w:tcW w:w="3254" w:type="dxa"/>
            <w:gridSpan w:val="3"/>
          </w:tcPr>
          <w:p w:rsidR="00C656D4" w:rsidRDefault="00620292">
            <w:pPr>
              <w:ind w:left="0" w:hanging="2"/>
              <w:rPr>
                <w:color w:val="002060"/>
                <w:sz w:val="20"/>
                <w:szCs w:val="20"/>
              </w:rPr>
            </w:pPr>
            <w:r>
              <w:rPr>
                <w:color w:val="002060"/>
                <w:sz w:val="20"/>
                <w:szCs w:val="20"/>
              </w:rPr>
              <w:t>Identify similarities and differences</w:t>
            </w:r>
          </w:p>
          <w:p w:rsidR="00C656D4" w:rsidRDefault="00C656D4">
            <w:pPr>
              <w:ind w:left="0" w:hanging="2"/>
              <w:rPr>
                <w:color w:val="002060"/>
                <w:sz w:val="20"/>
                <w:szCs w:val="20"/>
              </w:rPr>
            </w:pPr>
          </w:p>
        </w:tc>
        <w:tc>
          <w:tcPr>
            <w:tcW w:w="3961" w:type="dxa"/>
            <w:gridSpan w:val="2"/>
          </w:tcPr>
          <w:p w:rsidR="00C656D4" w:rsidRDefault="00620292">
            <w:pPr>
              <w:ind w:left="0" w:hanging="2"/>
              <w:rPr>
                <w:color w:val="002060"/>
                <w:sz w:val="20"/>
                <w:szCs w:val="20"/>
              </w:rPr>
            </w:pPr>
            <w:r>
              <w:rPr>
                <w:color w:val="002060"/>
                <w:sz w:val="20"/>
                <w:szCs w:val="20"/>
              </w:rPr>
              <w:t>Identify similarities and differences</w:t>
            </w:r>
          </w:p>
          <w:p w:rsidR="00C656D4" w:rsidRDefault="00C656D4">
            <w:pPr>
              <w:ind w:left="0" w:hanging="2"/>
              <w:rPr>
                <w:color w:val="002060"/>
                <w:sz w:val="20"/>
                <w:szCs w:val="20"/>
              </w:rPr>
            </w:pPr>
          </w:p>
        </w:tc>
        <w:tc>
          <w:tcPr>
            <w:tcW w:w="4440" w:type="dxa"/>
            <w:gridSpan w:val="3"/>
          </w:tcPr>
          <w:p w:rsidR="00C656D4" w:rsidRDefault="00620292">
            <w:pPr>
              <w:ind w:left="0" w:hanging="2"/>
              <w:rPr>
                <w:color w:val="002060"/>
                <w:sz w:val="20"/>
                <w:szCs w:val="20"/>
              </w:rPr>
            </w:pPr>
            <w:r>
              <w:rPr>
                <w:color w:val="002060"/>
                <w:sz w:val="20"/>
                <w:szCs w:val="20"/>
              </w:rPr>
              <w:t>Identify similarities and differences</w:t>
            </w:r>
          </w:p>
          <w:p w:rsidR="00C656D4" w:rsidRDefault="00C656D4">
            <w:pPr>
              <w:ind w:left="0" w:hanging="2"/>
              <w:rPr>
                <w:color w:val="002060"/>
                <w:sz w:val="20"/>
                <w:szCs w:val="20"/>
              </w:rPr>
            </w:pPr>
          </w:p>
        </w:tc>
      </w:tr>
      <w:tr w:rsidR="00C656D4">
        <w:trPr>
          <w:trHeight w:val="715"/>
        </w:trPr>
        <w:tc>
          <w:tcPr>
            <w:tcW w:w="1521" w:type="dxa"/>
            <w:shd w:val="clear" w:color="auto" w:fill="33CCCC"/>
            <w:vAlign w:val="center"/>
          </w:tcPr>
          <w:p w:rsidR="00C656D4" w:rsidRDefault="00620292">
            <w:pPr>
              <w:ind w:left="0" w:hanging="2"/>
              <w:jc w:val="center"/>
              <w:rPr>
                <w:color w:val="002060"/>
              </w:rPr>
            </w:pPr>
            <w:r>
              <w:rPr>
                <w:b/>
                <w:color w:val="002060"/>
              </w:rPr>
              <w:t>Questioning</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Ask question to a key person </w:t>
            </w:r>
          </w:p>
        </w:tc>
        <w:tc>
          <w:tcPr>
            <w:tcW w:w="3254" w:type="dxa"/>
            <w:gridSpan w:val="3"/>
          </w:tcPr>
          <w:p w:rsidR="00C656D4" w:rsidRDefault="00620292">
            <w:pPr>
              <w:ind w:left="0" w:hanging="2"/>
              <w:rPr>
                <w:color w:val="002060"/>
                <w:sz w:val="20"/>
                <w:szCs w:val="20"/>
              </w:rPr>
            </w:pPr>
            <w:r>
              <w:rPr>
                <w:color w:val="002060"/>
                <w:sz w:val="20"/>
                <w:szCs w:val="20"/>
              </w:rPr>
              <w:t>Begin to ask questions of others</w:t>
            </w:r>
          </w:p>
          <w:p w:rsidR="00C656D4" w:rsidRDefault="00C656D4">
            <w:pPr>
              <w:ind w:left="0" w:hanging="2"/>
              <w:rPr>
                <w:color w:val="002060"/>
                <w:sz w:val="20"/>
                <w:szCs w:val="20"/>
              </w:rPr>
            </w:pPr>
          </w:p>
        </w:tc>
        <w:tc>
          <w:tcPr>
            <w:tcW w:w="3961" w:type="dxa"/>
            <w:gridSpan w:val="2"/>
          </w:tcPr>
          <w:p w:rsidR="00C656D4" w:rsidRDefault="00620292">
            <w:pPr>
              <w:ind w:left="0" w:hanging="2"/>
              <w:rPr>
                <w:color w:val="002060"/>
                <w:sz w:val="20"/>
                <w:szCs w:val="20"/>
              </w:rPr>
            </w:pPr>
            <w:r>
              <w:rPr>
                <w:color w:val="002060"/>
                <w:sz w:val="20"/>
                <w:szCs w:val="20"/>
              </w:rPr>
              <w:t>Ask questions of others</w:t>
            </w:r>
          </w:p>
          <w:p w:rsidR="00C656D4" w:rsidRDefault="00C656D4">
            <w:pPr>
              <w:ind w:left="0" w:hanging="2"/>
              <w:rPr>
                <w:color w:val="002060"/>
                <w:sz w:val="20"/>
                <w:szCs w:val="20"/>
              </w:rPr>
            </w:pPr>
          </w:p>
        </w:tc>
        <w:tc>
          <w:tcPr>
            <w:tcW w:w="4440" w:type="dxa"/>
            <w:gridSpan w:val="3"/>
          </w:tcPr>
          <w:p w:rsidR="00C656D4" w:rsidRDefault="00620292">
            <w:pPr>
              <w:ind w:left="0" w:hanging="2"/>
              <w:rPr>
                <w:color w:val="002060"/>
                <w:sz w:val="20"/>
                <w:szCs w:val="20"/>
              </w:rPr>
            </w:pPr>
            <w:r>
              <w:rPr>
                <w:color w:val="002060"/>
                <w:sz w:val="20"/>
                <w:szCs w:val="20"/>
              </w:rPr>
              <w:t>By asking others questions we understand more what they mean</w:t>
            </w:r>
          </w:p>
          <w:p w:rsidR="00C656D4" w:rsidRDefault="00C656D4">
            <w:pPr>
              <w:ind w:left="0" w:hanging="2"/>
              <w:rPr>
                <w:color w:val="002060"/>
                <w:sz w:val="20"/>
                <w:szCs w:val="20"/>
              </w:rPr>
            </w:pPr>
          </w:p>
        </w:tc>
      </w:tr>
      <w:tr w:rsidR="00C656D4">
        <w:trPr>
          <w:trHeight w:val="715"/>
        </w:trPr>
        <w:tc>
          <w:tcPr>
            <w:tcW w:w="1521" w:type="dxa"/>
            <w:shd w:val="clear" w:color="auto" w:fill="33CCCC"/>
            <w:vAlign w:val="center"/>
          </w:tcPr>
          <w:p w:rsidR="00C656D4" w:rsidRDefault="00620292">
            <w:pPr>
              <w:ind w:left="0" w:hanging="2"/>
              <w:jc w:val="center"/>
              <w:rPr>
                <w:color w:val="002060"/>
              </w:rPr>
            </w:pPr>
            <w:r>
              <w:rPr>
                <w:b/>
                <w:color w:val="002060"/>
              </w:rPr>
              <w:t>Opinion</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Start to use vocabulary such as “ I </w:t>
            </w:r>
            <w:r>
              <w:rPr>
                <w:b/>
                <w:color w:val="002060"/>
                <w:sz w:val="20"/>
                <w:szCs w:val="20"/>
              </w:rPr>
              <w:t>agree</w:t>
            </w:r>
            <w:r>
              <w:rPr>
                <w:color w:val="002060"/>
                <w:sz w:val="20"/>
                <w:szCs w:val="20"/>
              </w:rPr>
              <w:t xml:space="preserve">” and “I </w:t>
            </w:r>
            <w:r>
              <w:rPr>
                <w:b/>
                <w:color w:val="002060"/>
                <w:sz w:val="20"/>
                <w:szCs w:val="20"/>
              </w:rPr>
              <w:t>disagree</w:t>
            </w:r>
            <w:r>
              <w:rPr>
                <w:color w:val="002060"/>
                <w:sz w:val="20"/>
                <w:szCs w:val="20"/>
              </w:rPr>
              <w:t>”</w:t>
            </w:r>
          </w:p>
        </w:tc>
        <w:tc>
          <w:tcPr>
            <w:tcW w:w="3254" w:type="dxa"/>
            <w:gridSpan w:val="3"/>
          </w:tcPr>
          <w:p w:rsidR="00C656D4" w:rsidRDefault="00620292">
            <w:pPr>
              <w:ind w:left="0" w:hanging="2"/>
              <w:rPr>
                <w:color w:val="002060"/>
                <w:sz w:val="20"/>
                <w:szCs w:val="20"/>
              </w:rPr>
            </w:pPr>
            <w:r>
              <w:rPr>
                <w:color w:val="002060"/>
                <w:sz w:val="20"/>
                <w:szCs w:val="20"/>
              </w:rPr>
              <w:t>Know it’s ok to disagree</w:t>
            </w:r>
          </w:p>
          <w:p w:rsidR="00C656D4" w:rsidRDefault="00C656D4">
            <w:pPr>
              <w:ind w:left="0" w:hanging="2"/>
              <w:rPr>
                <w:color w:val="002060"/>
                <w:sz w:val="20"/>
                <w:szCs w:val="20"/>
              </w:rPr>
            </w:pPr>
          </w:p>
        </w:tc>
        <w:tc>
          <w:tcPr>
            <w:tcW w:w="3961" w:type="dxa"/>
            <w:gridSpan w:val="2"/>
          </w:tcPr>
          <w:p w:rsidR="00C656D4" w:rsidRDefault="00620292">
            <w:pPr>
              <w:ind w:left="0" w:hanging="2"/>
              <w:rPr>
                <w:color w:val="002060"/>
                <w:sz w:val="20"/>
                <w:szCs w:val="20"/>
              </w:rPr>
            </w:pPr>
            <w:r>
              <w:rPr>
                <w:color w:val="002060"/>
                <w:sz w:val="20"/>
                <w:szCs w:val="20"/>
              </w:rPr>
              <w:t>Disagree without showing anger</w:t>
            </w:r>
          </w:p>
          <w:p w:rsidR="00C656D4" w:rsidRDefault="00C656D4">
            <w:pPr>
              <w:ind w:left="0" w:hanging="2"/>
              <w:rPr>
                <w:color w:val="002060"/>
                <w:sz w:val="20"/>
                <w:szCs w:val="20"/>
              </w:rPr>
            </w:pPr>
          </w:p>
        </w:tc>
        <w:tc>
          <w:tcPr>
            <w:tcW w:w="4440" w:type="dxa"/>
            <w:gridSpan w:val="3"/>
          </w:tcPr>
          <w:p w:rsidR="00C656D4" w:rsidRDefault="00620292">
            <w:pPr>
              <w:ind w:left="0" w:hanging="2"/>
              <w:rPr>
                <w:color w:val="002060"/>
                <w:sz w:val="20"/>
                <w:szCs w:val="20"/>
              </w:rPr>
            </w:pPr>
            <w:r>
              <w:rPr>
                <w:color w:val="002060"/>
                <w:sz w:val="20"/>
                <w:szCs w:val="20"/>
              </w:rPr>
              <w:t>Disagree without showing anger</w:t>
            </w:r>
          </w:p>
          <w:p w:rsidR="00C656D4" w:rsidRDefault="00C656D4">
            <w:pPr>
              <w:ind w:left="0" w:hanging="2"/>
              <w:rPr>
                <w:color w:val="002060"/>
                <w:sz w:val="20"/>
                <w:szCs w:val="20"/>
              </w:rPr>
            </w:pPr>
          </w:p>
        </w:tc>
      </w:tr>
      <w:tr w:rsidR="00C656D4">
        <w:trPr>
          <w:trHeight w:val="715"/>
        </w:trPr>
        <w:tc>
          <w:tcPr>
            <w:tcW w:w="1521" w:type="dxa"/>
            <w:shd w:val="clear" w:color="auto" w:fill="33CCCC"/>
            <w:vAlign w:val="center"/>
          </w:tcPr>
          <w:p w:rsidR="00C656D4" w:rsidRDefault="00620292">
            <w:pPr>
              <w:ind w:left="0" w:hanging="2"/>
              <w:jc w:val="center"/>
              <w:rPr>
                <w:color w:val="002060"/>
              </w:rPr>
            </w:pPr>
            <w:r>
              <w:rPr>
                <w:b/>
                <w:color w:val="002060"/>
              </w:rPr>
              <w:t>Reasoning</w:t>
            </w:r>
          </w:p>
        </w:tc>
        <w:tc>
          <w:tcPr>
            <w:tcW w:w="2188" w:type="dxa"/>
            <w:gridSpan w:val="2"/>
          </w:tcPr>
          <w:p w:rsidR="00C656D4" w:rsidRDefault="00620292">
            <w:pPr>
              <w:pBdr>
                <w:top w:val="nil"/>
                <w:left w:val="nil"/>
                <w:bottom w:val="nil"/>
                <w:right w:val="nil"/>
                <w:between w:val="nil"/>
              </w:pBdr>
              <w:ind w:left="0" w:hanging="2"/>
              <w:rPr>
                <w:color w:val="002060"/>
                <w:sz w:val="20"/>
                <w:szCs w:val="20"/>
              </w:rPr>
            </w:pPr>
            <w:r>
              <w:rPr>
                <w:color w:val="002060"/>
                <w:sz w:val="20"/>
                <w:szCs w:val="20"/>
              </w:rPr>
              <w:t>Begin to use the word “because” to give reasons</w:t>
            </w:r>
          </w:p>
        </w:tc>
        <w:tc>
          <w:tcPr>
            <w:tcW w:w="3254" w:type="dxa"/>
            <w:gridSpan w:val="3"/>
          </w:tcPr>
          <w:p w:rsidR="00C656D4" w:rsidRDefault="00620292">
            <w:pPr>
              <w:ind w:left="0" w:hanging="2"/>
              <w:rPr>
                <w:color w:val="002060"/>
                <w:sz w:val="20"/>
                <w:szCs w:val="20"/>
              </w:rPr>
            </w:pPr>
            <w:r>
              <w:rPr>
                <w:color w:val="002060"/>
                <w:sz w:val="20"/>
                <w:szCs w:val="20"/>
              </w:rPr>
              <w:t>Give</w:t>
            </w:r>
            <w:r>
              <w:rPr>
                <w:b/>
                <w:color w:val="002060"/>
                <w:sz w:val="20"/>
                <w:szCs w:val="20"/>
                <w:shd w:val="clear" w:color="auto" w:fill="DDFFFF"/>
              </w:rPr>
              <w:t xml:space="preserve"> </w:t>
            </w:r>
            <w:r>
              <w:rPr>
                <w:color w:val="002060"/>
                <w:sz w:val="20"/>
                <w:szCs w:val="20"/>
              </w:rPr>
              <w:t>reasons</w:t>
            </w:r>
          </w:p>
        </w:tc>
        <w:tc>
          <w:tcPr>
            <w:tcW w:w="3961" w:type="dxa"/>
            <w:gridSpan w:val="2"/>
          </w:tcPr>
          <w:p w:rsidR="00C656D4" w:rsidRDefault="00620292">
            <w:pPr>
              <w:ind w:left="0" w:hanging="2"/>
              <w:rPr>
                <w:color w:val="002060"/>
                <w:sz w:val="20"/>
                <w:szCs w:val="20"/>
              </w:rPr>
            </w:pPr>
            <w:r>
              <w:rPr>
                <w:color w:val="002060"/>
                <w:sz w:val="20"/>
                <w:szCs w:val="20"/>
              </w:rPr>
              <w:t>Give reasons</w:t>
            </w:r>
          </w:p>
          <w:p w:rsidR="00C656D4" w:rsidRDefault="00C656D4">
            <w:pPr>
              <w:ind w:left="0" w:hanging="2"/>
              <w:rPr>
                <w:color w:val="002060"/>
                <w:sz w:val="20"/>
                <w:szCs w:val="20"/>
              </w:rPr>
            </w:pPr>
          </w:p>
        </w:tc>
        <w:tc>
          <w:tcPr>
            <w:tcW w:w="4440" w:type="dxa"/>
            <w:gridSpan w:val="3"/>
          </w:tcPr>
          <w:p w:rsidR="00C656D4" w:rsidRDefault="00620292">
            <w:pPr>
              <w:ind w:left="0" w:hanging="2"/>
              <w:rPr>
                <w:color w:val="002060"/>
                <w:sz w:val="20"/>
                <w:szCs w:val="20"/>
              </w:rPr>
            </w:pPr>
            <w:r>
              <w:rPr>
                <w:color w:val="002060"/>
                <w:sz w:val="20"/>
                <w:szCs w:val="20"/>
              </w:rPr>
              <w:t>Give reasons</w:t>
            </w:r>
          </w:p>
          <w:p w:rsidR="00C656D4" w:rsidRDefault="00620292">
            <w:pPr>
              <w:ind w:left="0" w:hanging="2"/>
              <w:rPr>
                <w:color w:val="002060"/>
                <w:sz w:val="20"/>
                <w:szCs w:val="20"/>
              </w:rPr>
            </w:pPr>
            <w:r>
              <w:rPr>
                <w:color w:val="002060"/>
                <w:sz w:val="20"/>
                <w:szCs w:val="20"/>
              </w:rPr>
              <w:t>Suggest conclusions</w:t>
            </w:r>
          </w:p>
          <w:p w:rsidR="00C656D4" w:rsidRDefault="00620292">
            <w:pPr>
              <w:ind w:left="0" w:hanging="2"/>
              <w:rPr>
                <w:color w:val="002060"/>
                <w:sz w:val="20"/>
                <w:szCs w:val="20"/>
              </w:rPr>
            </w:pPr>
            <w:r>
              <w:rPr>
                <w:color w:val="002060"/>
                <w:sz w:val="20"/>
                <w:szCs w:val="20"/>
              </w:rPr>
              <w:t>Suggest lessons learnt</w:t>
            </w:r>
          </w:p>
        </w:tc>
      </w:tr>
      <w:tr w:rsidR="00C656D4">
        <w:trPr>
          <w:trHeight w:val="715"/>
        </w:trPr>
        <w:tc>
          <w:tcPr>
            <w:tcW w:w="1521" w:type="dxa"/>
            <w:shd w:val="clear" w:color="auto" w:fill="33CCCC"/>
            <w:vAlign w:val="center"/>
          </w:tcPr>
          <w:p w:rsidR="00C656D4" w:rsidRDefault="00620292">
            <w:pPr>
              <w:ind w:left="0" w:hanging="2"/>
              <w:jc w:val="center"/>
              <w:rPr>
                <w:color w:val="002060"/>
              </w:rPr>
            </w:pPr>
            <w:r>
              <w:rPr>
                <w:b/>
                <w:color w:val="002060"/>
              </w:rPr>
              <w:t xml:space="preserve">Trip, visits &amp; other </w:t>
            </w:r>
            <w:proofErr w:type="spellStart"/>
            <w:r>
              <w:rPr>
                <w:b/>
                <w:color w:val="002060"/>
              </w:rPr>
              <w:t>opps</w:t>
            </w:r>
            <w:proofErr w:type="spellEnd"/>
            <w:r>
              <w:rPr>
                <w:b/>
                <w:color w:val="002060"/>
              </w:rPr>
              <w:t>.</w:t>
            </w:r>
          </w:p>
        </w:tc>
        <w:tc>
          <w:tcPr>
            <w:tcW w:w="2188" w:type="dxa"/>
            <w:gridSpan w:val="2"/>
          </w:tcPr>
          <w:p w:rsidR="00C656D4" w:rsidRDefault="00C656D4">
            <w:pPr>
              <w:ind w:left="0" w:hanging="2"/>
              <w:rPr>
                <w:color w:val="002060"/>
                <w:sz w:val="20"/>
                <w:szCs w:val="20"/>
              </w:rPr>
            </w:pPr>
          </w:p>
        </w:tc>
        <w:tc>
          <w:tcPr>
            <w:tcW w:w="3254" w:type="dxa"/>
            <w:gridSpan w:val="3"/>
          </w:tcPr>
          <w:p w:rsidR="00C656D4" w:rsidRDefault="00C656D4">
            <w:pPr>
              <w:ind w:left="0" w:hanging="2"/>
              <w:rPr>
                <w:color w:val="002060"/>
                <w:sz w:val="20"/>
                <w:szCs w:val="20"/>
              </w:rPr>
            </w:pPr>
          </w:p>
        </w:tc>
        <w:tc>
          <w:tcPr>
            <w:tcW w:w="3961" w:type="dxa"/>
            <w:gridSpan w:val="2"/>
          </w:tcPr>
          <w:p w:rsidR="00C656D4" w:rsidRDefault="00C656D4">
            <w:pPr>
              <w:ind w:left="0" w:hanging="2"/>
              <w:rPr>
                <w:color w:val="002060"/>
                <w:sz w:val="20"/>
                <w:szCs w:val="20"/>
              </w:rPr>
            </w:pPr>
          </w:p>
        </w:tc>
        <w:tc>
          <w:tcPr>
            <w:tcW w:w="4440" w:type="dxa"/>
            <w:gridSpan w:val="3"/>
          </w:tcPr>
          <w:p w:rsidR="00C656D4" w:rsidRDefault="00C656D4">
            <w:pPr>
              <w:ind w:left="0" w:hanging="2"/>
              <w:rPr>
                <w:color w:val="002060"/>
                <w:sz w:val="20"/>
                <w:szCs w:val="20"/>
              </w:rPr>
            </w:pPr>
          </w:p>
        </w:tc>
      </w:tr>
    </w:tbl>
    <w:p w:rsidR="00C656D4" w:rsidRDefault="00C656D4">
      <w:pPr>
        <w:spacing w:after="0" w:line="240" w:lineRule="auto"/>
        <w:ind w:left="0" w:hanging="2"/>
        <w:rPr>
          <w:color w:val="FF00FF"/>
        </w:rPr>
      </w:pPr>
    </w:p>
    <w:p w:rsidR="00C656D4" w:rsidRDefault="00620292">
      <w:pPr>
        <w:spacing w:after="0" w:line="240" w:lineRule="auto"/>
        <w:ind w:left="0" w:hanging="2"/>
      </w:pPr>
      <w:r>
        <w:br w:type="page"/>
      </w:r>
    </w:p>
    <w:tbl>
      <w:tblPr>
        <w:tblStyle w:val="afff7"/>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11434"/>
        <w:gridCol w:w="567"/>
        <w:gridCol w:w="567"/>
        <w:gridCol w:w="567"/>
        <w:gridCol w:w="567"/>
      </w:tblGrid>
      <w:tr w:rsidR="00C656D4">
        <w:trPr>
          <w:trHeight w:val="699"/>
        </w:trPr>
        <w:tc>
          <w:tcPr>
            <w:tcW w:w="15163" w:type="dxa"/>
            <w:gridSpan w:val="6"/>
            <w:vAlign w:val="center"/>
          </w:tcPr>
          <w:p w:rsidR="00C656D4" w:rsidRDefault="00620292">
            <w:pPr>
              <w:ind w:left="2" w:hanging="4"/>
            </w:pPr>
            <w:r>
              <w:rPr>
                <w:b/>
                <w:color w:val="002060"/>
                <w:sz w:val="36"/>
                <w:szCs w:val="36"/>
              </w:rPr>
              <w:lastRenderedPageBreak/>
              <w:t xml:space="preserve">P4C Values and the </w:t>
            </w:r>
            <w:proofErr w:type="spellStart"/>
            <w:r>
              <w:rPr>
                <w:b/>
                <w:color w:val="002060"/>
                <w:sz w:val="36"/>
                <w:szCs w:val="36"/>
              </w:rPr>
              <w:t>DfE</w:t>
            </w:r>
            <w:proofErr w:type="spellEnd"/>
            <w:r>
              <w:rPr>
                <w:b/>
                <w:color w:val="002060"/>
                <w:sz w:val="36"/>
                <w:szCs w:val="36"/>
              </w:rPr>
              <w:t xml:space="preserve"> Relationships and Health Education Requirements</w:t>
            </w:r>
          </w:p>
        </w:tc>
      </w:tr>
      <w:tr w:rsidR="00C656D4">
        <w:trPr>
          <w:trHeight w:val="426"/>
        </w:trPr>
        <w:tc>
          <w:tcPr>
            <w:tcW w:w="12895" w:type="dxa"/>
            <w:gridSpan w:val="2"/>
            <w:shd w:val="clear" w:color="auto" w:fill="33CCCC"/>
            <w:vAlign w:val="center"/>
          </w:tcPr>
          <w:p w:rsidR="00C656D4" w:rsidRDefault="00620292">
            <w:pPr>
              <w:ind w:left="0" w:hanging="2"/>
              <w:rPr>
                <w:color w:val="002060"/>
              </w:rPr>
            </w:pPr>
            <w:r>
              <w:rPr>
                <w:rFonts w:ascii="Arial" w:eastAsia="Arial" w:hAnsi="Arial" w:cs="Arial"/>
                <w:b/>
                <w:color w:val="002060"/>
                <w:sz w:val="24"/>
                <w:szCs w:val="24"/>
              </w:rPr>
              <w:t>Relationships Education</w:t>
            </w:r>
            <w:r>
              <w:rPr>
                <w:color w:val="002060"/>
              </w:rPr>
              <w:t xml:space="preserve"> – what pupils should know</w:t>
            </w:r>
          </w:p>
        </w:tc>
        <w:tc>
          <w:tcPr>
            <w:tcW w:w="567" w:type="dxa"/>
            <w:shd w:val="clear" w:color="auto" w:fill="33CCCC"/>
            <w:vAlign w:val="center"/>
          </w:tcPr>
          <w:p w:rsidR="00C656D4" w:rsidRDefault="00620292">
            <w:pPr>
              <w:ind w:left="0" w:hanging="2"/>
              <w:jc w:val="center"/>
              <w:rPr>
                <w:color w:val="002060"/>
              </w:rPr>
            </w:pPr>
            <w:r>
              <w:rPr>
                <w:color w:val="002060"/>
              </w:rPr>
              <w:t>FSU</w:t>
            </w:r>
          </w:p>
        </w:tc>
        <w:tc>
          <w:tcPr>
            <w:tcW w:w="567" w:type="dxa"/>
            <w:shd w:val="clear" w:color="auto" w:fill="33CCCC"/>
            <w:vAlign w:val="center"/>
          </w:tcPr>
          <w:p w:rsidR="00C656D4" w:rsidRDefault="00620292">
            <w:pPr>
              <w:ind w:left="0" w:hanging="2"/>
              <w:jc w:val="center"/>
              <w:rPr>
                <w:color w:val="002060"/>
              </w:rPr>
            </w:pPr>
            <w:r>
              <w:rPr>
                <w:color w:val="002060"/>
              </w:rPr>
              <w:t>1/2</w:t>
            </w:r>
          </w:p>
        </w:tc>
        <w:tc>
          <w:tcPr>
            <w:tcW w:w="567" w:type="dxa"/>
            <w:shd w:val="clear" w:color="auto" w:fill="33CCCC"/>
            <w:vAlign w:val="center"/>
          </w:tcPr>
          <w:p w:rsidR="00C656D4" w:rsidRDefault="00620292">
            <w:pPr>
              <w:ind w:left="0" w:hanging="2"/>
              <w:jc w:val="center"/>
              <w:rPr>
                <w:color w:val="002060"/>
              </w:rPr>
            </w:pPr>
            <w:r>
              <w:rPr>
                <w:color w:val="002060"/>
              </w:rPr>
              <w:t>3/4</w:t>
            </w:r>
          </w:p>
        </w:tc>
        <w:tc>
          <w:tcPr>
            <w:tcW w:w="567" w:type="dxa"/>
            <w:shd w:val="clear" w:color="auto" w:fill="33CCCC"/>
            <w:vAlign w:val="center"/>
          </w:tcPr>
          <w:p w:rsidR="00C656D4" w:rsidRDefault="00620292">
            <w:pPr>
              <w:ind w:left="0" w:hanging="2"/>
              <w:jc w:val="center"/>
              <w:rPr>
                <w:color w:val="002060"/>
              </w:rPr>
            </w:pPr>
            <w:r>
              <w:rPr>
                <w:color w:val="002060"/>
              </w:rPr>
              <w:t>5/6</w:t>
            </w:r>
          </w:p>
        </w:tc>
      </w:tr>
      <w:tr w:rsidR="00C656D4">
        <w:trPr>
          <w:trHeight w:val="155"/>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Families and people who care for me (FPC)</w:t>
            </w:r>
          </w:p>
        </w:tc>
        <w:tc>
          <w:tcPr>
            <w:tcW w:w="11434" w:type="dxa"/>
          </w:tcPr>
          <w:p w:rsidR="00C656D4" w:rsidRDefault="00620292">
            <w:pPr>
              <w:ind w:left="0" w:hanging="2"/>
              <w:rPr>
                <w:rFonts w:ascii="Arial" w:eastAsia="Arial" w:hAnsi="Arial" w:cs="Arial"/>
                <w:color w:val="002060"/>
                <w:sz w:val="20"/>
                <w:szCs w:val="20"/>
              </w:rPr>
            </w:pPr>
            <w:proofErr w:type="gramStart"/>
            <w:r>
              <w:rPr>
                <w:rFonts w:ascii="Arial" w:eastAsia="Arial" w:hAnsi="Arial" w:cs="Arial"/>
                <w:color w:val="002060"/>
                <w:sz w:val="20"/>
                <w:szCs w:val="20"/>
              </w:rPr>
              <w:t>1.that</w:t>
            </w:r>
            <w:proofErr w:type="gramEnd"/>
            <w:r>
              <w:rPr>
                <w:rFonts w:ascii="Arial" w:eastAsia="Arial" w:hAnsi="Arial" w:cs="Arial"/>
                <w:color w:val="002060"/>
                <w:sz w:val="20"/>
                <w:szCs w:val="20"/>
              </w:rPr>
              <w:t xml:space="preserve"> families are important for children growing up because they can give love, security and stability.</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1" w:hanging="3"/>
              <w:rPr>
                <w:color w:val="002060"/>
                <w:sz w:val="28"/>
                <w:szCs w:val="28"/>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389" w:hanging="2"/>
              <w:rPr>
                <w:rFonts w:ascii="Arial" w:eastAsia="Arial" w:hAnsi="Arial" w:cs="Arial"/>
                <w:color w:val="002060"/>
                <w:sz w:val="20"/>
                <w:szCs w:val="20"/>
              </w:rPr>
            </w:pPr>
            <w:r>
              <w:rPr>
                <w:color w:val="002060"/>
              </w:rPr>
              <w:t>2.</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characteristics of healthy family life, commitment to each other, including in times of difficulty, protection and care for children and other family members, the importance of spending time together and sharing each other’s lives.</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6"/>
              <w:ind w:left="0" w:right="432"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others’ families, either in school or in the wider world, sometimes look different from their family, but that they should respect those differences and know that other children’s families are also characterised by love and care.</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8"/>
              <w:ind w:left="0" w:right="171" w:hanging="2"/>
              <w:rPr>
                <w:rFonts w:ascii="Arial" w:eastAsia="Arial" w:hAnsi="Arial" w:cs="Arial"/>
                <w:color w:val="002060"/>
                <w:sz w:val="20"/>
                <w:szCs w:val="2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stable, caring relationships, which may be of different types, are at the heart of happy families, and are important for children’s security as they grow up.</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11"/>
              <w:ind w:left="0" w:right="648" w:hanging="2"/>
              <w:rPr>
                <w:rFonts w:ascii="Arial" w:eastAsia="Arial" w:hAnsi="Arial" w:cs="Arial"/>
                <w:color w:val="002060"/>
                <w:sz w:val="20"/>
                <w:szCs w:val="20"/>
              </w:rPr>
            </w:pPr>
            <w:r>
              <w:rPr>
                <w:color w:val="002060"/>
              </w:rPr>
              <w:t>5.</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marriage represents a formal and legally recognised commitment of two people to each other which is intended to be lifelong.</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6.</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recognise if family relationships are making them feel unhappy or unsafe, and how to seek help or advice from others if needed.</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Borders>
              <w:bottom w:val="single" w:sz="4" w:space="0" w:color="000000"/>
            </w:tcBorders>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93"/>
        </w:trPr>
        <w:tc>
          <w:tcPr>
            <w:tcW w:w="1461" w:type="dxa"/>
            <w:vMerge w:val="restart"/>
            <w:shd w:val="clear" w:color="auto" w:fill="33CCCC"/>
          </w:tcPr>
          <w:p w:rsidR="00C656D4" w:rsidRDefault="00620292">
            <w:pPr>
              <w:ind w:left="0" w:hanging="2"/>
              <w:rPr>
                <w:rFonts w:ascii="Arial" w:eastAsia="Arial" w:hAnsi="Arial" w:cs="Arial"/>
                <w:b/>
                <w:color w:val="002060"/>
                <w:sz w:val="20"/>
                <w:szCs w:val="20"/>
              </w:rPr>
            </w:pPr>
            <w:r>
              <w:rPr>
                <w:rFonts w:ascii="Arial" w:eastAsia="Arial" w:hAnsi="Arial" w:cs="Arial"/>
                <w:b/>
                <w:color w:val="002060"/>
                <w:sz w:val="20"/>
                <w:szCs w:val="20"/>
              </w:rPr>
              <w:t xml:space="preserve">Caring friendships </w:t>
            </w:r>
          </w:p>
          <w:p w:rsidR="00C656D4" w:rsidRDefault="00620292">
            <w:pPr>
              <w:ind w:left="0" w:hanging="2"/>
              <w:rPr>
                <w:color w:val="002060"/>
              </w:rPr>
            </w:pPr>
            <w:r>
              <w:rPr>
                <w:rFonts w:ascii="Arial" w:eastAsia="Arial" w:hAnsi="Arial" w:cs="Arial"/>
                <w:b/>
                <w:color w:val="002060"/>
                <w:sz w:val="20"/>
                <w:szCs w:val="20"/>
              </w:rPr>
              <w:t>(CF)</w:t>
            </w:r>
          </w:p>
          <w:p w:rsidR="00C656D4" w:rsidRDefault="00C656D4">
            <w:pPr>
              <w:ind w:left="0" w:hanging="2"/>
              <w:jc w:val="center"/>
              <w:rPr>
                <w:color w:val="002060"/>
              </w:rPr>
            </w:pPr>
          </w:p>
        </w:tc>
        <w:tc>
          <w:tcPr>
            <w:tcW w:w="11434" w:type="dxa"/>
          </w:tcPr>
          <w:p w:rsidR="00C656D4" w:rsidRDefault="00620292">
            <w:pPr>
              <w:spacing w:before="4"/>
              <w:ind w:left="0" w:right="278"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important friendships are in making us feel happy and secure, and how people choose and make friends.</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9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7"/>
              <w:ind w:left="0" w:right="809" w:hanging="2"/>
              <w:rPr>
                <w:rFonts w:ascii="Arial" w:eastAsia="Arial" w:hAnsi="Arial" w:cs="Arial"/>
                <w:color w:val="002060"/>
                <w:sz w:val="20"/>
                <w:szCs w:val="20"/>
              </w:rPr>
            </w:pPr>
            <w:r>
              <w:rPr>
                <w:color w:val="002060"/>
              </w:rPr>
              <w:t>2.</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characteristics of friendships, including mutual respect, truthfulness, trustworthiness, loyalty, kindness, generosity, trust, sharing interests and experiences and support with problems and difficulties.</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9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11"/>
              <w:ind w:left="0" w:right="196"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healthy friendships are positive and welcoming towards others, and do not make others feel lonely or excluded.</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9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8"/>
              <w:ind w:left="0" w:right="570" w:hanging="2"/>
              <w:rPr>
                <w:rFonts w:ascii="Arial" w:eastAsia="Arial" w:hAnsi="Arial" w:cs="Arial"/>
                <w:color w:val="002060"/>
                <w:sz w:val="20"/>
                <w:szCs w:val="2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most friendships have ups and downs, and that these can often be worked through so that the friendship is repaired or even strengthened, and that resorting to violence is never right.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9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5.</w:t>
            </w:r>
            <w:r>
              <w:rPr>
                <w:rFonts w:ascii="Arial" w:eastAsia="Arial" w:hAnsi="Arial" w:cs="Arial"/>
                <w:color w:val="002060"/>
                <w:sz w:val="20"/>
                <w:szCs w:val="20"/>
              </w:rPr>
              <w:t xml:space="preserve"> how to recognise who to trust and who not to trust, how to judge when a friendship is making them feel unhappy or uncomfortable, managing conflict, how to manage these situations and how to seek help or advice from others, if needed.</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8"/>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Respectful re</w:t>
            </w:r>
            <w:r>
              <w:rPr>
                <w:rFonts w:ascii="Arial" w:eastAsia="Arial" w:hAnsi="Arial" w:cs="Arial"/>
                <w:b/>
                <w:color w:val="002060"/>
                <w:sz w:val="20"/>
                <w:szCs w:val="20"/>
              </w:rPr>
              <w:t>lationships (RR)</w:t>
            </w:r>
          </w:p>
        </w:tc>
        <w:tc>
          <w:tcPr>
            <w:tcW w:w="11434" w:type="dxa"/>
          </w:tcPr>
          <w:p w:rsidR="00C656D4" w:rsidRDefault="00620292">
            <w:pPr>
              <w:spacing w:before="2"/>
              <w:ind w:left="0" w:right="238"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importance</w:t>
            </w:r>
            <w:proofErr w:type="gramEnd"/>
            <w:r>
              <w:rPr>
                <w:rFonts w:ascii="Arial" w:eastAsia="Arial" w:hAnsi="Arial" w:cs="Arial"/>
                <w:color w:val="002060"/>
                <w:sz w:val="20"/>
                <w:szCs w:val="20"/>
              </w:rPr>
              <w:t xml:space="preserve"> of respecting others, even when they are very different from them (for example, physically, in character, personality or backgrounds), or make different choices or have different preferences or beliefs.</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2.</w:t>
            </w:r>
            <w:r>
              <w:rPr>
                <w:rFonts w:ascii="Arial" w:eastAsia="Arial" w:hAnsi="Arial" w:cs="Arial"/>
                <w:color w:val="002060"/>
                <w:sz w:val="20"/>
                <w:szCs w:val="20"/>
              </w:rPr>
              <w:t xml:space="preserve"> practical steps they can take in a range of different contexts to improve or support respectful relationships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2"/>
              <w:ind w:left="0"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conventions of courtesy and manners.</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importance of self-respect and how this links to their own happiness.</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4"/>
              <w:ind w:left="0" w:right="189" w:hanging="2"/>
              <w:rPr>
                <w:rFonts w:ascii="Arial" w:eastAsia="Arial" w:hAnsi="Arial" w:cs="Arial"/>
                <w:color w:val="002060"/>
                <w:sz w:val="20"/>
                <w:szCs w:val="20"/>
              </w:rPr>
            </w:pPr>
            <w:r>
              <w:rPr>
                <w:color w:val="002060"/>
              </w:rPr>
              <w:t>5.</w:t>
            </w:r>
            <w:r>
              <w:rPr>
                <w:rFonts w:ascii="Arial" w:eastAsia="Arial" w:hAnsi="Arial" w:cs="Arial"/>
                <w:color w:val="002060"/>
                <w:sz w:val="20"/>
                <w:szCs w:val="20"/>
              </w:rPr>
              <w:t xml:space="preserve"> that in school and in wider society they can expect to be treated with respect by others, and that in turn they should show due respect to others, including those in positions of authority.</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9"/>
              <w:ind w:left="0" w:right="662" w:hanging="2"/>
              <w:rPr>
                <w:rFonts w:ascii="Arial" w:eastAsia="Arial" w:hAnsi="Arial" w:cs="Arial"/>
                <w:color w:val="002060"/>
                <w:sz w:val="20"/>
                <w:szCs w:val="20"/>
              </w:rPr>
            </w:pPr>
            <w:r>
              <w:rPr>
                <w:color w:val="002060"/>
              </w:rPr>
              <w:t>6.</w:t>
            </w:r>
            <w:r>
              <w:rPr>
                <w:rFonts w:ascii="Arial" w:eastAsia="Arial" w:hAnsi="Arial" w:cs="Arial"/>
                <w:color w:val="002060"/>
                <w:sz w:val="20"/>
                <w:szCs w:val="20"/>
              </w:rPr>
              <w:t xml:space="preserve"> about different types of bullying (including cyberbullying), the impact of bullying, responsibilities of bystanders (primarily reporting bullying to an adult) and how to get help.</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2"/>
              <w:ind w:left="0" w:hanging="2"/>
              <w:rPr>
                <w:rFonts w:ascii="Arial" w:eastAsia="Arial" w:hAnsi="Arial" w:cs="Arial"/>
                <w:color w:val="002060"/>
                <w:sz w:val="20"/>
                <w:szCs w:val="20"/>
              </w:rPr>
            </w:pPr>
            <w:r>
              <w:rPr>
                <w:color w:val="002060"/>
              </w:rPr>
              <w:t>7.</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what</w:t>
            </w:r>
            <w:proofErr w:type="gramEnd"/>
            <w:r>
              <w:rPr>
                <w:rFonts w:ascii="Arial" w:eastAsia="Arial" w:hAnsi="Arial" w:cs="Arial"/>
                <w:color w:val="002060"/>
                <w:sz w:val="20"/>
                <w:szCs w:val="20"/>
              </w:rPr>
              <w:t xml:space="preserve"> a stereotype is, and how stereotypes can be unfair, negative or destructive.</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8.</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importance of permission-seeking and giving in relationships with friends, peers and adults.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38"/>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Online relationships (OR)</w:t>
            </w:r>
          </w:p>
        </w:tc>
        <w:tc>
          <w:tcPr>
            <w:tcW w:w="11434" w:type="dxa"/>
          </w:tcPr>
          <w:p w:rsidR="00C656D4" w:rsidRDefault="00620292">
            <w:pPr>
              <w:ind w:left="0"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people sometimes behave differently online, including by pretending to be someone they are not.</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38"/>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2"/>
              <w:ind w:left="0" w:right="611" w:hanging="2"/>
              <w:rPr>
                <w:rFonts w:ascii="Arial" w:eastAsia="Arial" w:hAnsi="Arial" w:cs="Arial"/>
                <w:color w:val="002060"/>
                <w:sz w:val="20"/>
                <w:szCs w:val="20"/>
              </w:rPr>
            </w:pPr>
            <w:r>
              <w:rPr>
                <w:color w:val="002060"/>
              </w:rPr>
              <w:t>2.</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the same principles apply to online relationships as to face-to-face relationships, including the importance of respect for others online including when we are anonymous.</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38"/>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10"/>
              <w:ind w:left="0" w:right="414"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rules and principles for keeping safe online, how to recognise risks, harmful content and contact, and how to report them.</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38"/>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4"/>
              <w:ind w:left="0" w:right="205" w:hanging="2"/>
              <w:rPr>
                <w:rFonts w:ascii="Arial" w:eastAsia="Arial" w:hAnsi="Arial" w:cs="Arial"/>
                <w:color w:val="002060"/>
                <w:sz w:val="20"/>
                <w:szCs w:val="2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critically consider their online friendships and sources of information including awareness of the risks associated with people they have never met.</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38"/>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5.</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information and data is shared and used online.</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9"/>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Being safe (BS)</w:t>
            </w:r>
          </w:p>
        </w:tc>
        <w:tc>
          <w:tcPr>
            <w:tcW w:w="11434" w:type="dxa"/>
          </w:tcPr>
          <w:p w:rsidR="00C656D4" w:rsidRDefault="00620292">
            <w:pPr>
              <w:spacing w:before="2"/>
              <w:ind w:left="0" w:right="600"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what</w:t>
            </w:r>
            <w:proofErr w:type="gramEnd"/>
            <w:r>
              <w:rPr>
                <w:rFonts w:ascii="Arial" w:eastAsia="Arial" w:hAnsi="Arial" w:cs="Arial"/>
                <w:color w:val="002060"/>
                <w:sz w:val="20"/>
                <w:szCs w:val="20"/>
              </w:rPr>
              <w:t xml:space="preserve"> sorts of boundaries are appropriate in friendships with peers and others (including in a digital context).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6"/>
              <w:ind w:left="0" w:right="117" w:hanging="2"/>
              <w:rPr>
                <w:rFonts w:ascii="Arial" w:eastAsia="Arial" w:hAnsi="Arial" w:cs="Arial"/>
                <w:color w:val="002060"/>
                <w:sz w:val="20"/>
                <w:szCs w:val="20"/>
              </w:rPr>
            </w:pPr>
            <w:r>
              <w:rPr>
                <w:color w:val="002060"/>
              </w:rPr>
              <w:t>2.</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about</w:t>
            </w:r>
            <w:proofErr w:type="gramEnd"/>
            <w:r>
              <w:rPr>
                <w:rFonts w:ascii="Arial" w:eastAsia="Arial" w:hAnsi="Arial" w:cs="Arial"/>
                <w:color w:val="002060"/>
                <w:sz w:val="20"/>
                <w:szCs w:val="20"/>
              </w:rPr>
              <w:t xml:space="preserve"> the concept of privacy and the implications of it for both children and adults; including that it is not always right to keep secrets if they relate to being safe.</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8"/>
              <w:ind w:left="0" w:right="126"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each person’s body belongs to them, and the differences between appropriate and inappropriate or unsafe physical, and other, contact.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8"/>
              <w:ind w:left="0" w:right="205" w:hanging="2"/>
              <w:rPr>
                <w:rFonts w:ascii="Arial" w:eastAsia="Arial" w:hAnsi="Arial" w:cs="Arial"/>
                <w:color w:val="002060"/>
                <w:sz w:val="20"/>
                <w:szCs w:val="2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respond safely and appropriately to adults they may encounter (in all contexts, including online) whom they do not know.</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6"/>
              <w:ind w:left="0" w:hanging="2"/>
              <w:rPr>
                <w:rFonts w:ascii="Arial" w:eastAsia="Arial" w:hAnsi="Arial" w:cs="Arial"/>
                <w:color w:val="002060"/>
                <w:sz w:val="20"/>
                <w:szCs w:val="20"/>
              </w:rPr>
            </w:pPr>
            <w:r>
              <w:rPr>
                <w:color w:val="002060"/>
              </w:rPr>
              <w:t>5.</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recognise and report feelings of being unsafe or feeling bad about any adult.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rFonts w:ascii="Arial" w:eastAsia="Arial" w:hAnsi="Arial" w:cs="Arial"/>
                <w:color w:val="002060"/>
                <w:sz w:val="20"/>
                <w:szCs w:val="20"/>
              </w:rPr>
            </w:pPr>
            <w:r>
              <w:rPr>
                <w:color w:val="002060"/>
              </w:rPr>
              <w:t>6.</w:t>
            </w:r>
            <w:r>
              <w:rPr>
                <w:rFonts w:ascii="Arial" w:eastAsia="Arial" w:hAnsi="Arial" w:cs="Arial"/>
                <w:color w:val="002060"/>
                <w:sz w:val="20"/>
                <w:szCs w:val="20"/>
              </w:rPr>
              <w:t xml:space="preserve"> how to ask for advice or help for themselves or others, and to keep trying until they are heard,</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rFonts w:ascii="Arial" w:eastAsia="Arial" w:hAnsi="Arial" w:cs="Arial"/>
                <w:color w:val="002060"/>
                <w:sz w:val="20"/>
                <w:szCs w:val="20"/>
              </w:rPr>
            </w:pPr>
            <w:r>
              <w:rPr>
                <w:color w:val="002060"/>
              </w:rPr>
              <w:t>7.</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report concerns or abuse, and the vocabulary and confidence needed to do so.</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33"/>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8.</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where</w:t>
            </w:r>
            <w:proofErr w:type="gramEnd"/>
            <w:r>
              <w:rPr>
                <w:rFonts w:ascii="Arial" w:eastAsia="Arial" w:hAnsi="Arial" w:cs="Arial"/>
                <w:color w:val="002060"/>
                <w:sz w:val="20"/>
                <w:szCs w:val="20"/>
              </w:rPr>
              <w:t xml:space="preserve"> to get advice e.g. family, school and/or other sources.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82"/>
        </w:trPr>
        <w:tc>
          <w:tcPr>
            <w:tcW w:w="12895" w:type="dxa"/>
            <w:gridSpan w:val="2"/>
            <w:shd w:val="clear" w:color="auto" w:fill="33CCCC"/>
            <w:vAlign w:val="center"/>
          </w:tcPr>
          <w:p w:rsidR="00C656D4" w:rsidRDefault="00620292">
            <w:pPr>
              <w:ind w:left="0" w:hanging="2"/>
              <w:rPr>
                <w:color w:val="002060"/>
              </w:rPr>
            </w:pPr>
            <w:r>
              <w:rPr>
                <w:rFonts w:ascii="Arial" w:eastAsia="Arial" w:hAnsi="Arial" w:cs="Arial"/>
                <w:b/>
                <w:color w:val="002060"/>
                <w:sz w:val="24"/>
                <w:szCs w:val="24"/>
              </w:rPr>
              <w:t xml:space="preserve">Physical Health and Mental Wellbeing </w:t>
            </w:r>
            <w:r>
              <w:rPr>
                <w:rFonts w:ascii="Arial" w:eastAsia="Arial" w:hAnsi="Arial" w:cs="Arial"/>
                <w:color w:val="002060"/>
              </w:rPr>
              <w:t>– what pupils need to know</w:t>
            </w:r>
          </w:p>
        </w:tc>
        <w:tc>
          <w:tcPr>
            <w:tcW w:w="567" w:type="dxa"/>
            <w:shd w:val="clear" w:color="auto" w:fill="33CCCC"/>
            <w:vAlign w:val="center"/>
          </w:tcPr>
          <w:p w:rsidR="00C656D4" w:rsidRDefault="00620292">
            <w:pPr>
              <w:ind w:left="0" w:hanging="2"/>
              <w:jc w:val="center"/>
              <w:rPr>
                <w:color w:val="002060"/>
              </w:rPr>
            </w:pPr>
            <w:r>
              <w:rPr>
                <w:color w:val="002060"/>
              </w:rPr>
              <w:t>FSU</w:t>
            </w:r>
          </w:p>
        </w:tc>
        <w:tc>
          <w:tcPr>
            <w:tcW w:w="567" w:type="dxa"/>
            <w:shd w:val="clear" w:color="auto" w:fill="33CCCC"/>
            <w:vAlign w:val="center"/>
          </w:tcPr>
          <w:p w:rsidR="00C656D4" w:rsidRDefault="00620292">
            <w:pPr>
              <w:ind w:left="0" w:hanging="2"/>
              <w:jc w:val="center"/>
              <w:rPr>
                <w:color w:val="002060"/>
              </w:rPr>
            </w:pPr>
            <w:r>
              <w:rPr>
                <w:color w:val="002060"/>
              </w:rPr>
              <w:t>1/2</w:t>
            </w:r>
          </w:p>
        </w:tc>
        <w:tc>
          <w:tcPr>
            <w:tcW w:w="567" w:type="dxa"/>
            <w:shd w:val="clear" w:color="auto" w:fill="33CCCC"/>
            <w:vAlign w:val="center"/>
          </w:tcPr>
          <w:p w:rsidR="00C656D4" w:rsidRDefault="00620292">
            <w:pPr>
              <w:ind w:left="0" w:hanging="2"/>
              <w:jc w:val="center"/>
              <w:rPr>
                <w:color w:val="002060"/>
              </w:rPr>
            </w:pPr>
            <w:r>
              <w:rPr>
                <w:color w:val="002060"/>
              </w:rPr>
              <w:t>3/4</w:t>
            </w:r>
          </w:p>
        </w:tc>
        <w:tc>
          <w:tcPr>
            <w:tcW w:w="567" w:type="dxa"/>
            <w:shd w:val="clear" w:color="auto" w:fill="33CCCC"/>
            <w:vAlign w:val="center"/>
          </w:tcPr>
          <w:p w:rsidR="00C656D4" w:rsidRDefault="00620292">
            <w:pPr>
              <w:ind w:left="0" w:hanging="2"/>
              <w:jc w:val="center"/>
              <w:rPr>
                <w:color w:val="002060"/>
              </w:rPr>
            </w:pPr>
            <w:r>
              <w:rPr>
                <w:color w:val="002060"/>
              </w:rPr>
              <w:t>5/6</w:t>
            </w:r>
          </w:p>
        </w:tc>
      </w:tr>
      <w:tr w:rsidR="00C656D4">
        <w:trPr>
          <w:trHeight w:val="51"/>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Mental Wellbeing (MW)</w:t>
            </w:r>
          </w:p>
        </w:tc>
        <w:tc>
          <w:tcPr>
            <w:tcW w:w="11434" w:type="dxa"/>
          </w:tcPr>
          <w:p w:rsidR="00C656D4" w:rsidRDefault="00620292">
            <w:pPr>
              <w:ind w:left="0" w:hanging="2"/>
              <w:rPr>
                <w:color w:val="002060"/>
              </w:rPr>
            </w:pPr>
            <w:r>
              <w:rPr>
                <w:color w:val="002060"/>
              </w:rPr>
              <w:t>1.</w:t>
            </w:r>
            <w:r>
              <w:rPr>
                <w:rFonts w:ascii="Arial" w:eastAsia="Arial" w:hAnsi="Arial" w:cs="Arial"/>
                <w:color w:val="002060"/>
                <w:sz w:val="20"/>
                <w:szCs w:val="20"/>
              </w:rPr>
              <w:t xml:space="preserve"> that mental wellbeing is a normal part of daily life, in the same way as physical health</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 xml:space="preserve">2. </w:t>
            </w:r>
            <w:r>
              <w:rPr>
                <w:rFonts w:ascii="Arial" w:eastAsia="Arial" w:hAnsi="Arial" w:cs="Arial"/>
                <w:color w:val="002060"/>
                <w:sz w:val="20"/>
                <w:szCs w:val="20"/>
              </w:rPr>
              <w:t>that there is a normal range of emotions (e.g. happiness, sadness, anger, fear, surprise, nervousness) and scale of emotions that all humans experience in relation to different experiences and situations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573"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recognise and talk about their emotions, including having a varied vocabulary of words to use when talking about their own and others’ feelings.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judge whether what they are feeling and how they are behaving is appropriate and proportionate.</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466" w:hanging="2"/>
              <w:rPr>
                <w:rFonts w:ascii="Arial" w:eastAsia="Arial" w:hAnsi="Arial" w:cs="Arial"/>
                <w:color w:val="002060"/>
                <w:sz w:val="20"/>
                <w:szCs w:val="20"/>
              </w:rPr>
            </w:pPr>
            <w:r>
              <w:rPr>
                <w:color w:val="002060"/>
              </w:rPr>
              <w:t>5.</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benefits of physical exercise, time outdoors, community participation, voluntary and service-based activity on mental wellbeing and happiness.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4"/>
              <w:ind w:left="0" w:right="343" w:hanging="2"/>
              <w:rPr>
                <w:rFonts w:ascii="Arial" w:eastAsia="Arial" w:hAnsi="Arial" w:cs="Arial"/>
                <w:color w:val="002060"/>
                <w:sz w:val="20"/>
                <w:szCs w:val="20"/>
              </w:rPr>
            </w:pPr>
            <w:r>
              <w:rPr>
                <w:color w:val="002060"/>
              </w:rPr>
              <w:t>6.</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simple</w:t>
            </w:r>
            <w:proofErr w:type="gramEnd"/>
            <w:r>
              <w:rPr>
                <w:rFonts w:ascii="Arial" w:eastAsia="Arial" w:hAnsi="Arial" w:cs="Arial"/>
                <w:color w:val="002060"/>
                <w:sz w:val="20"/>
                <w:szCs w:val="20"/>
              </w:rPr>
              <w:t xml:space="preserve"> self-care techniques, including the importance of rest, time spent with friends and family and the benefits of hobbies and interests.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4"/>
              <w:ind w:left="0" w:right="817" w:hanging="2"/>
              <w:rPr>
                <w:rFonts w:ascii="Arial" w:eastAsia="Arial" w:hAnsi="Arial" w:cs="Arial"/>
                <w:color w:val="002060"/>
                <w:sz w:val="20"/>
                <w:szCs w:val="20"/>
              </w:rPr>
            </w:pPr>
            <w:r>
              <w:rPr>
                <w:color w:val="002060"/>
              </w:rPr>
              <w:t>7.</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isolation</w:t>
            </w:r>
            <w:proofErr w:type="gramEnd"/>
            <w:r>
              <w:rPr>
                <w:rFonts w:ascii="Arial" w:eastAsia="Arial" w:hAnsi="Arial" w:cs="Arial"/>
                <w:color w:val="002060"/>
                <w:sz w:val="20"/>
                <w:szCs w:val="20"/>
              </w:rPr>
              <w:t xml:space="preserve"> and loneliness can affect children and that it is very important for children to discuss their feelings with an adult and seek support.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2"/>
              <w:ind w:left="0" w:hanging="2"/>
              <w:rPr>
                <w:rFonts w:ascii="Arial" w:eastAsia="Arial" w:hAnsi="Arial" w:cs="Arial"/>
                <w:color w:val="002060"/>
                <w:sz w:val="20"/>
                <w:szCs w:val="20"/>
              </w:rPr>
            </w:pPr>
            <w:r>
              <w:rPr>
                <w:color w:val="002060"/>
              </w:rPr>
              <w:t>8.</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bullying (including cyberbullying) has a negative and often lasting impact on mental wellbeing.</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242" w:hanging="2"/>
              <w:rPr>
                <w:rFonts w:ascii="Arial" w:eastAsia="Arial" w:hAnsi="Arial" w:cs="Arial"/>
                <w:color w:val="002060"/>
                <w:sz w:val="20"/>
                <w:szCs w:val="20"/>
              </w:rPr>
            </w:pPr>
            <w:r>
              <w:rPr>
                <w:color w:val="002060"/>
              </w:rPr>
              <w:t>9.</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where</w:t>
            </w:r>
            <w:proofErr w:type="gramEnd"/>
            <w:r>
              <w:rPr>
                <w:rFonts w:ascii="Arial" w:eastAsia="Arial" w:hAnsi="Arial" w:cs="Arial"/>
                <w:color w:val="002060"/>
                <w:sz w:val="20"/>
                <w:szCs w:val="20"/>
              </w:rPr>
              <w:t xml:space="preserve"> and how to seek support (including recognising the triggers for seeking support), including whom in school they should speak to if they are worried about their own or someone else’s mental wellbeing or ability to control their emotions (including is</w:t>
            </w:r>
            <w:r>
              <w:rPr>
                <w:rFonts w:ascii="Arial" w:eastAsia="Arial" w:hAnsi="Arial" w:cs="Arial"/>
                <w:color w:val="002060"/>
                <w:sz w:val="20"/>
                <w:szCs w:val="20"/>
              </w:rPr>
              <w:t>sues arising online).</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4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10.</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it</w:t>
            </w:r>
            <w:proofErr w:type="gramEnd"/>
            <w:r>
              <w:rPr>
                <w:rFonts w:ascii="Arial" w:eastAsia="Arial" w:hAnsi="Arial" w:cs="Arial"/>
                <w:color w:val="002060"/>
                <w:sz w:val="20"/>
                <w:szCs w:val="20"/>
              </w:rPr>
              <w:t xml:space="preserve"> is common for people to experience mental ill health. For many people who do, the problems can be resolved if the right support is made available, especially if accessed early enough.</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69"/>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Internet safety and harms (ISH)</w:t>
            </w:r>
          </w:p>
        </w:tc>
        <w:tc>
          <w:tcPr>
            <w:tcW w:w="11434" w:type="dxa"/>
          </w:tcPr>
          <w:p w:rsidR="00C656D4" w:rsidRDefault="00620292">
            <w:pPr>
              <w:ind w:left="0"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for most people the internet is an integral part of life and has many benefits.</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6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340" w:hanging="2"/>
              <w:rPr>
                <w:rFonts w:ascii="Arial" w:eastAsia="Arial" w:hAnsi="Arial" w:cs="Arial"/>
                <w:color w:val="002060"/>
                <w:sz w:val="20"/>
                <w:szCs w:val="20"/>
              </w:rPr>
            </w:pPr>
            <w:r>
              <w:rPr>
                <w:color w:val="002060"/>
              </w:rPr>
              <w:t>2.</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about</w:t>
            </w:r>
            <w:proofErr w:type="gramEnd"/>
            <w:r>
              <w:rPr>
                <w:rFonts w:ascii="Arial" w:eastAsia="Arial" w:hAnsi="Arial" w:cs="Arial"/>
                <w:color w:val="002060"/>
                <w:sz w:val="20"/>
                <w:szCs w:val="20"/>
              </w:rPr>
              <w:t xml:space="preserve"> the benefits of rationing time spent online, the risks of excessive time spent on electronic devices and the impact of positive and negative content online on their own and others’ mental and physical wellbeing.</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6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791"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consider the effect of their online actions on others and know how to recognise and display respectful behaviour online and the importance of keeping personal information private.</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6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1"/>
              <w:ind w:left="0" w:hanging="2"/>
              <w:rPr>
                <w:rFonts w:ascii="Arial" w:eastAsia="Arial" w:hAnsi="Arial" w:cs="Arial"/>
                <w:color w:val="002060"/>
                <w:sz w:val="20"/>
                <w:szCs w:val="2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why</w:t>
            </w:r>
            <w:proofErr w:type="gramEnd"/>
            <w:r>
              <w:rPr>
                <w:rFonts w:ascii="Arial" w:eastAsia="Arial" w:hAnsi="Arial" w:cs="Arial"/>
                <w:color w:val="002060"/>
                <w:sz w:val="20"/>
                <w:szCs w:val="20"/>
              </w:rPr>
              <w:t xml:space="preserve"> social media, some computer games and online gaming, for example, are age restricted.</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6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325" w:hanging="2"/>
              <w:rPr>
                <w:rFonts w:ascii="Arial" w:eastAsia="Arial" w:hAnsi="Arial" w:cs="Arial"/>
                <w:color w:val="002060"/>
                <w:sz w:val="20"/>
                <w:szCs w:val="20"/>
              </w:rPr>
            </w:pPr>
            <w:r>
              <w:rPr>
                <w:color w:val="002060"/>
              </w:rPr>
              <w:t>5.</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that</w:t>
            </w:r>
            <w:proofErr w:type="gramEnd"/>
            <w:r>
              <w:rPr>
                <w:rFonts w:ascii="Arial" w:eastAsia="Arial" w:hAnsi="Arial" w:cs="Arial"/>
                <w:color w:val="002060"/>
                <w:sz w:val="20"/>
                <w:szCs w:val="20"/>
              </w:rPr>
              <w:t xml:space="preserve"> the internet can also be a negative place where online abuse, trolling, bullying and harassment can take place, which can have a negative impact on mental health.</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6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1"/>
              <w:ind w:left="0" w:right="162" w:hanging="2"/>
              <w:rPr>
                <w:rFonts w:ascii="Arial" w:eastAsia="Arial" w:hAnsi="Arial" w:cs="Arial"/>
                <w:color w:val="002060"/>
                <w:sz w:val="20"/>
                <w:szCs w:val="20"/>
              </w:rPr>
            </w:pPr>
            <w:r>
              <w:rPr>
                <w:color w:val="002060"/>
              </w:rPr>
              <w:t>6.</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be a discerning consumer of information online including understanding that information, including that from search engines, is ranked, selected and targeted.</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66"/>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7.</w:t>
            </w:r>
            <w:r>
              <w:rPr>
                <w:rFonts w:ascii="Arial" w:eastAsia="Arial" w:hAnsi="Arial" w:cs="Arial"/>
                <w:color w:val="002060"/>
                <w:sz w:val="20"/>
                <w:szCs w:val="20"/>
              </w:rPr>
              <w:t xml:space="preserve"> where and how to report concerns and get support with issues online</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74"/>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Physical health and fitness (PHF)</w:t>
            </w:r>
          </w:p>
        </w:tc>
        <w:tc>
          <w:tcPr>
            <w:tcW w:w="11434" w:type="dxa"/>
          </w:tcPr>
          <w:p w:rsidR="00C656D4" w:rsidRDefault="00620292">
            <w:pPr>
              <w:ind w:left="0"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characteristics and mental and physical benefits of an active lifestyle.</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7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1"/>
              <w:ind w:left="0" w:right="529" w:hanging="2"/>
              <w:rPr>
                <w:rFonts w:ascii="Arial" w:eastAsia="Arial" w:hAnsi="Arial" w:cs="Arial"/>
                <w:color w:val="002060"/>
                <w:sz w:val="20"/>
                <w:szCs w:val="20"/>
              </w:rPr>
            </w:pPr>
            <w:r>
              <w:rPr>
                <w:color w:val="002060"/>
              </w:rPr>
              <w:t>2.</w:t>
            </w:r>
            <w:r>
              <w:rPr>
                <w:rFonts w:ascii="Arial" w:eastAsia="Arial" w:hAnsi="Arial" w:cs="Arial"/>
                <w:color w:val="002060"/>
                <w:sz w:val="20"/>
                <w:szCs w:val="20"/>
              </w:rPr>
              <w:t xml:space="preserve"> the importance of building regular exercise into daily and weekly routines and how to achieve this; for example walking or cycling to school, a daily active mile or other forms of regular, vigorous exercise.</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7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2"/>
              <w:ind w:left="0"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risks associated with an inactive lifestyle (including obesity).</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72"/>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and when to seek support including which adults to speak to in school if they are worried about their health.</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5"/>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Healthy eating (HE)</w:t>
            </w:r>
          </w:p>
        </w:tc>
        <w:tc>
          <w:tcPr>
            <w:tcW w:w="11434" w:type="dxa"/>
          </w:tcPr>
          <w:p w:rsidR="00C656D4" w:rsidRDefault="00620292">
            <w:pPr>
              <w:ind w:left="0"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what</w:t>
            </w:r>
            <w:proofErr w:type="gramEnd"/>
            <w:r>
              <w:rPr>
                <w:rFonts w:ascii="Arial" w:eastAsia="Arial" w:hAnsi="Arial" w:cs="Arial"/>
                <w:color w:val="002060"/>
                <w:sz w:val="20"/>
                <w:szCs w:val="20"/>
              </w:rPr>
              <w:t xml:space="preserve"> constitutes a healthy diet (including understanding calories and other nutritional content).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5"/>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rFonts w:ascii="Arial" w:eastAsia="Arial" w:hAnsi="Arial" w:cs="Arial"/>
                <w:color w:val="002060"/>
                <w:sz w:val="20"/>
                <w:szCs w:val="20"/>
              </w:rPr>
            </w:pPr>
            <w:r>
              <w:rPr>
                <w:color w:val="002060"/>
              </w:rPr>
              <w:t>2.</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principles of planning and preparing a range of healthy meals.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r>
      <w:tr w:rsidR="00C656D4">
        <w:trPr>
          <w:trHeight w:val="155"/>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characteristics of a poor diet and risks associated with unhealthy eating (including, for example, obesity and tooth decay) and other behaviours (e.g. the impact of alcohol on diet or health).</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c>
          <w:tcPr>
            <w:tcW w:w="1461" w:type="dxa"/>
            <w:shd w:val="clear" w:color="auto" w:fill="33CCCC"/>
          </w:tcPr>
          <w:p w:rsidR="00C656D4" w:rsidRDefault="00620292">
            <w:pPr>
              <w:ind w:left="0" w:right="124" w:hanging="2"/>
              <w:rPr>
                <w:rFonts w:ascii="Times New Roman" w:eastAsia="Times New Roman" w:hAnsi="Times New Roman" w:cs="Times New Roman"/>
                <w:color w:val="002060"/>
                <w:sz w:val="24"/>
                <w:szCs w:val="24"/>
              </w:rPr>
            </w:pPr>
            <w:r>
              <w:rPr>
                <w:rFonts w:ascii="Arial" w:eastAsia="Arial" w:hAnsi="Arial" w:cs="Arial"/>
                <w:b/>
                <w:color w:val="002060"/>
                <w:sz w:val="20"/>
                <w:szCs w:val="20"/>
              </w:rPr>
              <w:t>Drugs, alcohol and tobacco</w:t>
            </w:r>
          </w:p>
          <w:p w:rsidR="00C656D4" w:rsidRDefault="00620292">
            <w:pPr>
              <w:ind w:left="0" w:hanging="2"/>
              <w:rPr>
                <w:color w:val="002060"/>
              </w:rPr>
            </w:pPr>
            <w:r>
              <w:rPr>
                <w:rFonts w:ascii="Arial" w:eastAsia="Arial" w:hAnsi="Arial" w:cs="Arial"/>
                <w:b/>
                <w:color w:val="002060"/>
                <w:sz w:val="20"/>
                <w:szCs w:val="20"/>
              </w:rPr>
              <w:t>(DAT)</w:t>
            </w:r>
          </w:p>
        </w:tc>
        <w:tc>
          <w:tcPr>
            <w:tcW w:w="11434" w:type="dxa"/>
          </w:tcPr>
          <w:p w:rsidR="00C656D4" w:rsidRDefault="00620292">
            <w:pPr>
              <w:ind w:left="0" w:hanging="2"/>
              <w:rPr>
                <w:color w:val="00206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facts about legal and illegal harmful substances and associated risks, including smoking, alcohol use and drug-taking.</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80"/>
        </w:trPr>
        <w:tc>
          <w:tcPr>
            <w:tcW w:w="1461" w:type="dxa"/>
            <w:vMerge w:val="restart"/>
            <w:shd w:val="clear" w:color="auto" w:fill="33CCCC"/>
          </w:tcPr>
          <w:p w:rsidR="00C656D4" w:rsidRDefault="00620292">
            <w:pPr>
              <w:ind w:left="0" w:hanging="2"/>
              <w:rPr>
                <w:color w:val="002060"/>
              </w:rPr>
            </w:pPr>
            <w:r>
              <w:rPr>
                <w:rFonts w:ascii="Arial" w:eastAsia="Arial" w:hAnsi="Arial" w:cs="Arial"/>
                <w:b/>
                <w:color w:val="002060"/>
                <w:sz w:val="20"/>
                <w:szCs w:val="20"/>
              </w:rPr>
              <w:t>Health and prevention (HP)</w:t>
            </w:r>
          </w:p>
        </w:tc>
        <w:tc>
          <w:tcPr>
            <w:tcW w:w="11434" w:type="dxa"/>
          </w:tcPr>
          <w:p w:rsidR="00C656D4" w:rsidRDefault="00620292">
            <w:pPr>
              <w:ind w:left="0"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recognise early signs of physical illness, such as weight loss, or unexplained changes t</w:t>
            </w:r>
            <w:r>
              <w:rPr>
                <w:rFonts w:ascii="Arial" w:eastAsia="Arial" w:hAnsi="Arial" w:cs="Arial"/>
                <w:color w:val="002060"/>
                <w:sz w:val="20"/>
                <w:szCs w:val="20"/>
              </w:rPr>
              <w:t>o the body.</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77"/>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2.</w:t>
            </w:r>
            <w:r>
              <w:rPr>
                <w:rFonts w:ascii="Arial" w:eastAsia="Arial" w:hAnsi="Arial" w:cs="Arial"/>
                <w:color w:val="002060"/>
                <w:sz w:val="20"/>
                <w:szCs w:val="20"/>
              </w:rPr>
              <w:t xml:space="preserve"> about safe and unsafe exposure to the sun, and how to reduce the risk of sun damage, including skin cancer</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r>
      <w:tr w:rsidR="00C656D4">
        <w:trPr>
          <w:trHeight w:val="77"/>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1"/>
              <w:ind w:left="0" w:right="283" w:hanging="2"/>
              <w:rPr>
                <w:rFonts w:ascii="Arial" w:eastAsia="Arial" w:hAnsi="Arial" w:cs="Arial"/>
                <w:color w:val="002060"/>
                <w:sz w:val="20"/>
                <w:szCs w:val="20"/>
              </w:rPr>
            </w:pPr>
            <w:r>
              <w:rPr>
                <w:color w:val="002060"/>
              </w:rPr>
              <w:t>3.</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the</w:t>
            </w:r>
            <w:proofErr w:type="gramEnd"/>
            <w:r>
              <w:rPr>
                <w:rFonts w:ascii="Arial" w:eastAsia="Arial" w:hAnsi="Arial" w:cs="Arial"/>
                <w:color w:val="002060"/>
                <w:sz w:val="20"/>
                <w:szCs w:val="20"/>
              </w:rPr>
              <w:t xml:space="preserve"> importance of sufficient good quality sleep for good health and that a lack of sleep can affect weight, mood and ability to learn.</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77"/>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2"/>
              <w:ind w:left="0" w:right="126" w:hanging="2"/>
              <w:rPr>
                <w:rFonts w:ascii="Arial" w:eastAsia="Arial" w:hAnsi="Arial" w:cs="Arial"/>
                <w:color w:val="002060"/>
                <w:sz w:val="20"/>
                <w:szCs w:val="20"/>
              </w:rPr>
            </w:pPr>
            <w:r>
              <w:rPr>
                <w:color w:val="002060"/>
              </w:rPr>
              <w:t>4.</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about</w:t>
            </w:r>
            <w:proofErr w:type="gramEnd"/>
            <w:r>
              <w:rPr>
                <w:rFonts w:ascii="Arial" w:eastAsia="Arial" w:hAnsi="Arial" w:cs="Arial"/>
                <w:color w:val="002060"/>
                <w:sz w:val="20"/>
                <w:szCs w:val="20"/>
              </w:rPr>
              <w:t xml:space="preserve"> dental health and the benefits of good oral hygiene and dental flossing, including regular check-ups at the dentist.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77"/>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spacing w:before="2"/>
              <w:ind w:left="0" w:right="249" w:hanging="2"/>
              <w:rPr>
                <w:rFonts w:ascii="Arial" w:eastAsia="Arial" w:hAnsi="Arial" w:cs="Arial"/>
                <w:color w:val="002060"/>
                <w:sz w:val="20"/>
                <w:szCs w:val="20"/>
              </w:rPr>
            </w:pPr>
            <w:r>
              <w:rPr>
                <w:color w:val="002060"/>
              </w:rPr>
              <w:t>5.</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about</w:t>
            </w:r>
            <w:proofErr w:type="gramEnd"/>
            <w:r>
              <w:rPr>
                <w:rFonts w:ascii="Arial" w:eastAsia="Arial" w:hAnsi="Arial" w:cs="Arial"/>
                <w:color w:val="002060"/>
                <w:sz w:val="20"/>
                <w:szCs w:val="20"/>
              </w:rPr>
              <w:t xml:space="preserve"> personal hygiene and germs including bacteria, viruses, how they are spread and treated, and the importance of hand washing.</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77"/>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6.</w:t>
            </w:r>
            <w:r>
              <w:rPr>
                <w:rFonts w:ascii="Arial" w:eastAsia="Arial" w:hAnsi="Arial" w:cs="Arial"/>
                <w:color w:val="002060"/>
                <w:sz w:val="20"/>
                <w:szCs w:val="20"/>
              </w:rPr>
              <w:t xml:space="preserve"> the facts and science relating to allergies, immunisation and vaccination</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rPr>
          <w:trHeight w:val="155"/>
        </w:trPr>
        <w:tc>
          <w:tcPr>
            <w:tcW w:w="1461" w:type="dxa"/>
            <w:vMerge w:val="restart"/>
            <w:shd w:val="clear" w:color="auto" w:fill="33CCCC"/>
          </w:tcPr>
          <w:p w:rsidR="00C656D4" w:rsidRDefault="00620292">
            <w:pPr>
              <w:ind w:left="0" w:right="113" w:hanging="2"/>
              <w:rPr>
                <w:rFonts w:ascii="Times New Roman" w:eastAsia="Times New Roman" w:hAnsi="Times New Roman" w:cs="Times New Roman"/>
                <w:color w:val="002060"/>
                <w:sz w:val="24"/>
                <w:szCs w:val="24"/>
              </w:rPr>
            </w:pPr>
            <w:r>
              <w:rPr>
                <w:rFonts w:ascii="Arial" w:eastAsia="Arial" w:hAnsi="Arial" w:cs="Arial"/>
                <w:b/>
                <w:color w:val="002060"/>
                <w:sz w:val="20"/>
                <w:szCs w:val="20"/>
              </w:rPr>
              <w:t>Basic first aid</w:t>
            </w:r>
          </w:p>
          <w:p w:rsidR="00C656D4" w:rsidRDefault="00620292">
            <w:pPr>
              <w:ind w:left="0" w:hanging="2"/>
              <w:rPr>
                <w:color w:val="002060"/>
              </w:rPr>
            </w:pPr>
            <w:r>
              <w:rPr>
                <w:rFonts w:ascii="Arial" w:eastAsia="Arial" w:hAnsi="Arial" w:cs="Arial"/>
                <w:b/>
                <w:color w:val="002060"/>
                <w:sz w:val="20"/>
                <w:szCs w:val="20"/>
              </w:rPr>
              <w:t>(BFA)</w:t>
            </w:r>
          </w:p>
        </w:tc>
        <w:tc>
          <w:tcPr>
            <w:tcW w:w="11434" w:type="dxa"/>
          </w:tcPr>
          <w:p w:rsidR="00C656D4" w:rsidRDefault="00620292">
            <w:pPr>
              <w:ind w:left="0"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how</w:t>
            </w:r>
            <w:proofErr w:type="gramEnd"/>
            <w:r>
              <w:rPr>
                <w:rFonts w:ascii="Arial" w:eastAsia="Arial" w:hAnsi="Arial" w:cs="Arial"/>
                <w:color w:val="002060"/>
                <w:sz w:val="20"/>
                <w:szCs w:val="20"/>
              </w:rPr>
              <w:t xml:space="preserve"> to make a clear and efficient call to emergency services if necessary.</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r>
      <w:tr w:rsidR="00C656D4">
        <w:trPr>
          <w:trHeight w:val="155"/>
        </w:trPr>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hanging="2"/>
              <w:rPr>
                <w:color w:val="002060"/>
              </w:rPr>
            </w:pPr>
            <w:r>
              <w:rPr>
                <w:color w:val="002060"/>
              </w:rPr>
              <w:t>2.</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concepts</w:t>
            </w:r>
            <w:proofErr w:type="gramEnd"/>
            <w:r>
              <w:rPr>
                <w:rFonts w:ascii="Arial" w:eastAsia="Arial" w:hAnsi="Arial" w:cs="Arial"/>
                <w:color w:val="002060"/>
                <w:sz w:val="20"/>
                <w:szCs w:val="20"/>
              </w:rPr>
              <w:t xml:space="preserve"> of basic first-aid, for example dealing with common injuries, including head injuries.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C656D4">
            <w:pPr>
              <w:ind w:left="0" w:hanging="2"/>
              <w:rPr>
                <w:color w:val="002060"/>
              </w:rPr>
            </w:pPr>
          </w:p>
        </w:tc>
      </w:tr>
      <w:tr w:rsidR="00C656D4">
        <w:tc>
          <w:tcPr>
            <w:tcW w:w="1461" w:type="dxa"/>
            <w:vMerge w:val="restart"/>
            <w:shd w:val="clear" w:color="auto" w:fill="33CCCC"/>
          </w:tcPr>
          <w:p w:rsidR="00C656D4" w:rsidRDefault="00620292">
            <w:pPr>
              <w:ind w:left="0" w:hanging="2"/>
              <w:rPr>
                <w:rFonts w:ascii="Times New Roman" w:eastAsia="Times New Roman" w:hAnsi="Times New Roman" w:cs="Times New Roman"/>
                <w:color w:val="002060"/>
                <w:sz w:val="24"/>
                <w:szCs w:val="24"/>
              </w:rPr>
            </w:pPr>
            <w:r>
              <w:rPr>
                <w:rFonts w:ascii="Arial" w:eastAsia="Arial" w:hAnsi="Arial" w:cs="Arial"/>
                <w:b/>
                <w:color w:val="002060"/>
                <w:sz w:val="20"/>
                <w:szCs w:val="20"/>
              </w:rPr>
              <w:t>Changing</w:t>
            </w:r>
          </w:p>
          <w:p w:rsidR="00C656D4" w:rsidRDefault="00620292">
            <w:pPr>
              <w:ind w:left="0" w:hanging="2"/>
              <w:rPr>
                <w:color w:val="002060"/>
              </w:rPr>
            </w:pPr>
            <w:r>
              <w:rPr>
                <w:rFonts w:ascii="Arial" w:eastAsia="Arial" w:hAnsi="Arial" w:cs="Arial"/>
                <w:b/>
                <w:color w:val="002060"/>
                <w:sz w:val="20"/>
                <w:szCs w:val="20"/>
              </w:rPr>
              <w:t xml:space="preserve">adolescent body </w:t>
            </w:r>
            <w:r>
              <w:rPr>
                <w:rFonts w:ascii="Arial" w:eastAsia="Arial" w:hAnsi="Arial" w:cs="Arial"/>
                <w:b/>
                <w:color w:val="002060"/>
                <w:sz w:val="18"/>
                <w:szCs w:val="18"/>
              </w:rPr>
              <w:t>(CAB)</w:t>
            </w:r>
          </w:p>
        </w:tc>
        <w:tc>
          <w:tcPr>
            <w:tcW w:w="11434" w:type="dxa"/>
          </w:tcPr>
          <w:p w:rsidR="00C656D4" w:rsidRDefault="00620292">
            <w:pPr>
              <w:ind w:left="0" w:right="516" w:hanging="2"/>
              <w:rPr>
                <w:rFonts w:ascii="Arial" w:eastAsia="Arial" w:hAnsi="Arial" w:cs="Arial"/>
                <w:color w:val="002060"/>
                <w:sz w:val="20"/>
                <w:szCs w:val="20"/>
              </w:rPr>
            </w:pPr>
            <w:r>
              <w:rPr>
                <w:color w:val="002060"/>
              </w:rPr>
              <w:t>1.</w:t>
            </w:r>
            <w:r>
              <w:rPr>
                <w:rFonts w:ascii="Arial" w:eastAsia="Arial" w:hAnsi="Arial" w:cs="Arial"/>
                <w:color w:val="002060"/>
                <w:sz w:val="20"/>
                <w:szCs w:val="20"/>
              </w:rPr>
              <w:t xml:space="preserve"> </w:t>
            </w:r>
            <w:proofErr w:type="gramStart"/>
            <w:r>
              <w:rPr>
                <w:rFonts w:ascii="Arial" w:eastAsia="Arial" w:hAnsi="Arial" w:cs="Arial"/>
                <w:color w:val="002060"/>
                <w:sz w:val="20"/>
                <w:szCs w:val="20"/>
              </w:rPr>
              <w:t>key</w:t>
            </w:r>
            <w:proofErr w:type="gramEnd"/>
            <w:r>
              <w:rPr>
                <w:rFonts w:ascii="Arial" w:eastAsia="Arial" w:hAnsi="Arial" w:cs="Arial"/>
                <w:color w:val="002060"/>
                <w:sz w:val="20"/>
                <w:szCs w:val="20"/>
              </w:rPr>
              <w:t xml:space="preserve"> facts about puberty and the changing adolescent body, particularly from age 9 through to age 11, including physical and emotional changes.</w:t>
            </w: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r w:rsidR="00C656D4">
        <w:tc>
          <w:tcPr>
            <w:tcW w:w="1461" w:type="dxa"/>
            <w:vMerge/>
            <w:shd w:val="clear" w:color="auto" w:fill="33CCCC"/>
          </w:tcPr>
          <w:p w:rsidR="00C656D4" w:rsidRDefault="00C656D4">
            <w:pPr>
              <w:widowControl w:val="0"/>
              <w:pBdr>
                <w:top w:val="nil"/>
                <w:left w:val="nil"/>
                <w:bottom w:val="nil"/>
                <w:right w:val="nil"/>
                <w:between w:val="nil"/>
              </w:pBdr>
              <w:spacing w:line="276" w:lineRule="auto"/>
              <w:ind w:left="0" w:hanging="2"/>
              <w:rPr>
                <w:color w:val="002060"/>
              </w:rPr>
            </w:pPr>
          </w:p>
        </w:tc>
        <w:tc>
          <w:tcPr>
            <w:tcW w:w="11434" w:type="dxa"/>
          </w:tcPr>
          <w:p w:rsidR="00C656D4" w:rsidRDefault="00620292">
            <w:pPr>
              <w:ind w:left="0" w:right="516" w:hanging="2"/>
              <w:rPr>
                <w:color w:val="002060"/>
              </w:rPr>
            </w:pPr>
            <w:r>
              <w:rPr>
                <w:color w:val="002060"/>
              </w:rPr>
              <w:t>2.</w:t>
            </w:r>
            <w:r>
              <w:rPr>
                <w:rFonts w:ascii="Arial" w:eastAsia="Arial" w:hAnsi="Arial" w:cs="Arial"/>
                <w:color w:val="002060"/>
                <w:sz w:val="20"/>
                <w:szCs w:val="20"/>
              </w:rPr>
              <w:t xml:space="preserve"> about menstrual wellbeing including the key facts about the menstrual cycle.</w:t>
            </w:r>
          </w:p>
        </w:tc>
        <w:tc>
          <w:tcPr>
            <w:tcW w:w="567" w:type="dxa"/>
          </w:tcPr>
          <w:p w:rsidR="00C656D4" w:rsidRDefault="00C656D4">
            <w:pPr>
              <w:ind w:left="0" w:hanging="2"/>
              <w:rPr>
                <w:color w:val="002060"/>
              </w:rPr>
            </w:pPr>
          </w:p>
        </w:tc>
        <w:tc>
          <w:tcPr>
            <w:tcW w:w="567" w:type="dxa"/>
          </w:tcPr>
          <w:p w:rsidR="00C656D4" w:rsidRDefault="00C656D4">
            <w:pPr>
              <w:ind w:left="0" w:hanging="2"/>
              <w:rPr>
                <w:color w:val="002060"/>
              </w:rPr>
            </w:pP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c>
          <w:tcPr>
            <w:tcW w:w="567" w:type="dxa"/>
          </w:tcPr>
          <w:p w:rsidR="00C656D4" w:rsidRDefault="00620292">
            <w:pPr>
              <w:ind w:left="1" w:hanging="3"/>
              <w:rPr>
                <w:color w:val="002060"/>
              </w:rPr>
            </w:pPr>
            <w:r>
              <w:rPr>
                <w:rFonts w:ascii="Noto Sans Symbols" w:eastAsia="Noto Sans Symbols" w:hAnsi="Noto Sans Symbols" w:cs="Noto Sans Symbols"/>
                <w:color w:val="002060"/>
                <w:sz w:val="28"/>
                <w:szCs w:val="28"/>
              </w:rPr>
              <w:t>✓</w:t>
            </w:r>
          </w:p>
        </w:tc>
      </w:tr>
    </w:tbl>
    <w:p w:rsidR="00C656D4" w:rsidRDefault="00C656D4">
      <w:pPr>
        <w:spacing w:after="0" w:line="240" w:lineRule="auto"/>
        <w:ind w:left="0" w:hanging="2"/>
        <w:rPr>
          <w:color w:val="FF00FF"/>
        </w:rPr>
      </w:pPr>
    </w:p>
    <w:p w:rsidR="00C656D4" w:rsidRDefault="00620292">
      <w:pPr>
        <w:ind w:left="0" w:hanging="2"/>
        <w:rPr>
          <w:color w:val="FF00FF"/>
        </w:rPr>
      </w:pPr>
      <w:r>
        <w:br w:type="page"/>
      </w:r>
    </w:p>
    <w:p w:rsidR="00C656D4" w:rsidRDefault="00C656D4">
      <w:pPr>
        <w:spacing w:after="0" w:line="240" w:lineRule="auto"/>
        <w:ind w:left="0" w:hanging="2"/>
        <w:rPr>
          <w:color w:val="FF00FF"/>
        </w:rPr>
      </w:pPr>
    </w:p>
    <w:tbl>
      <w:tblPr>
        <w:tblStyle w:val="afff8"/>
        <w:tblW w:w="15196"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843"/>
        <w:gridCol w:w="5670"/>
        <w:gridCol w:w="7683"/>
      </w:tblGrid>
      <w:tr w:rsidR="00C656D4">
        <w:trPr>
          <w:trHeight w:val="847"/>
        </w:trPr>
        <w:tc>
          <w:tcPr>
            <w:tcW w:w="15196" w:type="dxa"/>
            <w:gridSpan w:val="3"/>
            <w:shd w:val="clear" w:color="auto" w:fill="33CCCC"/>
            <w:vAlign w:val="center"/>
          </w:tcPr>
          <w:p w:rsidR="00C656D4" w:rsidRDefault="00620292">
            <w:pPr>
              <w:ind w:left="0" w:hanging="2"/>
              <w:rPr>
                <w:color w:val="002060"/>
                <w:sz w:val="24"/>
                <w:szCs w:val="24"/>
              </w:rPr>
            </w:pPr>
            <w:r>
              <w:rPr>
                <w:b/>
                <w:color w:val="002060"/>
                <w:sz w:val="24"/>
                <w:szCs w:val="24"/>
              </w:rPr>
              <w:t xml:space="preserve">The rows and columns below map our P4C Values half-termly focus to the </w:t>
            </w:r>
            <w:proofErr w:type="spellStart"/>
            <w:r>
              <w:rPr>
                <w:b/>
                <w:color w:val="002060"/>
                <w:sz w:val="24"/>
                <w:szCs w:val="24"/>
              </w:rPr>
              <w:t>DfE</w:t>
            </w:r>
            <w:proofErr w:type="spellEnd"/>
            <w:r>
              <w:rPr>
                <w:b/>
                <w:color w:val="002060"/>
                <w:sz w:val="24"/>
                <w:szCs w:val="24"/>
              </w:rPr>
              <w:t xml:space="preserve"> statutory requirements for both Relationships and Health Education (RSHE). Lessons that are not part of the </w:t>
            </w:r>
            <w:proofErr w:type="spellStart"/>
            <w:r>
              <w:rPr>
                <w:b/>
                <w:color w:val="002060"/>
                <w:sz w:val="24"/>
                <w:szCs w:val="24"/>
              </w:rPr>
              <w:t>DfE’s</w:t>
            </w:r>
            <w:proofErr w:type="spellEnd"/>
            <w:r>
              <w:rPr>
                <w:b/>
                <w:color w:val="002060"/>
                <w:sz w:val="24"/>
                <w:szCs w:val="24"/>
              </w:rPr>
              <w:t xml:space="preserve"> statutory guidance are included because they ensure a comprehensive</w:t>
            </w:r>
            <w:r>
              <w:rPr>
                <w:b/>
                <w:color w:val="002060"/>
                <w:sz w:val="24"/>
                <w:szCs w:val="24"/>
              </w:rPr>
              <w:t xml:space="preserve"> PSHE programme.</w:t>
            </w:r>
          </w:p>
        </w:tc>
      </w:tr>
      <w:tr w:rsidR="00C656D4">
        <w:trPr>
          <w:trHeight w:val="690"/>
        </w:trPr>
        <w:tc>
          <w:tcPr>
            <w:tcW w:w="15196" w:type="dxa"/>
            <w:gridSpan w:val="3"/>
            <w:shd w:val="clear" w:color="auto" w:fill="FFFFFF"/>
            <w:vAlign w:val="center"/>
          </w:tcPr>
          <w:p w:rsidR="00C656D4" w:rsidRDefault="00620292">
            <w:pPr>
              <w:ind w:left="1" w:hanging="3"/>
              <w:jc w:val="center"/>
              <w:rPr>
                <w:color w:val="002060"/>
                <w:sz w:val="28"/>
                <w:szCs w:val="28"/>
              </w:rPr>
            </w:pPr>
            <w:r>
              <w:rPr>
                <w:b/>
                <w:color w:val="002060"/>
                <w:sz w:val="28"/>
                <w:szCs w:val="28"/>
              </w:rPr>
              <w:t>Year 1 Autumn 1 P4C Value Responsible</w:t>
            </w:r>
          </w:p>
        </w:tc>
      </w:tr>
      <w:tr w:rsidR="00C656D4">
        <w:trPr>
          <w:trHeight w:val="425"/>
        </w:trPr>
        <w:tc>
          <w:tcPr>
            <w:tcW w:w="1843" w:type="dxa"/>
            <w:shd w:val="clear" w:color="auto" w:fill="33CCCC"/>
          </w:tcPr>
          <w:p w:rsidR="00C656D4" w:rsidRDefault="00C656D4">
            <w:pPr>
              <w:ind w:left="0" w:hanging="2"/>
              <w:rPr>
                <w:color w:val="FF00FF"/>
              </w:rPr>
            </w:pPr>
          </w:p>
        </w:tc>
        <w:tc>
          <w:tcPr>
            <w:tcW w:w="5670" w:type="dxa"/>
            <w:shd w:val="clear" w:color="auto" w:fill="33CCCC"/>
            <w:vAlign w:val="center"/>
          </w:tcPr>
          <w:p w:rsidR="00C656D4" w:rsidRDefault="00620292">
            <w:pPr>
              <w:ind w:left="0" w:hanging="2"/>
              <w:rPr>
                <w:color w:val="002060"/>
                <w:sz w:val="24"/>
                <w:szCs w:val="24"/>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002060"/>
                <w:sz w:val="24"/>
                <w:szCs w:val="24"/>
              </w:rPr>
            </w:pPr>
            <w:r>
              <w:rPr>
                <w:b/>
                <w:color w:val="002060"/>
                <w:sz w:val="24"/>
                <w:szCs w:val="24"/>
              </w:rPr>
              <w:t>Lesson title</w:t>
            </w:r>
          </w:p>
        </w:tc>
      </w:tr>
      <w:tr w:rsidR="00C656D4">
        <w:trPr>
          <w:trHeight w:val="425"/>
        </w:trPr>
        <w:tc>
          <w:tcPr>
            <w:tcW w:w="1843" w:type="dxa"/>
            <w:shd w:val="clear" w:color="auto" w:fill="33CCCC"/>
          </w:tcPr>
          <w:p w:rsidR="00C656D4" w:rsidRDefault="00620292">
            <w:pPr>
              <w:ind w:left="0" w:hanging="2"/>
              <w:rPr>
                <w:color w:val="002060"/>
              </w:rPr>
            </w:pPr>
            <w:r>
              <w:rPr>
                <w:color w:val="002060"/>
              </w:rPr>
              <w:t>Nursery</w:t>
            </w:r>
          </w:p>
        </w:tc>
        <w:tc>
          <w:tcPr>
            <w:tcW w:w="5670" w:type="dxa"/>
          </w:tcPr>
          <w:p w:rsidR="00C656D4" w:rsidRDefault="00620292">
            <w:pPr>
              <w:ind w:left="0" w:hanging="2"/>
              <w:rPr>
                <w:color w:val="002060"/>
              </w:rPr>
            </w:pPr>
            <w:r>
              <w:rPr>
                <w:color w:val="002060"/>
              </w:rPr>
              <w:t>HP5, HE1, FPC1, CR1</w:t>
            </w:r>
          </w:p>
        </w:tc>
        <w:tc>
          <w:tcPr>
            <w:tcW w:w="7683" w:type="dxa"/>
          </w:tcPr>
          <w:p w:rsidR="00C656D4" w:rsidRDefault="00620292">
            <w:pPr>
              <w:ind w:left="0" w:hanging="2"/>
              <w:rPr>
                <w:color w:val="002060"/>
              </w:rPr>
            </w:pPr>
            <w:r>
              <w:rPr>
                <w:color w:val="002060"/>
              </w:rPr>
              <w:t>Looking after myself</w:t>
            </w:r>
          </w:p>
          <w:p w:rsidR="00C656D4" w:rsidRDefault="00620292">
            <w:pPr>
              <w:ind w:left="0" w:hanging="2"/>
              <w:rPr>
                <w:color w:val="002060"/>
              </w:rPr>
            </w:pPr>
            <w:r>
              <w:rPr>
                <w:color w:val="002060"/>
              </w:rPr>
              <w:t>Looking after others</w:t>
            </w:r>
          </w:p>
          <w:p w:rsidR="00C656D4" w:rsidRDefault="00620292">
            <w:pPr>
              <w:ind w:left="0" w:hanging="2"/>
              <w:rPr>
                <w:color w:val="002060"/>
              </w:rPr>
            </w:pPr>
            <w:r>
              <w:rPr>
                <w:color w:val="002060"/>
              </w:rPr>
              <w:t>Looking after the environment</w:t>
            </w:r>
          </w:p>
        </w:tc>
      </w:tr>
      <w:tr w:rsidR="00C656D4">
        <w:trPr>
          <w:trHeight w:val="425"/>
        </w:trPr>
        <w:tc>
          <w:tcPr>
            <w:tcW w:w="1843" w:type="dxa"/>
            <w:shd w:val="clear" w:color="auto" w:fill="33CCCC"/>
          </w:tcPr>
          <w:p w:rsidR="00C656D4" w:rsidRDefault="00620292">
            <w:pPr>
              <w:ind w:left="0" w:hanging="2"/>
              <w:rPr>
                <w:color w:val="002060"/>
              </w:rPr>
            </w:pPr>
            <w:r>
              <w:rPr>
                <w:color w:val="002060"/>
              </w:rPr>
              <w:t>Reception</w:t>
            </w:r>
          </w:p>
        </w:tc>
        <w:tc>
          <w:tcPr>
            <w:tcW w:w="5670" w:type="dxa"/>
          </w:tcPr>
          <w:p w:rsidR="00C656D4" w:rsidRDefault="00620292">
            <w:pPr>
              <w:ind w:left="0" w:hanging="2"/>
              <w:rPr>
                <w:color w:val="002060"/>
              </w:rPr>
            </w:pPr>
            <w:r>
              <w:rPr>
                <w:color w:val="002060"/>
              </w:rPr>
              <w:t>FPC1, FPC2, CR1, CR2, BS1</w:t>
            </w:r>
          </w:p>
        </w:tc>
        <w:tc>
          <w:tcPr>
            <w:tcW w:w="7683" w:type="dxa"/>
          </w:tcPr>
          <w:p w:rsidR="00C656D4" w:rsidRDefault="00620292">
            <w:pPr>
              <w:ind w:left="0" w:hanging="2"/>
              <w:rPr>
                <w:color w:val="002060"/>
              </w:rPr>
            </w:pPr>
            <w:r>
              <w:rPr>
                <w:color w:val="002060"/>
              </w:rPr>
              <w:t>Looking after special people</w:t>
            </w:r>
          </w:p>
          <w:p w:rsidR="00C656D4" w:rsidRDefault="00620292">
            <w:pPr>
              <w:ind w:left="0" w:hanging="2"/>
              <w:rPr>
                <w:color w:val="002060"/>
              </w:rPr>
            </w:pPr>
            <w:r>
              <w:rPr>
                <w:color w:val="002060"/>
              </w:rPr>
              <w:t>Looking after my friends</w:t>
            </w:r>
          </w:p>
          <w:p w:rsidR="00C656D4" w:rsidRDefault="00620292">
            <w:pPr>
              <w:ind w:left="0" w:hanging="2"/>
              <w:rPr>
                <w:color w:val="002060"/>
              </w:rPr>
            </w:pPr>
            <w:r>
              <w:rPr>
                <w:color w:val="002060"/>
              </w:rPr>
              <w:t>Being helpful at home and caring for our classroom</w:t>
            </w:r>
          </w:p>
          <w:p w:rsidR="00C656D4" w:rsidRDefault="00620292">
            <w:pPr>
              <w:ind w:left="0" w:hanging="2"/>
              <w:rPr>
                <w:color w:val="002060"/>
              </w:rPr>
            </w:pPr>
            <w:r>
              <w:rPr>
                <w:color w:val="002060"/>
              </w:rPr>
              <w:t>Caring for our world</w:t>
            </w:r>
          </w:p>
        </w:tc>
      </w:tr>
      <w:tr w:rsidR="00C656D4">
        <w:trPr>
          <w:trHeight w:val="425"/>
        </w:trPr>
        <w:tc>
          <w:tcPr>
            <w:tcW w:w="1843" w:type="dxa"/>
            <w:shd w:val="clear" w:color="auto" w:fill="33CCCC"/>
          </w:tcPr>
          <w:p w:rsidR="00C656D4" w:rsidRDefault="00620292">
            <w:pPr>
              <w:ind w:left="0" w:hanging="2"/>
              <w:rPr>
                <w:color w:val="002060"/>
              </w:rPr>
            </w:pPr>
            <w:r>
              <w:rPr>
                <w:color w:val="002060"/>
              </w:rPr>
              <w:t>Year 1/2</w:t>
            </w:r>
          </w:p>
        </w:tc>
        <w:tc>
          <w:tcPr>
            <w:tcW w:w="5670" w:type="dxa"/>
          </w:tcPr>
          <w:p w:rsidR="00C656D4" w:rsidRDefault="00620292">
            <w:pPr>
              <w:ind w:left="0" w:hanging="2"/>
              <w:rPr>
                <w:color w:val="002060"/>
              </w:rPr>
            </w:pPr>
            <w:r>
              <w:rPr>
                <w:color w:val="002060"/>
              </w:rPr>
              <w:t>HP4, HP5</w:t>
            </w:r>
          </w:p>
          <w:p w:rsidR="00C656D4" w:rsidRDefault="00620292">
            <w:pPr>
              <w:ind w:left="0" w:hanging="2"/>
              <w:rPr>
                <w:color w:val="002060"/>
              </w:rPr>
            </w:pPr>
            <w:r>
              <w:rPr>
                <w:color w:val="002060"/>
              </w:rPr>
              <w:t>BS1</w:t>
            </w:r>
          </w:p>
          <w:p w:rsidR="00C656D4" w:rsidRDefault="00620292">
            <w:pPr>
              <w:ind w:left="0" w:hanging="2"/>
              <w:rPr>
                <w:color w:val="002060"/>
              </w:rPr>
            </w:pPr>
            <w:r>
              <w:rPr>
                <w:color w:val="002060"/>
              </w:rPr>
              <w:t>BS6, BS7, BS8</w:t>
            </w:r>
          </w:p>
          <w:p w:rsidR="00C656D4" w:rsidRDefault="00620292">
            <w:pPr>
              <w:ind w:left="0" w:hanging="2"/>
              <w:rPr>
                <w:color w:val="002060"/>
              </w:rPr>
            </w:pPr>
            <w:r>
              <w:rPr>
                <w:color w:val="002060"/>
              </w:rPr>
              <w:t>RR5</w:t>
            </w:r>
          </w:p>
          <w:p w:rsidR="00C656D4" w:rsidRDefault="00620292">
            <w:pPr>
              <w:ind w:left="0" w:hanging="2"/>
              <w:rPr>
                <w:color w:val="002060"/>
              </w:rPr>
            </w:pPr>
            <w:r>
              <w:rPr>
                <w:color w:val="002060"/>
              </w:rPr>
              <w:t xml:space="preserve">Wider curriculum (not covered by </w:t>
            </w:r>
            <w:proofErr w:type="spellStart"/>
            <w:r>
              <w:rPr>
                <w:color w:val="002060"/>
              </w:rPr>
              <w:t>DfE</w:t>
            </w:r>
            <w:proofErr w:type="spellEnd"/>
          </w:p>
          <w:p w:rsidR="00C656D4" w:rsidRDefault="00620292">
            <w:pPr>
              <w:ind w:left="0" w:hanging="2"/>
              <w:rPr>
                <w:color w:val="002060"/>
              </w:rPr>
            </w:pPr>
            <w:r>
              <w:rPr>
                <w:color w:val="002060"/>
              </w:rPr>
              <w:t>statutory requirements)</w:t>
            </w:r>
          </w:p>
        </w:tc>
        <w:tc>
          <w:tcPr>
            <w:tcW w:w="7683" w:type="dxa"/>
          </w:tcPr>
          <w:p w:rsidR="00C656D4" w:rsidRDefault="00620292">
            <w:pPr>
              <w:ind w:left="0" w:hanging="2"/>
              <w:rPr>
                <w:color w:val="002060"/>
              </w:rPr>
            </w:pPr>
            <w:r>
              <w:rPr>
                <w:color w:val="002060"/>
              </w:rPr>
              <w:t>Wash and brush up</w:t>
            </w:r>
          </w:p>
          <w:p w:rsidR="00C656D4" w:rsidRDefault="00620292">
            <w:pPr>
              <w:ind w:left="0" w:hanging="2"/>
              <w:rPr>
                <w:color w:val="002060"/>
              </w:rPr>
            </w:pPr>
            <w:r>
              <w:rPr>
                <w:color w:val="002060"/>
              </w:rPr>
              <w:t>At school</w:t>
            </w:r>
          </w:p>
          <w:p w:rsidR="00C656D4" w:rsidRDefault="00620292">
            <w:pPr>
              <w:ind w:left="0" w:hanging="2"/>
              <w:rPr>
                <w:color w:val="002060"/>
              </w:rPr>
            </w:pPr>
            <w:r>
              <w:rPr>
                <w:color w:val="002060"/>
              </w:rPr>
              <w:t>Feeling safe</w:t>
            </w:r>
          </w:p>
          <w:p w:rsidR="00C656D4" w:rsidRDefault="00620292">
            <w:pPr>
              <w:ind w:left="0" w:hanging="2"/>
              <w:rPr>
                <w:color w:val="002060"/>
              </w:rPr>
            </w:pPr>
            <w:r>
              <w:rPr>
                <w:color w:val="002060"/>
              </w:rPr>
              <w:t>Taking care of something</w:t>
            </w:r>
          </w:p>
          <w:p w:rsidR="00C656D4" w:rsidRDefault="00620292">
            <w:pPr>
              <w:ind w:left="0" w:hanging="2"/>
              <w:rPr>
                <w:color w:val="002060"/>
              </w:rPr>
            </w:pPr>
            <w:r>
              <w:rPr>
                <w:color w:val="002060"/>
              </w:rPr>
              <w:t>Around and about school – how can we look after our environment</w:t>
            </w:r>
          </w:p>
        </w:tc>
      </w:tr>
      <w:tr w:rsidR="00C656D4">
        <w:trPr>
          <w:trHeight w:val="425"/>
        </w:trPr>
        <w:tc>
          <w:tcPr>
            <w:tcW w:w="1843" w:type="dxa"/>
            <w:shd w:val="clear" w:color="auto" w:fill="33CCCC"/>
          </w:tcPr>
          <w:p w:rsidR="00C656D4" w:rsidRDefault="00620292">
            <w:pPr>
              <w:ind w:left="0" w:hanging="2"/>
              <w:rPr>
                <w:color w:val="002060"/>
              </w:rPr>
            </w:pPr>
            <w:r>
              <w:rPr>
                <w:color w:val="002060"/>
              </w:rPr>
              <w:t>Year 3/4</w:t>
            </w:r>
          </w:p>
        </w:tc>
        <w:tc>
          <w:tcPr>
            <w:tcW w:w="5670" w:type="dxa"/>
          </w:tcPr>
          <w:p w:rsidR="00C656D4" w:rsidRDefault="00620292">
            <w:pPr>
              <w:ind w:left="0" w:hanging="2"/>
              <w:rPr>
                <w:color w:val="002060"/>
              </w:rPr>
            </w:pPr>
            <w:r>
              <w:rPr>
                <w:color w:val="002060"/>
              </w:rPr>
              <w:t>BS1</w:t>
            </w:r>
          </w:p>
          <w:p w:rsidR="00C656D4" w:rsidRDefault="00620292">
            <w:pPr>
              <w:ind w:left="0" w:hanging="2"/>
              <w:rPr>
                <w:color w:val="002060"/>
              </w:rPr>
            </w:pPr>
            <w:r>
              <w:rPr>
                <w:color w:val="002060"/>
              </w:rPr>
              <w:t>MW5</w:t>
            </w:r>
          </w:p>
          <w:p w:rsidR="00C656D4" w:rsidRDefault="00620292">
            <w:pPr>
              <w:ind w:left="0" w:hanging="2"/>
              <w:rPr>
                <w:color w:val="002060"/>
              </w:rPr>
            </w:pPr>
            <w:r>
              <w:rPr>
                <w:color w:val="002060"/>
              </w:rPr>
              <w:t>BS6, BS7, BS8, PHF4</w:t>
            </w:r>
          </w:p>
          <w:p w:rsidR="00C656D4" w:rsidRDefault="00620292">
            <w:pPr>
              <w:ind w:left="0" w:hanging="2"/>
              <w:rPr>
                <w:color w:val="002060"/>
              </w:rPr>
            </w:pPr>
            <w:r>
              <w:rPr>
                <w:color w:val="002060"/>
              </w:rPr>
              <w:t xml:space="preserve">RR3, RR5, OR2, OR3, </w:t>
            </w:r>
          </w:p>
          <w:p w:rsidR="00C656D4" w:rsidRDefault="00620292">
            <w:pPr>
              <w:ind w:left="0" w:hanging="2"/>
              <w:rPr>
                <w:color w:val="002060"/>
              </w:rPr>
            </w:pPr>
            <w:r>
              <w:rPr>
                <w:color w:val="002060"/>
              </w:rPr>
              <w:t>RR3, OR4, OR5, ISH2, ISH6, ISH7</w:t>
            </w:r>
          </w:p>
          <w:p w:rsidR="00C656D4" w:rsidRDefault="00620292">
            <w:pPr>
              <w:ind w:left="0" w:hanging="2"/>
              <w:rPr>
                <w:color w:val="002060"/>
              </w:rPr>
            </w:pPr>
            <w:r>
              <w:rPr>
                <w:color w:val="002060"/>
              </w:rPr>
              <w:t xml:space="preserve">Wider curriculum (not covered by </w:t>
            </w:r>
            <w:proofErr w:type="spellStart"/>
            <w:r>
              <w:rPr>
                <w:color w:val="002060"/>
              </w:rPr>
              <w:t>DfE</w:t>
            </w:r>
            <w:proofErr w:type="spellEnd"/>
          </w:p>
          <w:p w:rsidR="00C656D4" w:rsidRDefault="00620292">
            <w:pPr>
              <w:ind w:left="0" w:hanging="2"/>
              <w:rPr>
                <w:color w:val="002060"/>
              </w:rPr>
            </w:pPr>
            <w:r>
              <w:rPr>
                <w:color w:val="002060"/>
              </w:rPr>
              <w:t>statutory requirements)</w:t>
            </w:r>
          </w:p>
        </w:tc>
        <w:tc>
          <w:tcPr>
            <w:tcW w:w="7683" w:type="dxa"/>
          </w:tcPr>
          <w:p w:rsidR="00C656D4" w:rsidRDefault="00620292">
            <w:pPr>
              <w:ind w:left="0" w:hanging="2"/>
              <w:rPr>
                <w:color w:val="002060"/>
              </w:rPr>
            </w:pPr>
            <w:r>
              <w:rPr>
                <w:color w:val="002060"/>
              </w:rPr>
              <w:t>At school</w:t>
            </w:r>
          </w:p>
          <w:p w:rsidR="00C656D4" w:rsidRDefault="00620292">
            <w:pPr>
              <w:ind w:left="0" w:hanging="2"/>
              <w:rPr>
                <w:color w:val="002060"/>
              </w:rPr>
            </w:pPr>
            <w:r>
              <w:rPr>
                <w:color w:val="002060"/>
              </w:rPr>
              <w:t>Our helpful volunteers</w:t>
            </w:r>
          </w:p>
          <w:p w:rsidR="00C656D4" w:rsidRDefault="00620292">
            <w:pPr>
              <w:ind w:left="0" w:hanging="2"/>
              <w:rPr>
                <w:color w:val="002060"/>
              </w:rPr>
            </w:pPr>
            <w:r>
              <w:rPr>
                <w:color w:val="002060"/>
              </w:rPr>
              <w:t>Who helps us stay healthy and safe?</w:t>
            </w:r>
          </w:p>
          <w:p w:rsidR="00C656D4" w:rsidRDefault="00620292">
            <w:pPr>
              <w:ind w:left="0" w:hanging="2"/>
              <w:rPr>
                <w:color w:val="002060"/>
              </w:rPr>
            </w:pPr>
            <w:r>
              <w:rPr>
                <w:color w:val="002060"/>
              </w:rPr>
              <w:t>How do we make a difference?</w:t>
            </w:r>
          </w:p>
          <w:p w:rsidR="00C656D4" w:rsidRDefault="00620292">
            <w:pPr>
              <w:ind w:left="0" w:hanging="2"/>
              <w:rPr>
                <w:color w:val="002060"/>
              </w:rPr>
            </w:pPr>
            <w:r>
              <w:rPr>
                <w:color w:val="002060"/>
              </w:rPr>
              <w:t>In the news!</w:t>
            </w:r>
          </w:p>
          <w:p w:rsidR="00C656D4" w:rsidRDefault="00620292">
            <w:pPr>
              <w:ind w:left="0" w:hanging="2"/>
              <w:rPr>
                <w:color w:val="002060"/>
              </w:rPr>
            </w:pPr>
            <w:r>
              <w:rPr>
                <w:color w:val="002060"/>
              </w:rPr>
              <w:t>Environmental organisations</w:t>
            </w:r>
          </w:p>
        </w:tc>
      </w:tr>
      <w:tr w:rsidR="00C656D4">
        <w:trPr>
          <w:trHeight w:val="425"/>
        </w:trPr>
        <w:tc>
          <w:tcPr>
            <w:tcW w:w="1843" w:type="dxa"/>
            <w:shd w:val="clear" w:color="auto" w:fill="33CCCC"/>
          </w:tcPr>
          <w:p w:rsidR="00C656D4" w:rsidRDefault="00620292">
            <w:pPr>
              <w:ind w:left="0" w:hanging="2"/>
              <w:rPr>
                <w:color w:val="002060"/>
              </w:rPr>
            </w:pPr>
            <w:r>
              <w:rPr>
                <w:color w:val="002060"/>
              </w:rPr>
              <w:t>Year 5</w:t>
            </w:r>
          </w:p>
        </w:tc>
        <w:tc>
          <w:tcPr>
            <w:tcW w:w="5670" w:type="dxa"/>
          </w:tcPr>
          <w:p w:rsidR="00C656D4" w:rsidRDefault="00620292">
            <w:pPr>
              <w:ind w:left="0" w:hanging="2"/>
              <w:rPr>
                <w:color w:val="002060"/>
              </w:rPr>
            </w:pPr>
            <w:r>
              <w:rPr>
                <w:color w:val="002060"/>
              </w:rPr>
              <w:t>BS1</w:t>
            </w:r>
          </w:p>
          <w:p w:rsidR="00C656D4" w:rsidRDefault="00C656D4">
            <w:pPr>
              <w:ind w:left="0" w:hanging="2"/>
              <w:rPr>
                <w:color w:val="002060"/>
              </w:rPr>
            </w:pPr>
          </w:p>
          <w:p w:rsidR="00C656D4" w:rsidRDefault="00620292">
            <w:pPr>
              <w:ind w:left="0" w:hanging="2"/>
              <w:rPr>
                <w:color w:val="002060"/>
              </w:rPr>
            </w:pPr>
            <w:r>
              <w:rPr>
                <w:color w:val="002060"/>
              </w:rPr>
              <w:t>BS6, BS7, BS8</w:t>
            </w:r>
          </w:p>
          <w:p w:rsidR="00C656D4" w:rsidRDefault="00620292">
            <w:pPr>
              <w:ind w:left="0" w:hanging="2"/>
              <w:rPr>
                <w:color w:val="002060"/>
              </w:rPr>
            </w:pPr>
            <w:r>
              <w:rPr>
                <w:color w:val="002060"/>
              </w:rPr>
              <w:t>DAAT1</w:t>
            </w:r>
          </w:p>
          <w:p w:rsidR="00C656D4" w:rsidRDefault="00C656D4">
            <w:pPr>
              <w:ind w:left="0" w:hanging="2"/>
              <w:rPr>
                <w:color w:val="002060"/>
              </w:rPr>
            </w:pPr>
          </w:p>
          <w:p w:rsidR="00C656D4" w:rsidRDefault="00620292">
            <w:pPr>
              <w:ind w:left="0" w:hanging="2"/>
              <w:rPr>
                <w:color w:val="002060"/>
              </w:rPr>
            </w:pPr>
            <w:r>
              <w:rPr>
                <w:color w:val="002060"/>
              </w:rPr>
              <w:t>RR5, RR6, BS7, CF3, CF4, CF5</w:t>
            </w:r>
          </w:p>
          <w:p w:rsidR="00C656D4" w:rsidRDefault="00620292">
            <w:pPr>
              <w:ind w:left="0" w:hanging="2"/>
              <w:rPr>
                <w:color w:val="002060"/>
              </w:rPr>
            </w:pPr>
            <w:r>
              <w:rPr>
                <w:color w:val="002060"/>
              </w:rPr>
              <w:t>RR5, RR6, BS7, CF3, CF4, CF5</w:t>
            </w:r>
          </w:p>
          <w:p w:rsidR="00C656D4" w:rsidRDefault="00C656D4">
            <w:pPr>
              <w:ind w:left="0" w:hanging="2"/>
              <w:rPr>
                <w:color w:val="002060"/>
              </w:rPr>
            </w:pPr>
          </w:p>
          <w:p w:rsidR="00C656D4" w:rsidRDefault="00620292">
            <w:pPr>
              <w:ind w:left="0" w:hanging="2"/>
              <w:rPr>
                <w:color w:val="002060"/>
              </w:rPr>
            </w:pPr>
            <w:r>
              <w:rPr>
                <w:color w:val="002060"/>
              </w:rPr>
              <w:t xml:space="preserve">Wider curriculum (not covered by </w:t>
            </w:r>
            <w:proofErr w:type="spellStart"/>
            <w:r>
              <w:rPr>
                <w:color w:val="002060"/>
              </w:rPr>
              <w:t>DfE</w:t>
            </w:r>
            <w:proofErr w:type="spellEnd"/>
          </w:p>
          <w:p w:rsidR="00C656D4" w:rsidRDefault="00620292">
            <w:pPr>
              <w:ind w:left="0" w:hanging="2"/>
              <w:rPr>
                <w:color w:val="002060"/>
              </w:rPr>
            </w:pPr>
            <w:r>
              <w:rPr>
                <w:color w:val="002060"/>
              </w:rPr>
              <w:t>statutory requirements)</w:t>
            </w:r>
          </w:p>
        </w:tc>
        <w:tc>
          <w:tcPr>
            <w:tcW w:w="7683" w:type="dxa"/>
          </w:tcPr>
          <w:p w:rsidR="00C656D4" w:rsidRDefault="00620292">
            <w:pPr>
              <w:ind w:left="0" w:hanging="2"/>
              <w:rPr>
                <w:color w:val="002060"/>
              </w:rPr>
            </w:pPr>
            <w:r>
              <w:rPr>
                <w:color w:val="002060"/>
              </w:rPr>
              <w:t xml:space="preserve">At school </w:t>
            </w:r>
          </w:p>
          <w:p w:rsidR="00C656D4" w:rsidRDefault="00620292">
            <w:pPr>
              <w:ind w:left="0" w:hanging="2"/>
              <w:rPr>
                <w:color w:val="002060"/>
              </w:rPr>
            </w:pPr>
            <w:r>
              <w:rPr>
                <w:color w:val="002060"/>
              </w:rPr>
              <w:t>Rights, responsibilities and duties</w:t>
            </w:r>
          </w:p>
          <w:p w:rsidR="00C656D4" w:rsidRDefault="00620292">
            <w:pPr>
              <w:ind w:left="0" w:hanging="2"/>
              <w:rPr>
                <w:color w:val="002060"/>
              </w:rPr>
            </w:pPr>
            <w:r>
              <w:rPr>
                <w:color w:val="002060"/>
              </w:rPr>
              <w:t>Keeping safe</w:t>
            </w:r>
          </w:p>
          <w:p w:rsidR="00C656D4" w:rsidRDefault="00620292">
            <w:pPr>
              <w:ind w:left="0" w:hanging="2"/>
              <w:rPr>
                <w:color w:val="002060"/>
              </w:rPr>
            </w:pPr>
            <w:r>
              <w:rPr>
                <w:color w:val="002060"/>
              </w:rPr>
              <w:t>Keeping safe</w:t>
            </w:r>
          </w:p>
          <w:p w:rsidR="00C656D4" w:rsidRDefault="00C656D4">
            <w:pPr>
              <w:ind w:left="0" w:hanging="2"/>
              <w:rPr>
                <w:color w:val="002060"/>
              </w:rPr>
            </w:pPr>
          </w:p>
          <w:p w:rsidR="00C656D4" w:rsidRDefault="00620292">
            <w:pPr>
              <w:ind w:left="0" w:hanging="2"/>
              <w:rPr>
                <w:color w:val="002060"/>
              </w:rPr>
            </w:pPr>
            <w:r>
              <w:rPr>
                <w:color w:val="002060"/>
              </w:rPr>
              <w:t>Taking responsibility</w:t>
            </w:r>
          </w:p>
          <w:p w:rsidR="00C656D4" w:rsidRDefault="00620292">
            <w:pPr>
              <w:ind w:left="0" w:hanging="2"/>
              <w:rPr>
                <w:color w:val="002060"/>
              </w:rPr>
            </w:pPr>
            <w:r>
              <w:rPr>
                <w:color w:val="002060"/>
              </w:rPr>
              <w:t>Taking responsibility with each other</w:t>
            </w:r>
          </w:p>
          <w:p w:rsidR="00C656D4" w:rsidRDefault="00C656D4">
            <w:pPr>
              <w:ind w:left="0" w:hanging="2"/>
              <w:rPr>
                <w:color w:val="002060"/>
              </w:rPr>
            </w:pPr>
          </w:p>
          <w:p w:rsidR="00C656D4" w:rsidRDefault="00620292">
            <w:pPr>
              <w:ind w:left="0" w:hanging="2"/>
              <w:rPr>
                <w:color w:val="002060"/>
              </w:rPr>
            </w:pPr>
            <w:r>
              <w:rPr>
                <w:color w:val="002060"/>
              </w:rPr>
              <w:t>Happy shoppers</w:t>
            </w:r>
          </w:p>
        </w:tc>
      </w:tr>
      <w:tr w:rsidR="00C656D4">
        <w:trPr>
          <w:trHeight w:val="425"/>
        </w:trPr>
        <w:tc>
          <w:tcPr>
            <w:tcW w:w="1843" w:type="dxa"/>
            <w:shd w:val="clear" w:color="auto" w:fill="33CCCC"/>
          </w:tcPr>
          <w:p w:rsidR="00C656D4" w:rsidRDefault="00620292">
            <w:pPr>
              <w:ind w:left="0" w:hanging="2"/>
              <w:rPr>
                <w:color w:val="002060"/>
              </w:rPr>
            </w:pPr>
            <w:r>
              <w:rPr>
                <w:color w:val="002060"/>
              </w:rPr>
              <w:lastRenderedPageBreak/>
              <w:t>Year 6</w:t>
            </w:r>
          </w:p>
        </w:tc>
        <w:tc>
          <w:tcPr>
            <w:tcW w:w="5670" w:type="dxa"/>
          </w:tcPr>
          <w:p w:rsidR="00C656D4" w:rsidRDefault="00620292">
            <w:pPr>
              <w:ind w:left="0" w:hanging="2"/>
              <w:rPr>
                <w:color w:val="002060"/>
              </w:rPr>
            </w:pPr>
            <w:r>
              <w:rPr>
                <w:color w:val="002060"/>
              </w:rPr>
              <w:t>BS1</w:t>
            </w:r>
          </w:p>
          <w:p w:rsidR="00C656D4" w:rsidRDefault="00620292">
            <w:pPr>
              <w:ind w:left="0" w:hanging="2"/>
              <w:rPr>
                <w:color w:val="002060"/>
              </w:rPr>
            </w:pPr>
            <w:r>
              <w:rPr>
                <w:color w:val="002060"/>
              </w:rPr>
              <w:t>BS6, BS7, BS8</w:t>
            </w:r>
          </w:p>
          <w:p w:rsidR="00C656D4" w:rsidRDefault="00620292">
            <w:pPr>
              <w:ind w:left="0" w:hanging="2"/>
              <w:rPr>
                <w:color w:val="002060"/>
              </w:rPr>
            </w:pPr>
            <w:r>
              <w:rPr>
                <w:color w:val="002060"/>
              </w:rPr>
              <w:t>RR8, OR1, OR2, OR3, OR4, BS1, MW1, ISH4, ISH5, ISH6</w:t>
            </w:r>
          </w:p>
          <w:p w:rsidR="00C656D4" w:rsidRDefault="00620292">
            <w:pPr>
              <w:ind w:left="0" w:hanging="2"/>
              <w:rPr>
                <w:color w:val="002060"/>
              </w:rPr>
            </w:pPr>
            <w:r>
              <w:rPr>
                <w:color w:val="002060"/>
              </w:rPr>
              <w:t>RR5, RR6, BS7, CF3, CF4, CF5</w:t>
            </w:r>
          </w:p>
          <w:p w:rsidR="00C656D4" w:rsidRDefault="00620292">
            <w:pPr>
              <w:ind w:left="0" w:hanging="2"/>
              <w:rPr>
                <w:color w:val="002060"/>
              </w:rPr>
            </w:pPr>
            <w:r>
              <w:rPr>
                <w:color w:val="002060"/>
              </w:rPr>
              <w:t>CF3</w:t>
            </w:r>
          </w:p>
          <w:p w:rsidR="00C656D4" w:rsidRDefault="00620292">
            <w:pPr>
              <w:ind w:left="0" w:hanging="2"/>
              <w:rPr>
                <w:color w:val="002060"/>
              </w:rPr>
            </w:pPr>
            <w:r>
              <w:rPr>
                <w:color w:val="002060"/>
              </w:rPr>
              <w:t xml:space="preserve">Wider curriculum (not covered by </w:t>
            </w:r>
            <w:proofErr w:type="spellStart"/>
            <w:r>
              <w:rPr>
                <w:color w:val="002060"/>
              </w:rPr>
              <w:t>DfE</w:t>
            </w:r>
            <w:proofErr w:type="spellEnd"/>
          </w:p>
          <w:p w:rsidR="00C656D4" w:rsidRDefault="00620292">
            <w:pPr>
              <w:ind w:left="0" w:hanging="2"/>
              <w:rPr>
                <w:color w:val="002060"/>
              </w:rPr>
            </w:pPr>
            <w:r>
              <w:rPr>
                <w:color w:val="002060"/>
              </w:rPr>
              <w:t>statutory requirements)</w:t>
            </w:r>
          </w:p>
        </w:tc>
        <w:tc>
          <w:tcPr>
            <w:tcW w:w="7683" w:type="dxa"/>
          </w:tcPr>
          <w:p w:rsidR="00C656D4" w:rsidRDefault="00620292">
            <w:pPr>
              <w:ind w:left="0" w:hanging="2"/>
              <w:rPr>
                <w:color w:val="002060"/>
              </w:rPr>
            </w:pPr>
            <w:r>
              <w:rPr>
                <w:color w:val="002060"/>
              </w:rPr>
              <w:t>At school</w:t>
            </w:r>
          </w:p>
          <w:p w:rsidR="00C656D4" w:rsidRDefault="00620292">
            <w:pPr>
              <w:ind w:left="0" w:hanging="2"/>
              <w:rPr>
                <w:color w:val="002060"/>
              </w:rPr>
            </w:pPr>
            <w:r>
              <w:rPr>
                <w:color w:val="002060"/>
              </w:rPr>
              <w:t xml:space="preserve">Keeping safe </w:t>
            </w:r>
          </w:p>
          <w:p w:rsidR="00C656D4" w:rsidRDefault="00620292">
            <w:pPr>
              <w:ind w:left="0" w:hanging="2"/>
              <w:rPr>
                <w:color w:val="002060"/>
              </w:rPr>
            </w:pPr>
            <w:proofErr w:type="spellStart"/>
            <w:r>
              <w:rPr>
                <w:color w:val="002060"/>
              </w:rPr>
              <w:t>Fakebook</w:t>
            </w:r>
            <w:proofErr w:type="spellEnd"/>
            <w:r>
              <w:rPr>
                <w:color w:val="002060"/>
              </w:rPr>
              <w:t xml:space="preserve"> friends</w:t>
            </w:r>
          </w:p>
          <w:p w:rsidR="00C656D4" w:rsidRDefault="00620292">
            <w:pPr>
              <w:ind w:left="0" w:hanging="2"/>
              <w:rPr>
                <w:color w:val="002060"/>
              </w:rPr>
            </w:pPr>
            <w:r>
              <w:rPr>
                <w:color w:val="002060"/>
              </w:rPr>
              <w:t>Taking responsibility</w:t>
            </w:r>
          </w:p>
          <w:p w:rsidR="00C656D4" w:rsidRDefault="00620292">
            <w:pPr>
              <w:ind w:left="0" w:hanging="2"/>
              <w:rPr>
                <w:color w:val="002060"/>
              </w:rPr>
            </w:pPr>
            <w:r>
              <w:rPr>
                <w:color w:val="002060"/>
              </w:rPr>
              <w:t>New beginnings</w:t>
            </w:r>
          </w:p>
          <w:p w:rsidR="00C656D4" w:rsidRDefault="00620292">
            <w:pPr>
              <w:ind w:left="0" w:hanging="2"/>
              <w:rPr>
                <w:color w:val="002060"/>
              </w:rPr>
            </w:pPr>
            <w:r>
              <w:rPr>
                <w:color w:val="002060"/>
              </w:rPr>
              <w:t>Happy shoppers</w:t>
            </w:r>
          </w:p>
        </w:tc>
      </w:tr>
      <w:tr w:rsidR="00C656D4">
        <w:trPr>
          <w:trHeight w:val="722"/>
        </w:trPr>
        <w:tc>
          <w:tcPr>
            <w:tcW w:w="15196" w:type="dxa"/>
            <w:gridSpan w:val="3"/>
            <w:vAlign w:val="center"/>
          </w:tcPr>
          <w:p w:rsidR="00C656D4" w:rsidRDefault="00620292">
            <w:pPr>
              <w:ind w:left="1" w:hanging="3"/>
              <w:jc w:val="center"/>
              <w:rPr>
                <w:color w:val="002060"/>
                <w:sz w:val="28"/>
                <w:szCs w:val="28"/>
              </w:rPr>
            </w:pPr>
            <w:r>
              <w:rPr>
                <w:b/>
                <w:color w:val="002060"/>
                <w:sz w:val="28"/>
                <w:szCs w:val="28"/>
              </w:rPr>
              <w:t xml:space="preserve">Year 1 Autumn 2 </w:t>
            </w:r>
            <w:r>
              <w:rPr>
                <w:b/>
                <w:color w:val="002060"/>
                <w:sz w:val="28"/>
                <w:szCs w:val="28"/>
              </w:rPr>
              <w:t>P4C Value Respectful</w:t>
            </w:r>
          </w:p>
        </w:tc>
      </w:tr>
      <w:tr w:rsidR="00C656D4">
        <w:trPr>
          <w:trHeight w:val="407"/>
        </w:trPr>
        <w:tc>
          <w:tcPr>
            <w:tcW w:w="1843" w:type="dxa"/>
            <w:shd w:val="clear" w:color="auto" w:fill="33CCCC"/>
          </w:tcPr>
          <w:p w:rsidR="00C656D4" w:rsidRDefault="00C656D4">
            <w:pPr>
              <w:ind w:left="0" w:hanging="2"/>
              <w:rPr>
                <w:color w:val="002060"/>
              </w:rPr>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422"/>
        </w:trPr>
        <w:tc>
          <w:tcPr>
            <w:tcW w:w="1843" w:type="dxa"/>
            <w:shd w:val="clear" w:color="auto" w:fill="33CCCC"/>
          </w:tcPr>
          <w:p w:rsidR="00C656D4" w:rsidRDefault="00620292">
            <w:pPr>
              <w:ind w:left="0" w:hanging="2"/>
              <w:rPr>
                <w:color w:val="002060"/>
              </w:rPr>
            </w:pPr>
            <w:r>
              <w:rPr>
                <w:color w:val="002060"/>
              </w:rPr>
              <w:t>FSU</w:t>
            </w:r>
          </w:p>
        </w:tc>
        <w:tc>
          <w:tcPr>
            <w:tcW w:w="5670" w:type="dxa"/>
          </w:tcPr>
          <w:p w:rsidR="00C656D4" w:rsidRDefault="00620292">
            <w:pPr>
              <w:ind w:left="0" w:hanging="2"/>
              <w:rPr>
                <w:color w:val="002060"/>
              </w:rPr>
            </w:pPr>
            <w:r>
              <w:rPr>
                <w:color w:val="002060"/>
              </w:rPr>
              <w:t>RR1, RR3</w:t>
            </w:r>
          </w:p>
        </w:tc>
        <w:tc>
          <w:tcPr>
            <w:tcW w:w="7683" w:type="dxa"/>
          </w:tcPr>
          <w:p w:rsidR="00C656D4" w:rsidRDefault="00620292">
            <w:pPr>
              <w:ind w:left="0" w:hanging="2"/>
              <w:rPr>
                <w:color w:val="002060"/>
              </w:rPr>
            </w:pPr>
            <w:r>
              <w:rPr>
                <w:color w:val="002060"/>
              </w:rPr>
              <w:t>Respecting classroom and toys</w:t>
            </w:r>
          </w:p>
          <w:p w:rsidR="00C656D4" w:rsidRDefault="00620292">
            <w:pPr>
              <w:ind w:left="0" w:hanging="2"/>
              <w:rPr>
                <w:color w:val="002060"/>
              </w:rPr>
            </w:pPr>
            <w:r>
              <w:rPr>
                <w:color w:val="002060"/>
              </w:rPr>
              <w:t>What makes us different from each other</w:t>
            </w:r>
          </w:p>
          <w:p w:rsidR="00C656D4" w:rsidRDefault="00620292">
            <w:pPr>
              <w:ind w:left="0" w:hanging="2"/>
              <w:rPr>
                <w:color w:val="002060"/>
              </w:rPr>
            </w:pPr>
            <w:r>
              <w:rPr>
                <w:color w:val="002060"/>
              </w:rPr>
              <w:t>Diwali</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tcPr>
          <w:p w:rsidR="00C656D4" w:rsidRDefault="00620292">
            <w:pPr>
              <w:ind w:left="0" w:hanging="2"/>
              <w:rPr>
                <w:color w:val="002060"/>
              </w:rPr>
            </w:pPr>
            <w:r>
              <w:rPr>
                <w:color w:val="002060"/>
              </w:rPr>
              <w:t>RR1, RR2, RR3</w:t>
            </w:r>
          </w:p>
        </w:tc>
        <w:tc>
          <w:tcPr>
            <w:tcW w:w="7683" w:type="dxa"/>
          </w:tcPr>
          <w:p w:rsidR="00C656D4" w:rsidRDefault="00620292">
            <w:pPr>
              <w:ind w:left="0" w:hanging="2"/>
              <w:rPr>
                <w:color w:val="002060"/>
              </w:rPr>
            </w:pPr>
            <w:r>
              <w:rPr>
                <w:color w:val="002060"/>
              </w:rPr>
              <w:t>Showing respect</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tcPr>
          <w:p w:rsidR="00C656D4" w:rsidRDefault="00620292">
            <w:pPr>
              <w:ind w:left="0" w:hanging="2"/>
              <w:rPr>
                <w:color w:val="002060"/>
              </w:rPr>
            </w:pPr>
            <w:r>
              <w:rPr>
                <w:color w:val="002060"/>
              </w:rPr>
              <w:t>RR4, RR5, RR6, BS7, CF3, CF4, CF5</w:t>
            </w:r>
          </w:p>
          <w:p w:rsidR="00C656D4" w:rsidRDefault="00C656D4">
            <w:pPr>
              <w:ind w:left="0" w:hanging="2"/>
              <w:rPr>
                <w:color w:val="002060"/>
              </w:rPr>
            </w:pPr>
          </w:p>
        </w:tc>
        <w:tc>
          <w:tcPr>
            <w:tcW w:w="7683" w:type="dxa"/>
          </w:tcPr>
          <w:p w:rsidR="00C656D4" w:rsidRDefault="00620292">
            <w:pPr>
              <w:ind w:left="0" w:hanging="2"/>
              <w:rPr>
                <w:color w:val="002060"/>
              </w:rPr>
            </w:pPr>
            <w:r>
              <w:rPr>
                <w:color w:val="002060"/>
              </w:rPr>
              <w:t>Self-respect</w:t>
            </w:r>
          </w:p>
          <w:p w:rsidR="00C656D4" w:rsidRDefault="00620292">
            <w:pPr>
              <w:ind w:left="0" w:hanging="2"/>
              <w:rPr>
                <w:color w:val="002060"/>
              </w:rPr>
            </w:pPr>
            <w:r>
              <w:rPr>
                <w:color w:val="002060"/>
              </w:rPr>
              <w:t>Respecting others</w:t>
            </w:r>
          </w:p>
          <w:p w:rsidR="00C656D4" w:rsidRDefault="00620292">
            <w:pPr>
              <w:ind w:left="0" w:hanging="2"/>
              <w:rPr>
                <w:color w:val="002060"/>
              </w:rPr>
            </w:pPr>
            <w:r>
              <w:rPr>
                <w:color w:val="002060"/>
              </w:rPr>
              <w:t>Respecting property</w:t>
            </w: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tcPr>
          <w:p w:rsidR="00C656D4" w:rsidRDefault="00620292">
            <w:pPr>
              <w:ind w:left="0" w:hanging="2"/>
              <w:rPr>
                <w:color w:val="002060"/>
              </w:rPr>
            </w:pPr>
            <w:r>
              <w:rPr>
                <w:color w:val="002060"/>
              </w:rPr>
              <w:t>RR4, RR5, RR6, RR7, RR8</w:t>
            </w:r>
          </w:p>
        </w:tc>
        <w:tc>
          <w:tcPr>
            <w:tcW w:w="7683" w:type="dxa"/>
          </w:tcPr>
          <w:p w:rsidR="00C656D4" w:rsidRDefault="00620292">
            <w:pPr>
              <w:ind w:left="0" w:hanging="2"/>
              <w:rPr>
                <w:color w:val="002060"/>
              </w:rPr>
            </w:pPr>
            <w:r>
              <w:rPr>
                <w:color w:val="002060"/>
              </w:rPr>
              <w:t>What does respect mean?</w:t>
            </w:r>
          </w:p>
          <w:p w:rsidR="00C656D4" w:rsidRDefault="00620292">
            <w:pPr>
              <w:ind w:left="0" w:hanging="2"/>
              <w:rPr>
                <w:color w:val="002060"/>
              </w:rPr>
            </w:pPr>
            <w:r>
              <w:rPr>
                <w:color w:val="002060"/>
              </w:rPr>
              <w:t>What does respect look like</w:t>
            </w:r>
          </w:p>
          <w:p w:rsidR="00C656D4" w:rsidRDefault="00620292">
            <w:pPr>
              <w:ind w:left="0" w:hanging="2"/>
              <w:rPr>
                <w:color w:val="002060"/>
              </w:rPr>
            </w:pPr>
            <w:r>
              <w:rPr>
                <w:color w:val="002060"/>
              </w:rPr>
              <w:t>How do we show respect?</w:t>
            </w:r>
          </w:p>
          <w:p w:rsidR="00C656D4" w:rsidRDefault="00620292">
            <w:pPr>
              <w:ind w:left="0" w:hanging="2"/>
              <w:rPr>
                <w:color w:val="002060"/>
              </w:rPr>
            </w:pPr>
            <w:r>
              <w:rPr>
                <w:color w:val="002060"/>
              </w:rPr>
              <w:t>Respecting others</w:t>
            </w:r>
          </w:p>
        </w:tc>
      </w:tr>
      <w:tr w:rsidR="00C656D4">
        <w:trPr>
          <w:trHeight w:val="670"/>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1 Spring 1 P4C Value Healthy (body)</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422"/>
        </w:trPr>
        <w:tc>
          <w:tcPr>
            <w:tcW w:w="1843" w:type="dxa"/>
            <w:shd w:val="clear" w:color="auto" w:fill="33CCCC"/>
          </w:tcPr>
          <w:p w:rsidR="00C656D4" w:rsidRDefault="00620292">
            <w:pPr>
              <w:ind w:left="0" w:hanging="2"/>
              <w:rPr>
                <w:color w:val="002060"/>
              </w:rPr>
            </w:pPr>
            <w:r>
              <w:rPr>
                <w:color w:val="002060"/>
              </w:rPr>
              <w:t xml:space="preserve">FSU  </w:t>
            </w:r>
          </w:p>
        </w:tc>
        <w:tc>
          <w:tcPr>
            <w:tcW w:w="5670" w:type="dxa"/>
          </w:tcPr>
          <w:p w:rsidR="00C656D4" w:rsidRDefault="00620292">
            <w:pPr>
              <w:ind w:left="0" w:hanging="2"/>
              <w:rPr>
                <w:color w:val="002060"/>
              </w:rPr>
            </w:pPr>
            <w:r>
              <w:rPr>
                <w:color w:val="002060"/>
              </w:rPr>
              <w:t>HE1, HP3, DAT1</w:t>
            </w:r>
          </w:p>
        </w:tc>
        <w:tc>
          <w:tcPr>
            <w:tcW w:w="7683" w:type="dxa"/>
          </w:tcPr>
          <w:p w:rsidR="00C656D4" w:rsidRDefault="00620292">
            <w:pPr>
              <w:ind w:left="0" w:hanging="2"/>
              <w:rPr>
                <w:color w:val="002060"/>
              </w:rPr>
            </w:pPr>
            <w:r>
              <w:rPr>
                <w:color w:val="002060"/>
              </w:rPr>
              <w:t>What does our body need?</w:t>
            </w:r>
          </w:p>
          <w:p w:rsidR="00C656D4" w:rsidRDefault="00620292">
            <w:pPr>
              <w:ind w:left="0" w:hanging="2"/>
              <w:rPr>
                <w:color w:val="002060"/>
              </w:rPr>
            </w:pPr>
            <w:r>
              <w:rPr>
                <w:color w:val="002060"/>
              </w:rPr>
              <w:t>Healthy eating</w:t>
            </w:r>
          </w:p>
          <w:p w:rsidR="00C656D4" w:rsidRDefault="00620292">
            <w:pPr>
              <w:ind w:left="0" w:hanging="2"/>
              <w:rPr>
                <w:color w:val="002060"/>
              </w:rPr>
            </w:pPr>
            <w:r>
              <w:rPr>
                <w:color w:val="002060"/>
              </w:rPr>
              <w:t>What is safe to go into my body?</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tcPr>
          <w:p w:rsidR="00C656D4" w:rsidRDefault="00620292">
            <w:pPr>
              <w:ind w:left="0" w:hanging="2"/>
              <w:rPr>
                <w:color w:val="002060"/>
              </w:rPr>
            </w:pPr>
            <w:r>
              <w:rPr>
                <w:color w:val="002060"/>
              </w:rPr>
              <w:t>HE1, HE2, HP2, HP3, HP4, HP5, HP6, PHF1, PHF3, DAT1, MW3, MW5</w:t>
            </w: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p w:rsidR="00C656D4" w:rsidRDefault="00C656D4">
            <w:pPr>
              <w:ind w:left="0" w:hanging="2"/>
              <w:rPr>
                <w:color w:val="002060"/>
              </w:rPr>
            </w:pPr>
          </w:p>
        </w:tc>
        <w:tc>
          <w:tcPr>
            <w:tcW w:w="7683" w:type="dxa"/>
          </w:tcPr>
          <w:p w:rsidR="00C656D4" w:rsidRDefault="00620292">
            <w:pPr>
              <w:ind w:left="0" w:hanging="2"/>
              <w:rPr>
                <w:color w:val="002060"/>
              </w:rPr>
            </w:pPr>
            <w:r>
              <w:rPr>
                <w:color w:val="002060"/>
              </w:rPr>
              <w:t>I can eat a rainbow</w:t>
            </w:r>
          </w:p>
          <w:p w:rsidR="00C656D4" w:rsidRDefault="00620292">
            <w:pPr>
              <w:ind w:left="0" w:hanging="2"/>
              <w:rPr>
                <w:color w:val="002060"/>
              </w:rPr>
            </w:pPr>
            <w:r>
              <w:rPr>
                <w:color w:val="002060"/>
              </w:rPr>
              <w:t>Eat well</w:t>
            </w:r>
          </w:p>
          <w:p w:rsidR="00C656D4" w:rsidRDefault="00620292">
            <w:pPr>
              <w:ind w:left="0" w:hanging="2"/>
              <w:rPr>
                <w:color w:val="002060"/>
              </w:rPr>
            </w:pPr>
            <w:r>
              <w:rPr>
                <w:color w:val="002060"/>
              </w:rPr>
              <w:t>Healthy Me</w:t>
            </w:r>
          </w:p>
          <w:p w:rsidR="00C656D4" w:rsidRDefault="00620292">
            <w:pPr>
              <w:ind w:left="0" w:hanging="2"/>
              <w:rPr>
                <w:color w:val="002060"/>
              </w:rPr>
            </w:pPr>
            <w:r>
              <w:rPr>
                <w:color w:val="002060"/>
              </w:rPr>
              <w:t>Super Sleep</w:t>
            </w:r>
          </w:p>
          <w:p w:rsidR="00C656D4" w:rsidRDefault="00620292">
            <w:pPr>
              <w:ind w:left="0" w:hanging="2"/>
              <w:rPr>
                <w:color w:val="002060"/>
              </w:rPr>
            </w:pPr>
            <w:r>
              <w:rPr>
                <w:color w:val="002060"/>
              </w:rPr>
              <w:t>Medicines</w:t>
            </w:r>
          </w:p>
          <w:p w:rsidR="00C656D4" w:rsidRDefault="00620292">
            <w:pPr>
              <w:ind w:left="0" w:hanging="2"/>
              <w:rPr>
                <w:color w:val="002060"/>
              </w:rPr>
            </w:pPr>
            <w:r>
              <w:rPr>
                <w:color w:val="002060"/>
              </w:rPr>
              <w:t>Helping us to keep clean and healthy</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tcPr>
          <w:p w:rsidR="00C656D4" w:rsidRDefault="00620292">
            <w:pPr>
              <w:ind w:left="0" w:hanging="2"/>
              <w:rPr>
                <w:color w:val="002060"/>
              </w:rPr>
            </w:pPr>
            <w:r>
              <w:rPr>
                <w:color w:val="002060"/>
              </w:rPr>
              <w:t>HE1, HE2, HE3, HP5, HP6, RR1, RR2, RR3, DAT1</w:t>
            </w:r>
          </w:p>
        </w:tc>
        <w:tc>
          <w:tcPr>
            <w:tcW w:w="7683" w:type="dxa"/>
          </w:tcPr>
          <w:p w:rsidR="00C656D4" w:rsidRDefault="00620292">
            <w:pPr>
              <w:ind w:left="0" w:hanging="2"/>
              <w:rPr>
                <w:color w:val="002060"/>
              </w:rPr>
            </w:pPr>
            <w:r>
              <w:rPr>
                <w:color w:val="002060"/>
              </w:rPr>
              <w:t>Ready, steady, cook</w:t>
            </w:r>
          </w:p>
          <w:p w:rsidR="00C656D4" w:rsidRDefault="00620292">
            <w:pPr>
              <w:ind w:left="0" w:hanging="2"/>
              <w:rPr>
                <w:color w:val="002060"/>
              </w:rPr>
            </w:pPr>
            <w:r>
              <w:rPr>
                <w:color w:val="002060"/>
              </w:rPr>
              <w:t>Feeling poorly</w:t>
            </w:r>
          </w:p>
          <w:p w:rsidR="00C656D4" w:rsidRDefault="00620292">
            <w:pPr>
              <w:ind w:left="0" w:hanging="2"/>
              <w:rPr>
                <w:color w:val="002060"/>
              </w:rPr>
            </w:pPr>
            <w:r>
              <w:rPr>
                <w:color w:val="002060"/>
              </w:rPr>
              <w:t>Medicines: check the label</w:t>
            </w:r>
          </w:p>
          <w:p w:rsidR="00C656D4" w:rsidRDefault="00620292">
            <w:pPr>
              <w:ind w:left="0" w:hanging="2"/>
              <w:rPr>
                <w:color w:val="002060"/>
              </w:rPr>
            </w:pPr>
            <w:r>
              <w:rPr>
                <w:color w:val="002060"/>
              </w:rPr>
              <w:lastRenderedPageBreak/>
              <w:t>Alcohol and cigarettes: the facts</w:t>
            </w:r>
          </w:p>
          <w:p w:rsidR="00C656D4" w:rsidRDefault="00620292">
            <w:pPr>
              <w:ind w:left="0" w:hanging="2"/>
              <w:rPr>
                <w:color w:val="002060"/>
              </w:rPr>
            </w:pPr>
            <w:r>
              <w:rPr>
                <w:color w:val="002060"/>
              </w:rPr>
              <w:t>Help or harm?</w:t>
            </w:r>
          </w:p>
          <w:p w:rsidR="00C656D4" w:rsidRDefault="00620292">
            <w:pPr>
              <w:ind w:left="0" w:hanging="2"/>
              <w:rPr>
                <w:color w:val="002060"/>
              </w:rPr>
            </w:pPr>
            <w:r>
              <w:rPr>
                <w:color w:val="002060"/>
              </w:rPr>
              <w:t>For or against</w:t>
            </w:r>
          </w:p>
        </w:tc>
      </w:tr>
      <w:tr w:rsidR="00C656D4">
        <w:trPr>
          <w:trHeight w:val="422"/>
        </w:trPr>
        <w:tc>
          <w:tcPr>
            <w:tcW w:w="1843" w:type="dxa"/>
            <w:shd w:val="clear" w:color="auto" w:fill="33CCCC"/>
          </w:tcPr>
          <w:p w:rsidR="00C656D4" w:rsidRDefault="00620292">
            <w:pPr>
              <w:ind w:left="0" w:hanging="2"/>
              <w:rPr>
                <w:color w:val="002060"/>
              </w:rPr>
            </w:pPr>
            <w:r>
              <w:rPr>
                <w:color w:val="002060"/>
              </w:rPr>
              <w:lastRenderedPageBreak/>
              <w:t>Year 5/6</w:t>
            </w:r>
          </w:p>
        </w:tc>
        <w:tc>
          <w:tcPr>
            <w:tcW w:w="5670" w:type="dxa"/>
          </w:tcPr>
          <w:p w:rsidR="00C656D4" w:rsidRDefault="00620292">
            <w:pPr>
              <w:ind w:left="0" w:hanging="2"/>
              <w:rPr>
                <w:color w:val="002060"/>
              </w:rPr>
            </w:pPr>
            <w:r>
              <w:rPr>
                <w:color w:val="002060"/>
              </w:rPr>
              <w:t>MW1, MW5, MW6, MW7, DAT1, ISH2, ISH6, BS1, PHF1, PHF2, PHF3, PHF4, HE1, HE3, HP3, HP4, HP6,</w:t>
            </w:r>
          </w:p>
        </w:tc>
        <w:tc>
          <w:tcPr>
            <w:tcW w:w="7683" w:type="dxa"/>
          </w:tcPr>
          <w:p w:rsidR="00C656D4" w:rsidRDefault="00620292">
            <w:pPr>
              <w:ind w:left="0" w:hanging="2"/>
              <w:rPr>
                <w:color w:val="002060"/>
              </w:rPr>
            </w:pPr>
            <w:r>
              <w:rPr>
                <w:color w:val="002060"/>
              </w:rPr>
              <w:t>Five ways to wellbeing project</w:t>
            </w:r>
          </w:p>
          <w:p w:rsidR="00C656D4" w:rsidRDefault="00620292">
            <w:pPr>
              <w:ind w:left="0" w:hanging="2"/>
              <w:rPr>
                <w:color w:val="002060"/>
              </w:rPr>
            </w:pPr>
            <w:r>
              <w:rPr>
                <w:color w:val="002060"/>
              </w:rPr>
              <w:t>What sort of drug?</w:t>
            </w:r>
          </w:p>
          <w:p w:rsidR="00C656D4" w:rsidRDefault="00620292">
            <w:pPr>
              <w:ind w:left="0" w:hanging="2"/>
              <w:rPr>
                <w:color w:val="002060"/>
              </w:rPr>
            </w:pPr>
            <w:r>
              <w:rPr>
                <w:color w:val="002060"/>
              </w:rPr>
              <w:t>Smoking: what is normal?</w:t>
            </w:r>
          </w:p>
          <w:p w:rsidR="00C656D4" w:rsidRDefault="00620292">
            <w:pPr>
              <w:ind w:left="0" w:hanging="2"/>
              <w:rPr>
                <w:color w:val="002060"/>
              </w:rPr>
            </w:pPr>
            <w:r>
              <w:rPr>
                <w:color w:val="002060"/>
              </w:rPr>
              <w:t>Would you risk it?</w:t>
            </w:r>
          </w:p>
          <w:p w:rsidR="00C656D4" w:rsidRDefault="00620292">
            <w:pPr>
              <w:ind w:left="0" w:hanging="2"/>
              <w:rPr>
                <w:color w:val="002060"/>
              </w:rPr>
            </w:pPr>
            <w:r>
              <w:rPr>
                <w:color w:val="002060"/>
              </w:rPr>
              <w:t>What is the story?</w:t>
            </w:r>
          </w:p>
        </w:tc>
      </w:tr>
      <w:tr w:rsidR="00C656D4">
        <w:trPr>
          <w:trHeight w:val="696"/>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1 Spring 2 P4C Value Inspirational</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259"/>
        </w:trPr>
        <w:tc>
          <w:tcPr>
            <w:tcW w:w="1843" w:type="dxa"/>
            <w:shd w:val="clear" w:color="auto" w:fill="33CCCC"/>
          </w:tcPr>
          <w:p w:rsidR="00C656D4" w:rsidRDefault="00620292">
            <w:pPr>
              <w:ind w:left="0" w:hanging="2"/>
              <w:rPr>
                <w:color w:val="002060"/>
              </w:rPr>
            </w:pPr>
            <w:r>
              <w:rPr>
                <w:color w:val="002060"/>
              </w:rPr>
              <w:t>FSU</w:t>
            </w:r>
          </w:p>
        </w:tc>
        <w:tc>
          <w:tcPr>
            <w:tcW w:w="5670" w:type="dxa"/>
            <w:vMerge w:val="restart"/>
            <w:vAlign w:val="center"/>
          </w:tcPr>
          <w:p w:rsidR="00C656D4" w:rsidRDefault="00620292">
            <w:pPr>
              <w:ind w:left="0" w:hanging="2"/>
              <w:jc w:val="center"/>
              <w:rPr>
                <w:color w:val="002060"/>
              </w:rPr>
            </w:pPr>
            <w:r>
              <w:rPr>
                <w:color w:val="002060"/>
              </w:rPr>
              <w:t>N/a</w:t>
            </w:r>
          </w:p>
        </w:tc>
        <w:tc>
          <w:tcPr>
            <w:tcW w:w="7683" w:type="dxa"/>
          </w:tcPr>
          <w:p w:rsidR="00C656D4" w:rsidRDefault="00620292">
            <w:pPr>
              <w:ind w:left="0" w:hanging="2"/>
              <w:rPr>
                <w:color w:val="002060"/>
              </w:rPr>
            </w:pPr>
            <w:r>
              <w:rPr>
                <w:color w:val="002060"/>
              </w:rPr>
              <w:t>What does it mean?</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highlight w:val="white"/>
              </w:rPr>
            </w:pPr>
            <w:r>
              <w:rPr>
                <w:color w:val="002060"/>
                <w:highlight w:val="white"/>
              </w:rPr>
              <w:t>Seize new opportunities and keep an open-mind</w:t>
            </w:r>
          </w:p>
          <w:p w:rsidR="00C656D4" w:rsidRDefault="00620292">
            <w:pPr>
              <w:ind w:left="0" w:hanging="2"/>
              <w:rPr>
                <w:color w:val="002060"/>
              </w:rPr>
            </w:pPr>
            <w:r>
              <w:rPr>
                <w:color w:val="002060"/>
              </w:rPr>
              <w:t>What would you like to do when you are older?</w:t>
            </w:r>
          </w:p>
          <w:p w:rsidR="00C656D4" w:rsidRDefault="00620292">
            <w:pPr>
              <w:ind w:left="0" w:hanging="2"/>
              <w:rPr>
                <w:color w:val="002060"/>
              </w:rPr>
            </w:pPr>
            <w:r>
              <w:rPr>
                <w:color w:val="002060"/>
              </w:rPr>
              <w:t>Hopes and dreams for the future</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Who are you inspired by?</w:t>
            </w:r>
          </w:p>
          <w:p w:rsidR="00C656D4" w:rsidRDefault="00620292">
            <w:pPr>
              <w:ind w:left="0" w:hanging="2"/>
              <w:rPr>
                <w:color w:val="002060"/>
              </w:rPr>
            </w:pPr>
            <w:r>
              <w:rPr>
                <w:color w:val="002060"/>
              </w:rPr>
              <w:t>How else do people inspire</w:t>
            </w:r>
          </w:p>
          <w:p w:rsidR="00C656D4" w:rsidRDefault="00620292">
            <w:pPr>
              <w:ind w:left="0" w:hanging="2"/>
              <w:rPr>
                <w:color w:val="002060"/>
              </w:rPr>
            </w:pPr>
            <w:r>
              <w:rPr>
                <w:color w:val="002060"/>
              </w:rPr>
              <w:t>Inspirational Places</w:t>
            </w: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Inspirational people</w:t>
            </w:r>
          </w:p>
          <w:p w:rsidR="00C656D4" w:rsidRDefault="00620292">
            <w:pPr>
              <w:ind w:left="0" w:hanging="2"/>
              <w:rPr>
                <w:color w:val="002060"/>
              </w:rPr>
            </w:pPr>
            <w:r>
              <w:rPr>
                <w:color w:val="002060"/>
              </w:rPr>
              <w:t>Who inspires you?</w:t>
            </w:r>
          </w:p>
        </w:tc>
      </w:tr>
      <w:tr w:rsidR="00C656D4">
        <w:trPr>
          <w:trHeight w:val="634"/>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1 Summer 1 P4C Value Honest</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422"/>
        </w:trPr>
        <w:tc>
          <w:tcPr>
            <w:tcW w:w="1843" w:type="dxa"/>
            <w:shd w:val="clear" w:color="auto" w:fill="33CCCC"/>
          </w:tcPr>
          <w:p w:rsidR="00C656D4" w:rsidRDefault="00620292">
            <w:pPr>
              <w:ind w:left="0" w:hanging="2"/>
              <w:rPr>
                <w:color w:val="002060"/>
              </w:rPr>
            </w:pPr>
            <w:r>
              <w:rPr>
                <w:color w:val="002060"/>
              </w:rPr>
              <w:t>FSU</w:t>
            </w:r>
          </w:p>
        </w:tc>
        <w:tc>
          <w:tcPr>
            <w:tcW w:w="5670" w:type="dxa"/>
          </w:tcPr>
          <w:p w:rsidR="00C656D4" w:rsidRDefault="00620292">
            <w:pPr>
              <w:ind w:left="0" w:hanging="2"/>
              <w:rPr>
                <w:color w:val="002060"/>
              </w:rPr>
            </w:pPr>
            <w:r>
              <w:rPr>
                <w:color w:val="002060"/>
              </w:rPr>
              <w:t>CF2</w:t>
            </w:r>
          </w:p>
        </w:tc>
        <w:tc>
          <w:tcPr>
            <w:tcW w:w="7683" w:type="dxa"/>
          </w:tcPr>
          <w:p w:rsidR="00C656D4" w:rsidRDefault="00620292">
            <w:pPr>
              <w:ind w:left="0" w:hanging="2"/>
              <w:rPr>
                <w:color w:val="002060"/>
              </w:rPr>
            </w:pPr>
            <w:r>
              <w:rPr>
                <w:color w:val="002060"/>
              </w:rPr>
              <w:t>Examples of honesty</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tcPr>
          <w:p w:rsidR="00C656D4" w:rsidRDefault="00620292">
            <w:pPr>
              <w:ind w:left="0" w:hanging="2"/>
              <w:rPr>
                <w:color w:val="002060"/>
              </w:rPr>
            </w:pPr>
            <w:r>
              <w:rPr>
                <w:color w:val="002060"/>
              </w:rPr>
              <w:t>CF2</w:t>
            </w:r>
          </w:p>
        </w:tc>
        <w:tc>
          <w:tcPr>
            <w:tcW w:w="7683" w:type="dxa"/>
          </w:tcPr>
          <w:p w:rsidR="00C656D4" w:rsidRDefault="00620292">
            <w:pPr>
              <w:ind w:left="0" w:hanging="2"/>
              <w:rPr>
                <w:color w:val="002060"/>
              </w:rPr>
            </w:pPr>
            <w:r>
              <w:rPr>
                <w:color w:val="002060"/>
              </w:rPr>
              <w:t>‘The Empty Pot’</w:t>
            </w:r>
          </w:p>
          <w:p w:rsidR="00C656D4" w:rsidRDefault="00620292">
            <w:pPr>
              <w:ind w:left="0" w:hanging="2"/>
              <w:rPr>
                <w:color w:val="002060"/>
              </w:rPr>
            </w:pPr>
            <w:r>
              <w:rPr>
                <w:color w:val="002060"/>
              </w:rPr>
              <w:t>‘The boy who cried wolf’</w:t>
            </w:r>
          </w:p>
          <w:p w:rsidR="00C656D4" w:rsidRDefault="00620292">
            <w:pPr>
              <w:ind w:left="0" w:hanging="2"/>
              <w:rPr>
                <w:color w:val="002060"/>
              </w:rPr>
            </w:pPr>
            <w:r>
              <w:rPr>
                <w:color w:val="002060"/>
              </w:rPr>
              <w:t>‘Tiddler’</w:t>
            </w:r>
          </w:p>
          <w:p w:rsidR="00C656D4" w:rsidRDefault="00620292">
            <w:pPr>
              <w:ind w:left="0" w:hanging="2"/>
              <w:rPr>
                <w:color w:val="002060"/>
              </w:rPr>
            </w:pPr>
            <w:r>
              <w:rPr>
                <w:color w:val="002060"/>
              </w:rPr>
              <w:t>‘Bog Baby’</w:t>
            </w:r>
          </w:p>
          <w:p w:rsidR="00C656D4" w:rsidRDefault="00620292">
            <w:pPr>
              <w:ind w:left="0" w:hanging="2"/>
              <w:rPr>
                <w:color w:val="002060"/>
              </w:rPr>
            </w:pPr>
            <w:r>
              <w:rPr>
                <w:color w:val="002060"/>
              </w:rPr>
              <w:t>‘The woodcutter and the axe’  - Aesop’s Fable</w:t>
            </w:r>
          </w:p>
          <w:p w:rsidR="00C656D4" w:rsidRDefault="00620292">
            <w:pPr>
              <w:ind w:left="0" w:hanging="2"/>
              <w:rPr>
                <w:color w:val="002060"/>
              </w:rPr>
            </w:pPr>
            <w:r>
              <w:rPr>
                <w:color w:val="002060"/>
              </w:rPr>
              <w:t>https://www.youtube.com/watch?v=o2MH1gYE8e0</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tcPr>
          <w:p w:rsidR="00C656D4" w:rsidRDefault="00620292">
            <w:pPr>
              <w:ind w:left="0" w:hanging="2"/>
              <w:rPr>
                <w:color w:val="002060"/>
              </w:rPr>
            </w:pPr>
            <w:r>
              <w:rPr>
                <w:color w:val="002060"/>
              </w:rPr>
              <w:t>CF2</w:t>
            </w:r>
          </w:p>
        </w:tc>
        <w:tc>
          <w:tcPr>
            <w:tcW w:w="7683" w:type="dxa"/>
          </w:tcPr>
          <w:p w:rsidR="00C656D4" w:rsidRDefault="00620292">
            <w:pPr>
              <w:ind w:left="0" w:hanging="2"/>
              <w:rPr>
                <w:color w:val="002060"/>
              </w:rPr>
            </w:pPr>
            <w:r>
              <w:rPr>
                <w:color w:val="002060"/>
              </w:rPr>
              <w:t>‘The boy who cried wolf’</w:t>
            </w:r>
          </w:p>
          <w:p w:rsidR="00C656D4" w:rsidRDefault="00620292">
            <w:pPr>
              <w:ind w:left="0" w:hanging="2"/>
              <w:rPr>
                <w:color w:val="002060"/>
              </w:rPr>
            </w:pPr>
            <w:r>
              <w:rPr>
                <w:color w:val="002060"/>
              </w:rPr>
              <w:t xml:space="preserve">‘The </w:t>
            </w:r>
            <w:proofErr w:type="spellStart"/>
            <w:r>
              <w:rPr>
                <w:color w:val="002060"/>
              </w:rPr>
              <w:t>Gruffalo</w:t>
            </w:r>
            <w:proofErr w:type="spellEnd"/>
            <w:r>
              <w:rPr>
                <w:color w:val="002060"/>
              </w:rPr>
              <w:t>’</w:t>
            </w:r>
          </w:p>
          <w:p w:rsidR="00C656D4" w:rsidRDefault="00620292">
            <w:pPr>
              <w:ind w:left="0" w:hanging="2"/>
              <w:rPr>
                <w:color w:val="002060"/>
              </w:rPr>
            </w:pPr>
            <w:r>
              <w:rPr>
                <w:color w:val="002060"/>
              </w:rPr>
              <w:t>Ask Lara (BBC Learning clip)</w:t>
            </w:r>
          </w:p>
        </w:tc>
      </w:tr>
      <w:tr w:rsidR="00C656D4">
        <w:trPr>
          <w:trHeight w:val="257"/>
        </w:trPr>
        <w:tc>
          <w:tcPr>
            <w:tcW w:w="1843" w:type="dxa"/>
            <w:shd w:val="clear" w:color="auto" w:fill="33CCCC"/>
          </w:tcPr>
          <w:p w:rsidR="00C656D4" w:rsidRDefault="00620292">
            <w:pPr>
              <w:ind w:left="0" w:hanging="2"/>
              <w:rPr>
                <w:color w:val="002060"/>
              </w:rPr>
            </w:pPr>
            <w:r>
              <w:rPr>
                <w:color w:val="002060"/>
              </w:rPr>
              <w:t>Year 5/6</w:t>
            </w:r>
          </w:p>
        </w:tc>
        <w:tc>
          <w:tcPr>
            <w:tcW w:w="5670" w:type="dxa"/>
          </w:tcPr>
          <w:p w:rsidR="00C656D4" w:rsidRDefault="00620292">
            <w:pPr>
              <w:ind w:left="0" w:hanging="2"/>
              <w:rPr>
                <w:color w:val="002060"/>
              </w:rPr>
            </w:pPr>
            <w:r>
              <w:rPr>
                <w:color w:val="002060"/>
              </w:rPr>
              <w:t>CF2</w:t>
            </w:r>
          </w:p>
        </w:tc>
        <w:tc>
          <w:tcPr>
            <w:tcW w:w="7683" w:type="dxa"/>
          </w:tcPr>
          <w:p w:rsidR="00C656D4" w:rsidRDefault="00620292">
            <w:pPr>
              <w:ind w:left="0" w:hanging="2"/>
              <w:rPr>
                <w:color w:val="002060"/>
              </w:rPr>
            </w:pPr>
            <w:r>
              <w:rPr>
                <w:color w:val="002060"/>
              </w:rPr>
              <w:t>What does it mean?</w:t>
            </w:r>
          </w:p>
        </w:tc>
      </w:tr>
      <w:tr w:rsidR="00C656D4">
        <w:trPr>
          <w:trHeight w:val="700"/>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1 Summer 2 P4C Value Kindness</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tcPr>
          <w:p w:rsidR="00C656D4" w:rsidRDefault="00C656D4">
            <w:pPr>
              <w:ind w:left="0" w:hanging="2"/>
            </w:pPr>
          </w:p>
        </w:tc>
        <w:tc>
          <w:tcPr>
            <w:tcW w:w="7683" w:type="dxa"/>
            <w:shd w:val="clear" w:color="auto" w:fill="33CCCC"/>
          </w:tcPr>
          <w:p w:rsidR="00C656D4" w:rsidRDefault="00C656D4">
            <w:pPr>
              <w:ind w:left="0" w:hanging="2"/>
            </w:pPr>
          </w:p>
        </w:tc>
      </w:tr>
      <w:tr w:rsidR="00C656D4">
        <w:trPr>
          <w:trHeight w:val="422"/>
        </w:trPr>
        <w:tc>
          <w:tcPr>
            <w:tcW w:w="1843" w:type="dxa"/>
            <w:shd w:val="clear" w:color="auto" w:fill="33CCCC"/>
          </w:tcPr>
          <w:p w:rsidR="00C656D4" w:rsidRDefault="00620292">
            <w:pPr>
              <w:ind w:left="0" w:hanging="2"/>
              <w:rPr>
                <w:color w:val="002060"/>
              </w:rPr>
            </w:pPr>
            <w:r>
              <w:rPr>
                <w:color w:val="002060"/>
              </w:rPr>
              <w:t>FSU</w:t>
            </w:r>
          </w:p>
        </w:tc>
        <w:tc>
          <w:tcPr>
            <w:tcW w:w="5670" w:type="dxa"/>
          </w:tcPr>
          <w:p w:rsidR="00C656D4" w:rsidRDefault="00620292">
            <w:pPr>
              <w:ind w:left="0" w:hanging="2"/>
              <w:rPr>
                <w:color w:val="002060"/>
              </w:rPr>
            </w:pPr>
            <w:r>
              <w:rPr>
                <w:color w:val="002060"/>
              </w:rPr>
              <w:t>CF2</w:t>
            </w:r>
          </w:p>
        </w:tc>
        <w:tc>
          <w:tcPr>
            <w:tcW w:w="7683" w:type="dxa"/>
          </w:tcPr>
          <w:p w:rsidR="00C656D4" w:rsidRDefault="00620292">
            <w:pPr>
              <w:ind w:left="0" w:hanging="2"/>
              <w:rPr>
                <w:color w:val="002060"/>
              </w:rPr>
            </w:pPr>
            <w:r>
              <w:rPr>
                <w:color w:val="002060"/>
              </w:rPr>
              <w:t>‘Kindness Elves’</w:t>
            </w:r>
          </w:p>
          <w:p w:rsidR="00C656D4" w:rsidRDefault="00620292">
            <w:pPr>
              <w:ind w:left="0" w:hanging="2"/>
              <w:rPr>
                <w:color w:val="002060"/>
              </w:rPr>
            </w:pPr>
            <w:r>
              <w:rPr>
                <w:color w:val="002060"/>
              </w:rPr>
              <w:t>‘Rainbow Fish’</w:t>
            </w:r>
          </w:p>
          <w:p w:rsidR="00C656D4" w:rsidRDefault="00620292">
            <w:pPr>
              <w:ind w:left="0" w:hanging="2"/>
              <w:rPr>
                <w:color w:val="002060"/>
              </w:rPr>
            </w:pPr>
            <w:r>
              <w:rPr>
                <w:color w:val="002060"/>
              </w:rPr>
              <w:t>‘Percy the Park keeper’</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tcPr>
          <w:p w:rsidR="00C656D4" w:rsidRDefault="00620292">
            <w:pPr>
              <w:ind w:left="0" w:hanging="2"/>
              <w:rPr>
                <w:color w:val="002060"/>
              </w:rPr>
            </w:pPr>
            <w:r>
              <w:rPr>
                <w:color w:val="002060"/>
              </w:rPr>
              <w:t>CF2, CF3, CF4, RR2, RR3, MW3</w:t>
            </w:r>
          </w:p>
        </w:tc>
        <w:tc>
          <w:tcPr>
            <w:tcW w:w="7683" w:type="dxa"/>
          </w:tcPr>
          <w:p w:rsidR="00C656D4" w:rsidRDefault="00620292">
            <w:pPr>
              <w:ind w:left="0" w:hanging="2"/>
              <w:rPr>
                <w:color w:val="002060"/>
              </w:rPr>
            </w:pPr>
            <w:r>
              <w:rPr>
                <w:color w:val="002060"/>
              </w:rPr>
              <w:t>An act of Kindness</w:t>
            </w:r>
          </w:p>
          <w:p w:rsidR="00C656D4" w:rsidRDefault="00620292">
            <w:pPr>
              <w:ind w:left="0" w:hanging="2"/>
              <w:rPr>
                <w:color w:val="002060"/>
              </w:rPr>
            </w:pPr>
            <w:r>
              <w:rPr>
                <w:color w:val="002060"/>
              </w:rPr>
              <w:t>‘The Magic Paintbrush’</w:t>
            </w:r>
          </w:p>
          <w:p w:rsidR="00C656D4" w:rsidRDefault="00620292">
            <w:pPr>
              <w:ind w:left="0" w:hanging="2"/>
              <w:rPr>
                <w:color w:val="002060"/>
              </w:rPr>
            </w:pPr>
            <w:r>
              <w:rPr>
                <w:color w:val="002060"/>
              </w:rPr>
              <w:t>‘Have you filled a Bucket Today?’</w:t>
            </w:r>
          </w:p>
          <w:p w:rsidR="00C656D4" w:rsidRDefault="00620292">
            <w:pPr>
              <w:ind w:left="0" w:hanging="2"/>
              <w:rPr>
                <w:color w:val="002060"/>
              </w:rPr>
            </w:pPr>
            <w:r>
              <w:rPr>
                <w:color w:val="002060"/>
              </w:rPr>
              <w:t>‘The Friendship Code’</w:t>
            </w:r>
          </w:p>
          <w:p w:rsidR="00C656D4" w:rsidRDefault="00620292">
            <w:pPr>
              <w:ind w:left="0" w:hanging="2"/>
              <w:rPr>
                <w:color w:val="002060"/>
              </w:rPr>
            </w:pPr>
            <w:r>
              <w:rPr>
                <w:color w:val="002060"/>
              </w:rPr>
              <w:t>‘Dogger’</w:t>
            </w:r>
          </w:p>
          <w:p w:rsidR="00C656D4" w:rsidRDefault="00620292">
            <w:pPr>
              <w:ind w:left="0" w:hanging="2"/>
              <w:rPr>
                <w:color w:val="002060"/>
              </w:rPr>
            </w:pPr>
            <w:r>
              <w:rPr>
                <w:color w:val="002060"/>
              </w:rPr>
              <w:t>‘Room on the Broom’</w:t>
            </w:r>
          </w:p>
          <w:p w:rsidR="00C656D4" w:rsidRDefault="00620292">
            <w:pPr>
              <w:ind w:left="0" w:hanging="2"/>
              <w:rPr>
                <w:color w:val="002060"/>
              </w:rPr>
            </w:pPr>
            <w:r>
              <w:rPr>
                <w:color w:val="002060"/>
              </w:rPr>
              <w:t>Pay it forward</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tcPr>
          <w:p w:rsidR="00C656D4" w:rsidRDefault="00620292">
            <w:pPr>
              <w:ind w:left="0" w:hanging="2"/>
              <w:rPr>
                <w:color w:val="002060"/>
              </w:rPr>
            </w:pPr>
            <w:r>
              <w:rPr>
                <w:color w:val="002060"/>
              </w:rPr>
              <w:t>CF2</w:t>
            </w:r>
          </w:p>
        </w:tc>
        <w:tc>
          <w:tcPr>
            <w:tcW w:w="7683" w:type="dxa"/>
          </w:tcPr>
          <w:p w:rsidR="00C656D4" w:rsidRDefault="00C656D4">
            <w:pPr>
              <w:ind w:left="0" w:hanging="2"/>
              <w:rPr>
                <w:color w:val="002060"/>
              </w:rPr>
            </w:pP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tcPr>
          <w:p w:rsidR="00C656D4" w:rsidRDefault="00620292">
            <w:pPr>
              <w:ind w:left="0" w:hanging="2"/>
              <w:rPr>
                <w:color w:val="002060"/>
              </w:rPr>
            </w:pPr>
            <w:r>
              <w:rPr>
                <w:color w:val="002060"/>
              </w:rPr>
              <w:t>CF2</w:t>
            </w:r>
          </w:p>
        </w:tc>
        <w:tc>
          <w:tcPr>
            <w:tcW w:w="7683" w:type="dxa"/>
          </w:tcPr>
          <w:p w:rsidR="00C656D4" w:rsidRDefault="00620292">
            <w:pPr>
              <w:ind w:left="0" w:hanging="2"/>
              <w:rPr>
                <w:color w:val="002060"/>
              </w:rPr>
            </w:pPr>
            <w:r>
              <w:rPr>
                <w:color w:val="002060"/>
              </w:rPr>
              <w:t>‘Little Bears little boat’</w:t>
            </w:r>
          </w:p>
          <w:p w:rsidR="00C656D4" w:rsidRDefault="00620292">
            <w:pPr>
              <w:ind w:left="0" w:hanging="2"/>
              <w:rPr>
                <w:color w:val="002060"/>
              </w:rPr>
            </w:pPr>
            <w:r>
              <w:rPr>
                <w:color w:val="002060"/>
              </w:rPr>
              <w:t>‘Try a little kindness’ song by Glen Campbell</w:t>
            </w:r>
          </w:p>
        </w:tc>
      </w:tr>
      <w:tr w:rsidR="00C656D4">
        <w:trPr>
          <w:trHeight w:val="705"/>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2 Autumn 1 P4C Value Inclusive</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422"/>
        </w:trPr>
        <w:tc>
          <w:tcPr>
            <w:tcW w:w="1843" w:type="dxa"/>
            <w:shd w:val="clear" w:color="auto" w:fill="33CCCC"/>
          </w:tcPr>
          <w:p w:rsidR="00C656D4" w:rsidRDefault="00620292">
            <w:pPr>
              <w:ind w:left="0" w:hanging="2"/>
              <w:rPr>
                <w:color w:val="002060"/>
              </w:rPr>
            </w:pPr>
            <w:r>
              <w:rPr>
                <w:color w:val="002060"/>
              </w:rPr>
              <w:t>FSU</w:t>
            </w:r>
          </w:p>
        </w:tc>
        <w:tc>
          <w:tcPr>
            <w:tcW w:w="5670" w:type="dxa"/>
          </w:tcPr>
          <w:p w:rsidR="00C656D4" w:rsidRDefault="00620292">
            <w:pPr>
              <w:ind w:left="0" w:hanging="2"/>
              <w:rPr>
                <w:color w:val="002060"/>
              </w:rPr>
            </w:pPr>
            <w:r>
              <w:rPr>
                <w:color w:val="002060"/>
              </w:rPr>
              <w:t>RR1, RR2</w:t>
            </w:r>
          </w:p>
        </w:tc>
        <w:tc>
          <w:tcPr>
            <w:tcW w:w="7683" w:type="dxa"/>
          </w:tcPr>
          <w:p w:rsidR="00C656D4" w:rsidRDefault="00620292">
            <w:pPr>
              <w:ind w:left="0" w:hanging="2"/>
              <w:rPr>
                <w:color w:val="002060"/>
              </w:rPr>
            </w:pPr>
            <w:r>
              <w:rPr>
                <w:color w:val="002060"/>
              </w:rPr>
              <w:t xml:space="preserve">Elmer  </w:t>
            </w:r>
          </w:p>
          <w:p w:rsidR="00C656D4" w:rsidRDefault="00620292">
            <w:pPr>
              <w:ind w:left="0" w:hanging="2"/>
              <w:rPr>
                <w:color w:val="002060"/>
              </w:rPr>
            </w:pPr>
            <w:r>
              <w:rPr>
                <w:color w:val="002060"/>
              </w:rPr>
              <w:t>Helping a friend</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tcPr>
          <w:p w:rsidR="00C656D4" w:rsidRDefault="00620292">
            <w:pPr>
              <w:ind w:left="0" w:hanging="2"/>
              <w:rPr>
                <w:color w:val="002060"/>
              </w:rPr>
            </w:pPr>
            <w:r>
              <w:rPr>
                <w:color w:val="002060"/>
              </w:rPr>
              <w:t>FPC3, FPC4, RR1, RR2, MW8</w:t>
            </w:r>
          </w:p>
        </w:tc>
        <w:tc>
          <w:tcPr>
            <w:tcW w:w="7683" w:type="dxa"/>
          </w:tcPr>
          <w:p w:rsidR="00C656D4" w:rsidRDefault="00620292">
            <w:pPr>
              <w:ind w:left="0" w:hanging="2"/>
              <w:rPr>
                <w:color w:val="002060"/>
              </w:rPr>
            </w:pPr>
            <w:r>
              <w:rPr>
                <w:color w:val="002060"/>
              </w:rPr>
              <w:t>Same or different?</w:t>
            </w:r>
          </w:p>
          <w:p w:rsidR="00C656D4" w:rsidRDefault="00620292">
            <w:pPr>
              <w:ind w:left="0" w:hanging="2"/>
              <w:rPr>
                <w:color w:val="002060"/>
              </w:rPr>
            </w:pPr>
            <w:r>
              <w:rPr>
                <w:color w:val="002060"/>
              </w:rPr>
              <w:t>‘Something Else’</w:t>
            </w:r>
          </w:p>
          <w:p w:rsidR="00C656D4" w:rsidRDefault="00620292">
            <w:pPr>
              <w:ind w:left="0" w:hanging="2"/>
              <w:rPr>
                <w:color w:val="002060"/>
              </w:rPr>
            </w:pPr>
            <w:r>
              <w:rPr>
                <w:color w:val="002060"/>
              </w:rPr>
              <w:t>‘Odd dog out’</w:t>
            </w:r>
          </w:p>
          <w:p w:rsidR="00C656D4" w:rsidRDefault="00620292">
            <w:pPr>
              <w:ind w:left="0" w:hanging="2"/>
              <w:rPr>
                <w:color w:val="002060"/>
              </w:rPr>
            </w:pPr>
            <w:r>
              <w:rPr>
                <w:color w:val="002060"/>
              </w:rPr>
              <w:t>How do we make others feel?</w:t>
            </w:r>
          </w:p>
          <w:p w:rsidR="00C656D4" w:rsidRDefault="00620292">
            <w:pPr>
              <w:ind w:left="0" w:hanging="2"/>
              <w:rPr>
                <w:color w:val="002060"/>
              </w:rPr>
            </w:pPr>
            <w:r>
              <w:rPr>
                <w:color w:val="002060"/>
              </w:rPr>
              <w:t>When someone is left out</w:t>
            </w:r>
          </w:p>
          <w:p w:rsidR="00C656D4" w:rsidRDefault="00620292">
            <w:pPr>
              <w:ind w:left="0" w:hanging="2"/>
              <w:rPr>
                <w:color w:val="002060"/>
              </w:rPr>
            </w:pPr>
            <w:r>
              <w:rPr>
                <w:color w:val="002060"/>
              </w:rPr>
              <w:t>‘Tusk, Tusk’</w:t>
            </w:r>
          </w:p>
          <w:p w:rsidR="00C656D4" w:rsidRDefault="00620292">
            <w:pPr>
              <w:ind w:left="0" w:hanging="2"/>
              <w:rPr>
                <w:color w:val="002060"/>
              </w:rPr>
            </w:pPr>
            <w:r>
              <w:rPr>
                <w:color w:val="002060"/>
              </w:rPr>
              <w:t>‘Fruit salad’</w:t>
            </w:r>
          </w:p>
          <w:p w:rsidR="00C656D4" w:rsidRDefault="00620292">
            <w:pPr>
              <w:ind w:left="0" w:hanging="2"/>
              <w:rPr>
                <w:color w:val="002060"/>
              </w:rPr>
            </w:pPr>
            <w:r>
              <w:rPr>
                <w:color w:val="002060"/>
              </w:rPr>
              <w:t xml:space="preserve">Together we are a masterpiece </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tcPr>
          <w:p w:rsidR="00C656D4" w:rsidRDefault="00620292">
            <w:pPr>
              <w:ind w:left="0" w:hanging="2"/>
              <w:rPr>
                <w:color w:val="002060"/>
              </w:rPr>
            </w:pPr>
            <w:r>
              <w:rPr>
                <w:color w:val="002060"/>
              </w:rPr>
              <w:t>FPC3, RR1, RR2, RR6, OR2, MW8, I</w:t>
            </w:r>
            <w:r>
              <w:rPr>
                <w:color w:val="002060"/>
              </w:rPr>
              <w:t>SH5</w:t>
            </w:r>
          </w:p>
        </w:tc>
        <w:tc>
          <w:tcPr>
            <w:tcW w:w="7683" w:type="dxa"/>
          </w:tcPr>
          <w:p w:rsidR="00C656D4" w:rsidRDefault="00620292">
            <w:pPr>
              <w:ind w:left="0" w:hanging="2"/>
              <w:rPr>
                <w:color w:val="002060"/>
              </w:rPr>
            </w:pPr>
            <w:r>
              <w:rPr>
                <w:color w:val="002060"/>
              </w:rPr>
              <w:t>Let’s celebrate our differences</w:t>
            </w:r>
          </w:p>
          <w:p w:rsidR="00C656D4" w:rsidRDefault="00620292">
            <w:pPr>
              <w:ind w:left="0" w:hanging="2"/>
              <w:rPr>
                <w:color w:val="002060"/>
              </w:rPr>
            </w:pPr>
            <w:r>
              <w:rPr>
                <w:color w:val="002060"/>
              </w:rPr>
              <w:t>Team challenge</w:t>
            </w: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tcPr>
          <w:p w:rsidR="00C656D4" w:rsidRDefault="00620292">
            <w:pPr>
              <w:ind w:left="0" w:hanging="2"/>
              <w:rPr>
                <w:color w:val="002060"/>
              </w:rPr>
            </w:pPr>
            <w:r>
              <w:rPr>
                <w:color w:val="002060"/>
              </w:rPr>
              <w:t>RR1, RR2, RR3, RR4, RR5, RR6, RR7, FPC3, CF2, CF3, BS1, MW3, OR2, ISH2, ISH6</w:t>
            </w:r>
          </w:p>
        </w:tc>
        <w:tc>
          <w:tcPr>
            <w:tcW w:w="7683" w:type="dxa"/>
          </w:tcPr>
          <w:p w:rsidR="00C656D4" w:rsidRDefault="00620292">
            <w:pPr>
              <w:ind w:left="0" w:hanging="2"/>
              <w:rPr>
                <w:color w:val="002060"/>
              </w:rPr>
            </w:pPr>
            <w:r>
              <w:rPr>
                <w:color w:val="002060"/>
              </w:rPr>
              <w:t>OK to be different</w:t>
            </w:r>
          </w:p>
          <w:p w:rsidR="00C656D4" w:rsidRDefault="00620292">
            <w:pPr>
              <w:ind w:left="0" w:hanging="2"/>
              <w:rPr>
                <w:color w:val="002060"/>
              </w:rPr>
            </w:pPr>
            <w:r>
              <w:rPr>
                <w:color w:val="002060"/>
              </w:rPr>
              <w:t>We have more in common than not</w:t>
            </w:r>
          </w:p>
          <w:p w:rsidR="00C656D4" w:rsidRDefault="00620292">
            <w:pPr>
              <w:ind w:left="0" w:hanging="2"/>
              <w:rPr>
                <w:color w:val="002060"/>
              </w:rPr>
            </w:pPr>
            <w:r>
              <w:rPr>
                <w:color w:val="002060"/>
              </w:rPr>
              <w:t>Tolerance and respect for others</w:t>
            </w:r>
          </w:p>
          <w:p w:rsidR="00C656D4" w:rsidRDefault="00620292">
            <w:pPr>
              <w:ind w:left="0" w:hanging="2"/>
              <w:rPr>
                <w:color w:val="002060"/>
              </w:rPr>
            </w:pPr>
            <w:r>
              <w:rPr>
                <w:color w:val="002060"/>
              </w:rPr>
              <w:t>Being inclusive</w:t>
            </w:r>
          </w:p>
          <w:p w:rsidR="00C656D4" w:rsidRDefault="00620292">
            <w:pPr>
              <w:ind w:left="0" w:hanging="2"/>
              <w:rPr>
                <w:color w:val="002060"/>
              </w:rPr>
            </w:pPr>
            <w:r>
              <w:rPr>
                <w:color w:val="002060"/>
              </w:rPr>
              <w:t>Team work</w:t>
            </w:r>
          </w:p>
          <w:p w:rsidR="00C656D4" w:rsidRDefault="00620292">
            <w:pPr>
              <w:ind w:left="0" w:hanging="2"/>
              <w:rPr>
                <w:color w:val="002060"/>
              </w:rPr>
            </w:pPr>
            <w:r>
              <w:rPr>
                <w:color w:val="002060"/>
              </w:rPr>
              <w:t>Black history activity</w:t>
            </w:r>
          </w:p>
          <w:p w:rsidR="00C656D4" w:rsidRDefault="00620292">
            <w:pPr>
              <w:ind w:left="0" w:hanging="2"/>
              <w:rPr>
                <w:color w:val="002060"/>
              </w:rPr>
            </w:pPr>
            <w:r>
              <w:rPr>
                <w:color w:val="002060"/>
              </w:rPr>
              <w:t>Anti-bullying</w:t>
            </w:r>
          </w:p>
          <w:p w:rsidR="00C656D4" w:rsidRDefault="00620292">
            <w:pPr>
              <w:ind w:left="0" w:hanging="2"/>
              <w:rPr>
                <w:color w:val="002060"/>
              </w:rPr>
            </w:pPr>
            <w:r>
              <w:rPr>
                <w:color w:val="002060"/>
              </w:rPr>
              <w:t>Happy Being Me</w:t>
            </w:r>
          </w:p>
          <w:p w:rsidR="00C656D4" w:rsidRDefault="00620292">
            <w:pPr>
              <w:ind w:left="0" w:hanging="2"/>
              <w:rPr>
                <w:color w:val="002060"/>
              </w:rPr>
            </w:pPr>
            <w:r>
              <w:rPr>
                <w:color w:val="002060"/>
              </w:rPr>
              <w:lastRenderedPageBreak/>
              <w:t>Boys will be boys? Challenging gender stereotypes</w:t>
            </w:r>
          </w:p>
        </w:tc>
      </w:tr>
      <w:tr w:rsidR="00C656D4">
        <w:trPr>
          <w:trHeight w:val="747"/>
        </w:trPr>
        <w:tc>
          <w:tcPr>
            <w:tcW w:w="15196" w:type="dxa"/>
            <w:gridSpan w:val="3"/>
            <w:vAlign w:val="center"/>
          </w:tcPr>
          <w:p w:rsidR="00C656D4" w:rsidRDefault="00620292">
            <w:pPr>
              <w:ind w:left="1" w:hanging="3"/>
              <w:jc w:val="center"/>
              <w:rPr>
                <w:color w:val="002060"/>
                <w:sz w:val="28"/>
                <w:szCs w:val="28"/>
              </w:rPr>
            </w:pPr>
            <w:r>
              <w:rPr>
                <w:b/>
                <w:color w:val="002060"/>
                <w:sz w:val="28"/>
                <w:szCs w:val="28"/>
              </w:rPr>
              <w:lastRenderedPageBreak/>
              <w:t>Year 2 Autumn 2 P4C Value Determined</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255"/>
        </w:trPr>
        <w:tc>
          <w:tcPr>
            <w:tcW w:w="1843" w:type="dxa"/>
            <w:shd w:val="clear" w:color="auto" w:fill="33CCCC"/>
          </w:tcPr>
          <w:p w:rsidR="00C656D4" w:rsidRDefault="00620292">
            <w:pPr>
              <w:ind w:left="0" w:hanging="2"/>
              <w:rPr>
                <w:color w:val="002060"/>
              </w:rPr>
            </w:pPr>
            <w:r>
              <w:rPr>
                <w:color w:val="002060"/>
              </w:rPr>
              <w:t>FSU</w:t>
            </w:r>
          </w:p>
        </w:tc>
        <w:tc>
          <w:tcPr>
            <w:tcW w:w="5670" w:type="dxa"/>
            <w:vMerge w:val="restart"/>
            <w:vAlign w:val="center"/>
          </w:tcPr>
          <w:p w:rsidR="00C656D4" w:rsidRDefault="00620292">
            <w:pPr>
              <w:ind w:left="0" w:hanging="2"/>
              <w:jc w:val="center"/>
              <w:rPr>
                <w:color w:val="002060"/>
              </w:rPr>
            </w:pPr>
            <w:r>
              <w:rPr>
                <w:color w:val="002060"/>
              </w:rPr>
              <w:t>N/a</w:t>
            </w:r>
          </w:p>
        </w:tc>
        <w:tc>
          <w:tcPr>
            <w:tcW w:w="7683" w:type="dxa"/>
          </w:tcPr>
          <w:p w:rsidR="00C656D4" w:rsidRDefault="00620292">
            <w:pPr>
              <w:ind w:left="0" w:hanging="2"/>
              <w:rPr>
                <w:color w:val="002060"/>
              </w:rPr>
            </w:pPr>
            <w:r>
              <w:rPr>
                <w:color w:val="002060"/>
              </w:rPr>
              <w:t>What does determination mean? Being determined</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‘Stick Man’ by Julia Donaldson</w:t>
            </w:r>
          </w:p>
          <w:p w:rsidR="00C656D4" w:rsidRDefault="00620292">
            <w:pPr>
              <w:ind w:left="0" w:hanging="2"/>
              <w:rPr>
                <w:color w:val="002060"/>
              </w:rPr>
            </w:pPr>
            <w:r>
              <w:rPr>
                <w:color w:val="002060"/>
              </w:rPr>
              <w:t>‘The Emperor’s Egg/Dynasties’ – Martin Jenkins</w:t>
            </w:r>
          </w:p>
          <w:p w:rsidR="00C656D4" w:rsidRDefault="00620292">
            <w:pPr>
              <w:ind w:left="0" w:hanging="2"/>
              <w:rPr>
                <w:color w:val="002060"/>
              </w:rPr>
            </w:pPr>
            <w:r>
              <w:rPr>
                <w:color w:val="002060"/>
              </w:rPr>
              <w:t>Louis Braille –(Magic Grandad video)</w:t>
            </w:r>
          </w:p>
          <w:p w:rsidR="00C656D4" w:rsidRDefault="00620292">
            <w:pPr>
              <w:ind w:left="0" w:hanging="2"/>
              <w:rPr>
                <w:color w:val="002060"/>
              </w:rPr>
            </w:pPr>
            <w:r>
              <w:rPr>
                <w:color w:val="002060"/>
              </w:rPr>
              <w:t>Thomas Edison</w:t>
            </w:r>
          </w:p>
          <w:p w:rsidR="00C656D4" w:rsidRDefault="00620292">
            <w:pPr>
              <w:ind w:left="0" w:hanging="2"/>
              <w:rPr>
                <w:color w:val="002060"/>
              </w:rPr>
            </w:pPr>
            <w:r>
              <w:rPr>
                <w:color w:val="002060"/>
              </w:rPr>
              <w:t>Finding Nemo (book of the film)</w:t>
            </w:r>
          </w:p>
          <w:p w:rsidR="00C656D4" w:rsidRDefault="00620292">
            <w:pPr>
              <w:ind w:left="0" w:hanging="2"/>
              <w:rPr>
                <w:color w:val="002060"/>
              </w:rPr>
            </w:pPr>
            <w:r>
              <w:rPr>
                <w:color w:val="002060"/>
              </w:rPr>
              <w:t>Lauren Steadman (video from Strictly Come Dancing)</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Being determined</w:t>
            </w:r>
          </w:p>
          <w:p w:rsidR="00C656D4" w:rsidRDefault="00620292">
            <w:pPr>
              <w:ind w:left="0" w:hanging="2"/>
              <w:rPr>
                <w:color w:val="002060"/>
              </w:rPr>
            </w:pPr>
            <w:r>
              <w:rPr>
                <w:color w:val="002060"/>
              </w:rPr>
              <w:t xml:space="preserve">‘The Most Magnificent thing’ – Ashley </w:t>
            </w:r>
          </w:p>
          <w:p w:rsidR="00C656D4" w:rsidRDefault="00620292">
            <w:pPr>
              <w:ind w:left="0" w:hanging="2"/>
              <w:rPr>
                <w:color w:val="002060"/>
              </w:rPr>
            </w:pPr>
            <w:r>
              <w:rPr>
                <w:color w:val="002060"/>
              </w:rPr>
              <w:t>Spires</w:t>
            </w:r>
          </w:p>
          <w:p w:rsidR="00C656D4" w:rsidRDefault="00620292">
            <w:pPr>
              <w:ind w:left="0" w:hanging="2"/>
              <w:rPr>
                <w:color w:val="002060"/>
              </w:rPr>
            </w:pPr>
            <w:r>
              <w:rPr>
                <w:color w:val="002060"/>
              </w:rPr>
              <w:t>‘The Tortoise and the Hare’ – Aesop fable</w:t>
            </w: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What determination means</w:t>
            </w:r>
          </w:p>
          <w:p w:rsidR="00C656D4" w:rsidRDefault="00620292">
            <w:pPr>
              <w:ind w:left="0" w:hanging="2"/>
              <w:rPr>
                <w:color w:val="002060"/>
              </w:rPr>
            </w:pPr>
            <w:r>
              <w:rPr>
                <w:color w:val="002060"/>
              </w:rPr>
              <w:t>Bruce and the spider</w:t>
            </w:r>
          </w:p>
          <w:p w:rsidR="00C656D4" w:rsidRDefault="00620292">
            <w:pPr>
              <w:ind w:left="0" w:hanging="2"/>
              <w:rPr>
                <w:color w:val="002060"/>
              </w:rPr>
            </w:pPr>
            <w:r>
              <w:rPr>
                <w:color w:val="002060"/>
              </w:rPr>
              <w:t>Stuck – Oliver Jeffers</w:t>
            </w:r>
          </w:p>
        </w:tc>
      </w:tr>
      <w:tr w:rsidR="00C656D4">
        <w:trPr>
          <w:trHeight w:val="720"/>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2 Spring 1 P4C Value Healthy (mind)</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268"/>
        </w:trPr>
        <w:tc>
          <w:tcPr>
            <w:tcW w:w="1843" w:type="dxa"/>
            <w:shd w:val="clear" w:color="auto" w:fill="33CCCC"/>
          </w:tcPr>
          <w:p w:rsidR="00C656D4" w:rsidRDefault="00620292">
            <w:pPr>
              <w:ind w:left="0" w:hanging="2"/>
              <w:rPr>
                <w:color w:val="002060"/>
              </w:rPr>
            </w:pPr>
            <w:r>
              <w:rPr>
                <w:color w:val="002060"/>
              </w:rPr>
              <w:t>FSU</w:t>
            </w:r>
          </w:p>
        </w:tc>
        <w:tc>
          <w:tcPr>
            <w:tcW w:w="5670" w:type="dxa"/>
          </w:tcPr>
          <w:p w:rsidR="00C656D4" w:rsidRDefault="00C656D4">
            <w:pPr>
              <w:ind w:left="0" w:hanging="2"/>
              <w:rPr>
                <w:color w:val="002060"/>
              </w:rPr>
            </w:pPr>
          </w:p>
        </w:tc>
        <w:tc>
          <w:tcPr>
            <w:tcW w:w="7683" w:type="dxa"/>
          </w:tcPr>
          <w:p w:rsidR="00C656D4" w:rsidRDefault="00620292">
            <w:pPr>
              <w:ind w:left="0" w:hanging="2"/>
              <w:rPr>
                <w:color w:val="002060"/>
              </w:rPr>
            </w:pPr>
            <w:r>
              <w:rPr>
                <w:color w:val="002060"/>
              </w:rPr>
              <w:t>Listening to my feelings</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tcPr>
          <w:p w:rsidR="00C656D4" w:rsidRDefault="00620292">
            <w:pPr>
              <w:ind w:left="0" w:hanging="2"/>
              <w:rPr>
                <w:color w:val="002060"/>
              </w:rPr>
            </w:pPr>
            <w:r>
              <w:rPr>
                <w:color w:val="002060"/>
              </w:rPr>
              <w:t>CF2, CF3, CF4, RR5, RR6, MW8, MW2, MW3, MW4, MW6, MW7, MW9</w:t>
            </w:r>
          </w:p>
        </w:tc>
        <w:tc>
          <w:tcPr>
            <w:tcW w:w="7683" w:type="dxa"/>
          </w:tcPr>
          <w:p w:rsidR="00C656D4" w:rsidRDefault="00620292">
            <w:pPr>
              <w:ind w:left="0" w:hanging="2"/>
              <w:rPr>
                <w:color w:val="002060"/>
              </w:rPr>
            </w:pPr>
            <w:r>
              <w:rPr>
                <w:color w:val="002060"/>
              </w:rPr>
              <w:t>Thinking about feelings</w:t>
            </w:r>
          </w:p>
          <w:p w:rsidR="00C656D4" w:rsidRDefault="00620292">
            <w:pPr>
              <w:ind w:left="0" w:hanging="2"/>
              <w:rPr>
                <w:color w:val="002060"/>
              </w:rPr>
            </w:pPr>
            <w:r>
              <w:rPr>
                <w:color w:val="002060"/>
              </w:rPr>
              <w:t>Our feelings</w:t>
            </w:r>
          </w:p>
          <w:p w:rsidR="00C656D4" w:rsidRDefault="00620292">
            <w:pPr>
              <w:ind w:left="0" w:hanging="2"/>
              <w:rPr>
                <w:color w:val="002060"/>
              </w:rPr>
            </w:pPr>
            <w:r>
              <w:rPr>
                <w:color w:val="002060"/>
              </w:rPr>
              <w:t>Who can help?</w:t>
            </w:r>
          </w:p>
          <w:p w:rsidR="00C656D4" w:rsidRDefault="00620292">
            <w:pPr>
              <w:ind w:left="0" w:hanging="2"/>
              <w:rPr>
                <w:color w:val="002060"/>
              </w:rPr>
            </w:pPr>
            <w:r>
              <w:rPr>
                <w:color w:val="002060"/>
              </w:rPr>
              <w:t>Let’s all be happy</w:t>
            </w:r>
          </w:p>
          <w:p w:rsidR="00C656D4" w:rsidRDefault="00620292">
            <w:pPr>
              <w:ind w:left="0" w:hanging="2"/>
              <w:rPr>
                <w:color w:val="002060"/>
              </w:rPr>
            </w:pPr>
            <w:r>
              <w:rPr>
                <w:color w:val="002060"/>
              </w:rPr>
              <w:t>Pass on the praise</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tcPr>
          <w:p w:rsidR="00C656D4" w:rsidRDefault="00620292">
            <w:pPr>
              <w:ind w:left="0" w:hanging="2"/>
              <w:rPr>
                <w:color w:val="002060"/>
              </w:rPr>
            </w:pPr>
            <w:r>
              <w:rPr>
                <w:color w:val="002060"/>
              </w:rPr>
              <w:t>MW1, MW2, MW3, MW4, MW6, MW7, MW9, CAB1, FPC1, FPC2, FPC4, CF5, RR2</w:t>
            </w:r>
          </w:p>
        </w:tc>
        <w:tc>
          <w:tcPr>
            <w:tcW w:w="7683" w:type="dxa"/>
          </w:tcPr>
          <w:p w:rsidR="00C656D4" w:rsidRDefault="00620292">
            <w:pPr>
              <w:ind w:left="0" w:hanging="2"/>
              <w:rPr>
                <w:color w:val="002060"/>
              </w:rPr>
            </w:pPr>
            <w:r>
              <w:rPr>
                <w:color w:val="002060"/>
              </w:rPr>
              <w:t>Feelings</w:t>
            </w:r>
          </w:p>
          <w:p w:rsidR="00C656D4" w:rsidRDefault="00620292">
            <w:pPr>
              <w:ind w:left="0" w:hanging="2"/>
              <w:rPr>
                <w:color w:val="002060"/>
              </w:rPr>
            </w:pPr>
            <w:r>
              <w:rPr>
                <w:color w:val="002060"/>
              </w:rPr>
              <w:t>Coping with loss</w:t>
            </w:r>
          </w:p>
          <w:p w:rsidR="00C656D4" w:rsidRDefault="00620292">
            <w:pPr>
              <w:ind w:left="0" w:hanging="2"/>
              <w:rPr>
                <w:color w:val="002060"/>
              </w:rPr>
            </w:pPr>
            <w:r>
              <w:rPr>
                <w:color w:val="002060"/>
              </w:rPr>
              <w:t>Moving house</w:t>
            </w:r>
          </w:p>
          <w:p w:rsidR="00C656D4" w:rsidRDefault="00620292">
            <w:pPr>
              <w:ind w:left="0" w:hanging="2"/>
              <w:rPr>
                <w:color w:val="002060"/>
              </w:rPr>
            </w:pPr>
            <w:r>
              <w:rPr>
                <w:color w:val="002060"/>
              </w:rPr>
              <w:t>My feelings are all over the place</w:t>
            </w: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tcPr>
          <w:p w:rsidR="00C656D4" w:rsidRDefault="00620292">
            <w:pPr>
              <w:ind w:left="0" w:hanging="2"/>
              <w:rPr>
                <w:color w:val="002060"/>
              </w:rPr>
            </w:pPr>
            <w:r>
              <w:rPr>
                <w:color w:val="002060"/>
              </w:rPr>
              <w:t>MW1, MW2, MW3, MW4, MW6, MW7, MW9, MW10, FPC1, FPC2, CF3, CAB1, HE3, DAT1</w:t>
            </w:r>
          </w:p>
        </w:tc>
        <w:tc>
          <w:tcPr>
            <w:tcW w:w="7683" w:type="dxa"/>
          </w:tcPr>
          <w:p w:rsidR="00C656D4" w:rsidRDefault="00620292">
            <w:pPr>
              <w:ind w:left="0" w:hanging="2"/>
              <w:rPr>
                <w:color w:val="002060"/>
              </w:rPr>
            </w:pPr>
            <w:r>
              <w:rPr>
                <w:color w:val="002060"/>
              </w:rPr>
              <w:t>How are you feeling?</w:t>
            </w:r>
          </w:p>
          <w:p w:rsidR="00C656D4" w:rsidRDefault="00620292">
            <w:pPr>
              <w:ind w:left="0" w:hanging="2"/>
              <w:rPr>
                <w:color w:val="002060"/>
              </w:rPr>
            </w:pPr>
            <w:r>
              <w:rPr>
                <w:color w:val="002060"/>
              </w:rPr>
              <w:t>Our emotional needs</w:t>
            </w:r>
          </w:p>
          <w:p w:rsidR="00C656D4" w:rsidRDefault="00620292">
            <w:pPr>
              <w:ind w:left="0" w:hanging="2"/>
              <w:rPr>
                <w:color w:val="002060"/>
              </w:rPr>
            </w:pPr>
            <w:r>
              <w:rPr>
                <w:color w:val="002060"/>
              </w:rPr>
              <w:t>Helpful or unhelpful? Managing change</w:t>
            </w:r>
          </w:p>
        </w:tc>
      </w:tr>
      <w:tr w:rsidR="00C656D4">
        <w:trPr>
          <w:trHeight w:val="691"/>
        </w:trPr>
        <w:tc>
          <w:tcPr>
            <w:tcW w:w="15196" w:type="dxa"/>
            <w:gridSpan w:val="3"/>
            <w:vAlign w:val="center"/>
          </w:tcPr>
          <w:p w:rsidR="00C656D4" w:rsidRDefault="00620292">
            <w:pPr>
              <w:ind w:left="1" w:hanging="3"/>
              <w:jc w:val="center"/>
              <w:rPr>
                <w:color w:val="002060"/>
                <w:sz w:val="28"/>
                <w:szCs w:val="28"/>
              </w:rPr>
            </w:pPr>
            <w:r>
              <w:rPr>
                <w:b/>
                <w:color w:val="002060"/>
                <w:sz w:val="28"/>
                <w:szCs w:val="28"/>
              </w:rPr>
              <w:lastRenderedPageBreak/>
              <w:t>Year 2 Spring 2 P4C Value Friendship</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125"/>
        </w:trPr>
        <w:tc>
          <w:tcPr>
            <w:tcW w:w="1843" w:type="dxa"/>
          </w:tcPr>
          <w:p w:rsidR="00C656D4" w:rsidRDefault="00620292">
            <w:pPr>
              <w:ind w:left="0" w:hanging="2"/>
              <w:rPr>
                <w:color w:val="000066"/>
              </w:rPr>
            </w:pPr>
            <w:r>
              <w:rPr>
                <w:color w:val="000066"/>
              </w:rPr>
              <w:t>FSU</w:t>
            </w:r>
          </w:p>
        </w:tc>
        <w:tc>
          <w:tcPr>
            <w:tcW w:w="5670" w:type="dxa"/>
          </w:tcPr>
          <w:p w:rsidR="00C656D4" w:rsidRDefault="00C656D4">
            <w:pPr>
              <w:ind w:left="0" w:hanging="2"/>
              <w:rPr>
                <w:color w:val="000066"/>
              </w:rPr>
            </w:pPr>
          </w:p>
        </w:tc>
        <w:tc>
          <w:tcPr>
            <w:tcW w:w="7683" w:type="dxa"/>
          </w:tcPr>
          <w:p w:rsidR="00C656D4" w:rsidRDefault="00C656D4">
            <w:pPr>
              <w:ind w:left="0" w:hanging="2"/>
              <w:rPr>
                <w:color w:val="000066"/>
              </w:rPr>
            </w:pPr>
          </w:p>
        </w:tc>
      </w:tr>
      <w:tr w:rsidR="00C656D4">
        <w:trPr>
          <w:trHeight w:val="422"/>
        </w:trPr>
        <w:tc>
          <w:tcPr>
            <w:tcW w:w="1843" w:type="dxa"/>
          </w:tcPr>
          <w:p w:rsidR="00C656D4" w:rsidRDefault="00620292">
            <w:pPr>
              <w:ind w:left="0" w:hanging="2"/>
              <w:rPr>
                <w:color w:val="000066"/>
              </w:rPr>
            </w:pPr>
            <w:r>
              <w:rPr>
                <w:color w:val="000066"/>
              </w:rPr>
              <w:t>Year 1/2</w:t>
            </w:r>
          </w:p>
        </w:tc>
        <w:tc>
          <w:tcPr>
            <w:tcW w:w="5670" w:type="dxa"/>
          </w:tcPr>
          <w:p w:rsidR="00C656D4" w:rsidRDefault="00620292">
            <w:pPr>
              <w:ind w:left="0" w:hanging="2"/>
              <w:rPr>
                <w:color w:val="000066"/>
              </w:rPr>
            </w:pPr>
            <w:r>
              <w:rPr>
                <w:color w:val="000066"/>
              </w:rPr>
              <w:t>CF1, CF2, CF3, CF4, CF5, RR1</w:t>
            </w:r>
          </w:p>
        </w:tc>
        <w:tc>
          <w:tcPr>
            <w:tcW w:w="7683" w:type="dxa"/>
          </w:tcPr>
          <w:p w:rsidR="00C656D4" w:rsidRDefault="00620292">
            <w:pPr>
              <w:ind w:left="0" w:hanging="2"/>
              <w:rPr>
                <w:color w:val="000066"/>
              </w:rPr>
            </w:pPr>
            <w:r>
              <w:rPr>
                <w:color w:val="000066"/>
              </w:rPr>
              <w:t>Good friends</w:t>
            </w:r>
          </w:p>
          <w:p w:rsidR="00C656D4" w:rsidRDefault="00620292">
            <w:pPr>
              <w:ind w:left="0" w:hanging="2"/>
              <w:rPr>
                <w:color w:val="000066"/>
              </w:rPr>
            </w:pPr>
            <w:r>
              <w:rPr>
                <w:color w:val="000066"/>
              </w:rPr>
              <w:t>How are you listening?</w:t>
            </w:r>
          </w:p>
        </w:tc>
      </w:tr>
      <w:tr w:rsidR="00C656D4">
        <w:trPr>
          <w:trHeight w:val="264"/>
        </w:trPr>
        <w:tc>
          <w:tcPr>
            <w:tcW w:w="1843" w:type="dxa"/>
          </w:tcPr>
          <w:p w:rsidR="00C656D4" w:rsidRDefault="00620292">
            <w:pPr>
              <w:ind w:left="0" w:hanging="2"/>
              <w:rPr>
                <w:color w:val="000066"/>
              </w:rPr>
            </w:pPr>
            <w:r>
              <w:rPr>
                <w:color w:val="000066"/>
              </w:rPr>
              <w:t>Year 3/4</w:t>
            </w:r>
          </w:p>
        </w:tc>
        <w:tc>
          <w:tcPr>
            <w:tcW w:w="5670" w:type="dxa"/>
          </w:tcPr>
          <w:p w:rsidR="00C656D4" w:rsidRDefault="00620292">
            <w:pPr>
              <w:ind w:left="0" w:hanging="2"/>
              <w:rPr>
                <w:color w:val="000066"/>
              </w:rPr>
            </w:pPr>
            <w:r>
              <w:rPr>
                <w:color w:val="000066"/>
              </w:rPr>
              <w:t>CF1, CF2, CF4, CF5, RR3</w:t>
            </w:r>
          </w:p>
        </w:tc>
        <w:tc>
          <w:tcPr>
            <w:tcW w:w="7683" w:type="dxa"/>
          </w:tcPr>
          <w:p w:rsidR="00C656D4" w:rsidRDefault="00620292">
            <w:pPr>
              <w:ind w:left="0" w:hanging="2"/>
              <w:rPr>
                <w:color w:val="000066"/>
              </w:rPr>
            </w:pPr>
            <w:r>
              <w:rPr>
                <w:color w:val="000066"/>
              </w:rPr>
              <w:t>Looking after special people</w:t>
            </w:r>
          </w:p>
        </w:tc>
      </w:tr>
      <w:tr w:rsidR="00C656D4">
        <w:trPr>
          <w:trHeight w:val="422"/>
        </w:trPr>
        <w:tc>
          <w:tcPr>
            <w:tcW w:w="1843" w:type="dxa"/>
          </w:tcPr>
          <w:p w:rsidR="00C656D4" w:rsidRDefault="00620292">
            <w:pPr>
              <w:ind w:left="0" w:hanging="2"/>
              <w:rPr>
                <w:color w:val="000066"/>
              </w:rPr>
            </w:pPr>
            <w:r>
              <w:rPr>
                <w:color w:val="000066"/>
              </w:rPr>
              <w:t>Year 5/6</w:t>
            </w:r>
          </w:p>
        </w:tc>
        <w:tc>
          <w:tcPr>
            <w:tcW w:w="5670" w:type="dxa"/>
          </w:tcPr>
          <w:p w:rsidR="00C656D4" w:rsidRDefault="00620292">
            <w:pPr>
              <w:ind w:left="0" w:hanging="2"/>
              <w:rPr>
                <w:color w:val="000066"/>
              </w:rPr>
            </w:pPr>
            <w:r>
              <w:rPr>
                <w:color w:val="000066"/>
              </w:rPr>
              <w:t>CF1, CF2, CF3, CF4, CF5, RR1, RR2, RR3, RR4, RR5, MW6, FPC1, FPC4, MW1, MW2, MW3</w:t>
            </w:r>
          </w:p>
        </w:tc>
        <w:tc>
          <w:tcPr>
            <w:tcW w:w="7683" w:type="dxa"/>
          </w:tcPr>
          <w:p w:rsidR="00C656D4" w:rsidRDefault="00620292">
            <w:pPr>
              <w:ind w:left="0" w:hanging="2"/>
              <w:rPr>
                <w:color w:val="000066"/>
              </w:rPr>
            </w:pPr>
            <w:r>
              <w:rPr>
                <w:color w:val="000066"/>
              </w:rPr>
              <w:t>Qualities of friendship</w:t>
            </w:r>
          </w:p>
        </w:tc>
      </w:tr>
      <w:tr w:rsidR="00C656D4">
        <w:trPr>
          <w:trHeight w:val="660"/>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2 Summer 1 P4C Value Positive</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422"/>
        </w:trPr>
        <w:tc>
          <w:tcPr>
            <w:tcW w:w="1843" w:type="dxa"/>
            <w:shd w:val="clear" w:color="auto" w:fill="33CCCC"/>
          </w:tcPr>
          <w:p w:rsidR="00C656D4" w:rsidRDefault="00620292">
            <w:pPr>
              <w:ind w:left="0" w:hanging="2"/>
              <w:rPr>
                <w:color w:val="002060"/>
              </w:rPr>
            </w:pPr>
            <w:r>
              <w:rPr>
                <w:color w:val="002060"/>
              </w:rPr>
              <w:t>FSU</w:t>
            </w:r>
          </w:p>
        </w:tc>
        <w:tc>
          <w:tcPr>
            <w:tcW w:w="5670" w:type="dxa"/>
            <w:vMerge w:val="restart"/>
            <w:vAlign w:val="center"/>
          </w:tcPr>
          <w:p w:rsidR="00C656D4" w:rsidRDefault="00620292">
            <w:pPr>
              <w:ind w:left="0" w:hanging="2"/>
              <w:jc w:val="center"/>
              <w:rPr>
                <w:color w:val="002060"/>
              </w:rPr>
            </w:pPr>
            <w:r>
              <w:rPr>
                <w:color w:val="002060"/>
              </w:rPr>
              <w:t>N/a</w:t>
            </w:r>
          </w:p>
        </w:tc>
        <w:tc>
          <w:tcPr>
            <w:tcW w:w="7683" w:type="dxa"/>
          </w:tcPr>
          <w:p w:rsidR="00C656D4" w:rsidRDefault="00620292">
            <w:pPr>
              <w:ind w:left="0" w:hanging="2"/>
              <w:rPr>
                <w:color w:val="002060"/>
              </w:rPr>
            </w:pPr>
            <w:r>
              <w:rPr>
                <w:color w:val="002060"/>
              </w:rPr>
              <w:t>Bucket filling story</w:t>
            </w:r>
          </w:p>
          <w:p w:rsidR="00C656D4" w:rsidRDefault="00620292">
            <w:pPr>
              <w:ind w:left="0" w:hanging="2"/>
              <w:rPr>
                <w:color w:val="002060"/>
              </w:rPr>
            </w:pPr>
            <w:r>
              <w:rPr>
                <w:color w:val="002060"/>
              </w:rPr>
              <w:t>Super Learner</w:t>
            </w:r>
          </w:p>
          <w:p w:rsidR="00C656D4" w:rsidRDefault="00620292">
            <w:pPr>
              <w:ind w:left="0" w:hanging="2"/>
              <w:rPr>
                <w:color w:val="002060"/>
              </w:rPr>
            </w:pPr>
            <w:r>
              <w:rPr>
                <w:color w:val="002060"/>
              </w:rPr>
              <w:t>Wow! Moments</w:t>
            </w:r>
          </w:p>
          <w:p w:rsidR="00C656D4" w:rsidRDefault="00620292">
            <w:pPr>
              <w:ind w:left="0" w:hanging="2"/>
              <w:rPr>
                <w:color w:val="002060"/>
              </w:rPr>
            </w:pPr>
            <w:r>
              <w:rPr>
                <w:color w:val="002060"/>
              </w:rPr>
              <w:t>What makes you feel good about yourself?</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‘Bear Necessities’</w:t>
            </w:r>
          </w:p>
          <w:p w:rsidR="00C656D4" w:rsidRDefault="00620292">
            <w:pPr>
              <w:ind w:left="0" w:hanging="2"/>
              <w:rPr>
                <w:color w:val="002060"/>
              </w:rPr>
            </w:pPr>
            <w:r>
              <w:rPr>
                <w:color w:val="002060"/>
              </w:rPr>
              <w:t>‘The Ugly Five’ – Julia Donaldson</w:t>
            </w:r>
          </w:p>
          <w:p w:rsidR="00C656D4" w:rsidRDefault="00620292">
            <w:pPr>
              <w:ind w:left="0" w:hanging="2"/>
              <w:rPr>
                <w:color w:val="002060"/>
              </w:rPr>
            </w:pPr>
            <w:r>
              <w:rPr>
                <w:color w:val="002060"/>
              </w:rPr>
              <w:t>‘The Bear, The Piano, The Dog and the Fiddle’ – David Litchfield</w:t>
            </w:r>
          </w:p>
          <w:p w:rsidR="00C656D4" w:rsidRDefault="00620292">
            <w:pPr>
              <w:ind w:left="0" w:hanging="2"/>
              <w:rPr>
                <w:color w:val="002060"/>
              </w:rPr>
            </w:pPr>
            <w:r>
              <w:rPr>
                <w:color w:val="002060"/>
              </w:rPr>
              <w:t>Positive posters</w:t>
            </w:r>
          </w:p>
          <w:p w:rsidR="00C656D4" w:rsidRDefault="00620292">
            <w:pPr>
              <w:ind w:left="0" w:hanging="2"/>
              <w:rPr>
                <w:color w:val="002060"/>
              </w:rPr>
            </w:pPr>
            <w:r>
              <w:rPr>
                <w:color w:val="002060"/>
              </w:rPr>
              <w:t>‘The Lion Inside’ – Rachel Bright</w:t>
            </w:r>
          </w:p>
        </w:tc>
      </w:tr>
      <w:tr w:rsidR="00C656D4">
        <w:trPr>
          <w:trHeight w:val="422"/>
        </w:trPr>
        <w:tc>
          <w:tcPr>
            <w:tcW w:w="1843" w:type="dxa"/>
            <w:shd w:val="clear" w:color="auto" w:fill="33CCCC"/>
          </w:tcPr>
          <w:p w:rsidR="00C656D4" w:rsidRDefault="00620292">
            <w:pPr>
              <w:ind w:left="0" w:hanging="2"/>
              <w:rPr>
                <w:color w:val="002060"/>
              </w:rPr>
            </w:pPr>
            <w:r>
              <w:rPr>
                <w:color w:val="002060"/>
              </w:rPr>
              <w:t>Year 3/4</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‘How full is your bucket’</w:t>
            </w:r>
          </w:p>
          <w:p w:rsidR="00C656D4" w:rsidRDefault="00620292">
            <w:pPr>
              <w:ind w:left="0" w:hanging="2"/>
              <w:rPr>
                <w:color w:val="002060"/>
              </w:rPr>
            </w:pPr>
            <w:r>
              <w:rPr>
                <w:color w:val="002060"/>
              </w:rPr>
              <w:t xml:space="preserve">2 photos – one of person who has given up and one who hasn’t </w:t>
            </w:r>
          </w:p>
          <w:p w:rsidR="00C656D4" w:rsidRDefault="00620292">
            <w:pPr>
              <w:ind w:left="0" w:hanging="2"/>
              <w:rPr>
                <w:color w:val="002060"/>
              </w:rPr>
            </w:pPr>
            <w:r>
              <w:rPr>
                <w:color w:val="002060"/>
              </w:rPr>
              <w:t>Image of glass half full/half empty</w:t>
            </w: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Image of glass half full/half empty</w:t>
            </w:r>
          </w:p>
          <w:p w:rsidR="00C656D4" w:rsidRDefault="00620292">
            <w:pPr>
              <w:ind w:left="0" w:hanging="2"/>
              <w:rPr>
                <w:color w:val="002060"/>
              </w:rPr>
            </w:pPr>
            <w:r>
              <w:rPr>
                <w:color w:val="002060"/>
              </w:rPr>
              <w:t>Black dot</w:t>
            </w:r>
          </w:p>
          <w:p w:rsidR="00C656D4" w:rsidRDefault="00620292">
            <w:pPr>
              <w:ind w:left="0" w:hanging="2"/>
              <w:rPr>
                <w:color w:val="002060"/>
              </w:rPr>
            </w:pPr>
            <w:r>
              <w:rPr>
                <w:color w:val="002060"/>
              </w:rPr>
              <w:t>Positive, successful people</w:t>
            </w:r>
          </w:p>
        </w:tc>
      </w:tr>
      <w:tr w:rsidR="00C656D4">
        <w:trPr>
          <w:trHeight w:val="734"/>
        </w:trPr>
        <w:tc>
          <w:tcPr>
            <w:tcW w:w="15196" w:type="dxa"/>
            <w:gridSpan w:val="3"/>
            <w:vAlign w:val="center"/>
          </w:tcPr>
          <w:p w:rsidR="00C656D4" w:rsidRDefault="00620292">
            <w:pPr>
              <w:ind w:left="1" w:hanging="3"/>
              <w:jc w:val="center"/>
              <w:rPr>
                <w:color w:val="002060"/>
                <w:sz w:val="28"/>
                <w:szCs w:val="28"/>
              </w:rPr>
            </w:pPr>
            <w:r>
              <w:rPr>
                <w:b/>
                <w:color w:val="002060"/>
                <w:sz w:val="28"/>
                <w:szCs w:val="28"/>
              </w:rPr>
              <w:t>Year 2 Summer 2 P4C Value Creative</w:t>
            </w:r>
          </w:p>
        </w:tc>
      </w:tr>
      <w:tr w:rsidR="00C656D4">
        <w:trPr>
          <w:trHeight w:val="422"/>
        </w:trPr>
        <w:tc>
          <w:tcPr>
            <w:tcW w:w="1843" w:type="dxa"/>
            <w:shd w:val="clear" w:color="auto" w:fill="33CCCC"/>
          </w:tcPr>
          <w:p w:rsidR="00C656D4" w:rsidRDefault="00C656D4">
            <w:pPr>
              <w:ind w:left="0" w:hanging="2"/>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269"/>
        </w:trPr>
        <w:tc>
          <w:tcPr>
            <w:tcW w:w="1843" w:type="dxa"/>
            <w:shd w:val="clear" w:color="auto" w:fill="33CCCC"/>
          </w:tcPr>
          <w:p w:rsidR="00C656D4" w:rsidRDefault="00620292">
            <w:pPr>
              <w:ind w:left="0" w:hanging="2"/>
              <w:rPr>
                <w:color w:val="002060"/>
              </w:rPr>
            </w:pPr>
            <w:r>
              <w:rPr>
                <w:color w:val="002060"/>
              </w:rPr>
              <w:t>FSU</w:t>
            </w:r>
          </w:p>
        </w:tc>
        <w:tc>
          <w:tcPr>
            <w:tcW w:w="5670" w:type="dxa"/>
            <w:vMerge w:val="restart"/>
            <w:vAlign w:val="center"/>
          </w:tcPr>
          <w:p w:rsidR="00C656D4" w:rsidRDefault="00620292">
            <w:pPr>
              <w:ind w:left="0" w:hanging="2"/>
              <w:jc w:val="center"/>
              <w:rPr>
                <w:color w:val="002060"/>
              </w:rPr>
            </w:pPr>
            <w:r>
              <w:rPr>
                <w:color w:val="002060"/>
              </w:rPr>
              <w:t>N/a</w:t>
            </w:r>
          </w:p>
        </w:tc>
        <w:tc>
          <w:tcPr>
            <w:tcW w:w="7683" w:type="dxa"/>
          </w:tcPr>
          <w:p w:rsidR="00C656D4" w:rsidRDefault="00620292">
            <w:pPr>
              <w:ind w:left="0" w:hanging="2"/>
              <w:rPr>
                <w:color w:val="002060"/>
              </w:rPr>
            </w:pPr>
            <w:r>
              <w:rPr>
                <w:color w:val="002060"/>
              </w:rPr>
              <w:t>Josie and the Junk box – Rigby star pink level</w:t>
            </w:r>
          </w:p>
        </w:tc>
      </w:tr>
      <w:tr w:rsidR="00C656D4">
        <w:trPr>
          <w:trHeight w:val="422"/>
        </w:trPr>
        <w:tc>
          <w:tcPr>
            <w:tcW w:w="1843" w:type="dxa"/>
            <w:shd w:val="clear" w:color="auto" w:fill="33CCCC"/>
          </w:tcPr>
          <w:p w:rsidR="00C656D4" w:rsidRDefault="00620292">
            <w:pPr>
              <w:ind w:left="0" w:hanging="2"/>
              <w:rPr>
                <w:color w:val="002060"/>
              </w:rPr>
            </w:pPr>
            <w:r>
              <w:rPr>
                <w:color w:val="002060"/>
              </w:rPr>
              <w:t>Year 1/2</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‘The dot’ – Peter H Reynolds</w:t>
            </w:r>
          </w:p>
          <w:p w:rsidR="00C656D4" w:rsidRDefault="00620292">
            <w:pPr>
              <w:ind w:left="0" w:hanging="2"/>
              <w:rPr>
                <w:color w:val="002060"/>
              </w:rPr>
            </w:pPr>
            <w:r>
              <w:rPr>
                <w:color w:val="002060"/>
              </w:rPr>
              <w:t xml:space="preserve">‘Beautiful </w:t>
            </w:r>
            <w:proofErr w:type="spellStart"/>
            <w:r>
              <w:rPr>
                <w:color w:val="002060"/>
              </w:rPr>
              <w:t>Oops’</w:t>
            </w:r>
            <w:proofErr w:type="spellEnd"/>
            <w:r>
              <w:rPr>
                <w:color w:val="002060"/>
              </w:rPr>
              <w:t xml:space="preserve"> – Barney </w:t>
            </w:r>
            <w:proofErr w:type="spellStart"/>
            <w:r>
              <w:rPr>
                <w:color w:val="002060"/>
              </w:rPr>
              <w:t>Saltzberg</w:t>
            </w:r>
            <w:proofErr w:type="spellEnd"/>
          </w:p>
          <w:p w:rsidR="00C656D4" w:rsidRDefault="00620292">
            <w:pPr>
              <w:ind w:left="0" w:hanging="2"/>
              <w:rPr>
                <w:color w:val="002060"/>
              </w:rPr>
            </w:pPr>
            <w:r>
              <w:rPr>
                <w:color w:val="002060"/>
              </w:rPr>
              <w:t>A cloudy Lesson</w:t>
            </w:r>
          </w:p>
          <w:p w:rsidR="00C656D4" w:rsidRDefault="00620292">
            <w:pPr>
              <w:ind w:left="0" w:hanging="2"/>
              <w:rPr>
                <w:color w:val="002060"/>
              </w:rPr>
            </w:pPr>
            <w:hyperlink r:id="rId125">
              <w:r>
                <w:rPr>
                  <w:color w:val="002060"/>
                  <w:u w:val="single"/>
                </w:rPr>
                <w:t>https://www.literacyshed.com/cloudylesson.html</w:t>
              </w:r>
            </w:hyperlink>
          </w:p>
          <w:p w:rsidR="00C656D4" w:rsidRDefault="00620292">
            <w:pPr>
              <w:ind w:left="0" w:hanging="2"/>
              <w:rPr>
                <w:color w:val="002060"/>
              </w:rPr>
            </w:pPr>
            <w:r>
              <w:rPr>
                <w:color w:val="002060"/>
              </w:rPr>
              <w:t>‘Journey’ – Aaron Becker</w:t>
            </w:r>
          </w:p>
          <w:p w:rsidR="00C656D4" w:rsidRDefault="00620292">
            <w:pPr>
              <w:ind w:left="0" w:hanging="2"/>
              <w:rPr>
                <w:color w:val="002060"/>
              </w:rPr>
            </w:pPr>
            <w:r>
              <w:rPr>
                <w:color w:val="002060"/>
              </w:rPr>
              <w:lastRenderedPageBreak/>
              <w:t>‘</w:t>
            </w:r>
            <w:proofErr w:type="spellStart"/>
            <w:r>
              <w:rPr>
                <w:color w:val="002060"/>
              </w:rPr>
              <w:t>Ish</w:t>
            </w:r>
            <w:proofErr w:type="spellEnd"/>
            <w:r>
              <w:rPr>
                <w:color w:val="002060"/>
              </w:rPr>
              <w:t>’ – Peter H Reynolds</w:t>
            </w:r>
          </w:p>
          <w:p w:rsidR="00C656D4" w:rsidRDefault="00620292">
            <w:pPr>
              <w:ind w:left="0" w:hanging="2"/>
              <w:rPr>
                <w:color w:val="002060"/>
              </w:rPr>
            </w:pPr>
            <w:r>
              <w:rPr>
                <w:color w:val="002060"/>
              </w:rPr>
              <w:t>‘Use your imagination’ – Nicola O’Byrne</w:t>
            </w:r>
          </w:p>
        </w:tc>
      </w:tr>
      <w:tr w:rsidR="00C656D4">
        <w:trPr>
          <w:trHeight w:val="301"/>
        </w:trPr>
        <w:tc>
          <w:tcPr>
            <w:tcW w:w="1843" w:type="dxa"/>
            <w:shd w:val="clear" w:color="auto" w:fill="33CCCC"/>
          </w:tcPr>
          <w:p w:rsidR="00C656D4" w:rsidRDefault="00620292">
            <w:pPr>
              <w:ind w:left="0" w:hanging="2"/>
              <w:rPr>
                <w:color w:val="002060"/>
              </w:rPr>
            </w:pPr>
            <w:r>
              <w:rPr>
                <w:color w:val="002060"/>
              </w:rPr>
              <w:lastRenderedPageBreak/>
              <w:t>Year 3/4</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The dot</w:t>
            </w:r>
          </w:p>
        </w:tc>
      </w:tr>
      <w:tr w:rsidR="00C656D4">
        <w:trPr>
          <w:trHeight w:val="422"/>
        </w:trPr>
        <w:tc>
          <w:tcPr>
            <w:tcW w:w="1843" w:type="dxa"/>
            <w:shd w:val="clear" w:color="auto" w:fill="33CCCC"/>
          </w:tcPr>
          <w:p w:rsidR="00C656D4" w:rsidRDefault="00620292">
            <w:pPr>
              <w:ind w:left="0" w:hanging="2"/>
              <w:rPr>
                <w:color w:val="002060"/>
              </w:rPr>
            </w:pPr>
            <w:r>
              <w:rPr>
                <w:color w:val="002060"/>
              </w:rPr>
              <w:t>Year 5/6</w:t>
            </w:r>
          </w:p>
        </w:tc>
        <w:tc>
          <w:tcPr>
            <w:tcW w:w="5670" w:type="dxa"/>
            <w:vMerge/>
            <w:vAlign w:val="center"/>
          </w:tcPr>
          <w:p w:rsidR="00C656D4" w:rsidRDefault="00C656D4">
            <w:pPr>
              <w:widowControl w:val="0"/>
              <w:pBdr>
                <w:top w:val="nil"/>
                <w:left w:val="nil"/>
                <w:bottom w:val="nil"/>
                <w:right w:val="nil"/>
                <w:between w:val="nil"/>
              </w:pBdr>
              <w:spacing w:line="276" w:lineRule="auto"/>
              <w:ind w:left="0" w:hanging="2"/>
              <w:rPr>
                <w:color w:val="002060"/>
              </w:rPr>
            </w:pPr>
          </w:p>
        </w:tc>
        <w:tc>
          <w:tcPr>
            <w:tcW w:w="7683" w:type="dxa"/>
          </w:tcPr>
          <w:p w:rsidR="00C656D4" w:rsidRDefault="00620292">
            <w:pPr>
              <w:ind w:left="0" w:hanging="2"/>
              <w:rPr>
                <w:color w:val="002060"/>
              </w:rPr>
            </w:pPr>
            <w:r>
              <w:rPr>
                <w:color w:val="002060"/>
              </w:rPr>
              <w:t>Introducing value</w:t>
            </w:r>
          </w:p>
          <w:p w:rsidR="00C656D4" w:rsidRDefault="00620292">
            <w:pPr>
              <w:ind w:left="0" w:hanging="2"/>
              <w:rPr>
                <w:color w:val="002060"/>
              </w:rPr>
            </w:pPr>
            <w:r>
              <w:rPr>
                <w:color w:val="002060"/>
              </w:rPr>
              <w:t xml:space="preserve">‘The Day the crayons quit’ – Drew </w:t>
            </w:r>
            <w:proofErr w:type="spellStart"/>
            <w:r>
              <w:rPr>
                <w:color w:val="002060"/>
              </w:rPr>
              <w:t>Daywalt</w:t>
            </w:r>
            <w:proofErr w:type="spellEnd"/>
          </w:p>
          <w:p w:rsidR="00C656D4" w:rsidRDefault="00620292">
            <w:pPr>
              <w:ind w:left="0" w:hanging="2"/>
              <w:rPr>
                <w:color w:val="002060"/>
              </w:rPr>
            </w:pPr>
            <w:r>
              <w:rPr>
                <w:color w:val="000066"/>
              </w:rPr>
              <w:t>Inventions</w:t>
            </w:r>
          </w:p>
          <w:p w:rsidR="00C656D4" w:rsidRDefault="00620292">
            <w:pPr>
              <w:ind w:left="0" w:hanging="2"/>
              <w:rPr>
                <w:color w:val="002060"/>
              </w:rPr>
            </w:pPr>
            <w:r>
              <w:rPr>
                <w:color w:val="002060"/>
              </w:rPr>
              <w:t>How creative are you?</w:t>
            </w:r>
          </w:p>
        </w:tc>
      </w:tr>
      <w:tr w:rsidR="00C656D4">
        <w:trPr>
          <w:trHeight w:val="746"/>
        </w:trPr>
        <w:tc>
          <w:tcPr>
            <w:tcW w:w="15196" w:type="dxa"/>
            <w:gridSpan w:val="3"/>
            <w:vAlign w:val="center"/>
          </w:tcPr>
          <w:p w:rsidR="00C656D4" w:rsidRDefault="00620292">
            <w:pPr>
              <w:ind w:left="1" w:hanging="3"/>
              <w:jc w:val="center"/>
              <w:rPr>
                <w:color w:val="002060"/>
                <w:sz w:val="28"/>
                <w:szCs w:val="28"/>
              </w:rPr>
            </w:pPr>
            <w:r>
              <w:rPr>
                <w:b/>
                <w:color w:val="002060"/>
                <w:sz w:val="28"/>
                <w:szCs w:val="28"/>
              </w:rPr>
              <w:t>Growing and changing</w:t>
            </w:r>
          </w:p>
        </w:tc>
      </w:tr>
      <w:tr w:rsidR="00C656D4">
        <w:trPr>
          <w:trHeight w:val="422"/>
        </w:trPr>
        <w:tc>
          <w:tcPr>
            <w:tcW w:w="1843" w:type="dxa"/>
            <w:shd w:val="clear" w:color="auto" w:fill="33CCCC"/>
          </w:tcPr>
          <w:p w:rsidR="00C656D4" w:rsidRDefault="00C656D4">
            <w:pPr>
              <w:ind w:left="0" w:hanging="2"/>
              <w:jc w:val="center"/>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422"/>
        </w:trPr>
        <w:tc>
          <w:tcPr>
            <w:tcW w:w="1843" w:type="dxa"/>
            <w:shd w:val="clear" w:color="auto" w:fill="33CCCC"/>
          </w:tcPr>
          <w:p w:rsidR="00C656D4" w:rsidRDefault="00620292">
            <w:pPr>
              <w:ind w:left="0" w:hanging="2"/>
              <w:rPr>
                <w:color w:val="333399"/>
              </w:rPr>
            </w:pPr>
            <w:r>
              <w:rPr>
                <w:color w:val="333399"/>
              </w:rPr>
              <w:t>FSU</w:t>
            </w:r>
          </w:p>
        </w:tc>
        <w:tc>
          <w:tcPr>
            <w:tcW w:w="5670" w:type="dxa"/>
          </w:tcPr>
          <w:p w:rsidR="00C656D4" w:rsidRDefault="00C656D4">
            <w:pPr>
              <w:ind w:left="0" w:hanging="2"/>
              <w:rPr>
                <w:color w:val="333399"/>
              </w:rPr>
            </w:pPr>
          </w:p>
        </w:tc>
        <w:tc>
          <w:tcPr>
            <w:tcW w:w="7683" w:type="dxa"/>
          </w:tcPr>
          <w:p w:rsidR="00C656D4" w:rsidRDefault="00620292">
            <w:pPr>
              <w:ind w:left="0" w:hanging="2"/>
              <w:rPr>
                <w:color w:val="000066"/>
              </w:rPr>
            </w:pPr>
            <w:r>
              <w:rPr>
                <w:color w:val="000066"/>
              </w:rPr>
              <w:t>Life stages, plants, animals, humans</w:t>
            </w:r>
          </w:p>
          <w:p w:rsidR="00C656D4" w:rsidRDefault="00620292">
            <w:pPr>
              <w:ind w:left="0" w:hanging="2"/>
              <w:rPr>
                <w:color w:val="000066"/>
              </w:rPr>
            </w:pPr>
            <w:r>
              <w:rPr>
                <w:color w:val="000066"/>
              </w:rPr>
              <w:t>Human life cycle</w:t>
            </w:r>
          </w:p>
          <w:p w:rsidR="00C656D4" w:rsidRDefault="00620292">
            <w:pPr>
              <w:ind w:left="0" w:hanging="2"/>
              <w:rPr>
                <w:color w:val="000066"/>
              </w:rPr>
            </w:pPr>
            <w:r>
              <w:rPr>
                <w:color w:val="000066"/>
              </w:rPr>
              <w:t>Getting Bigger</w:t>
            </w:r>
          </w:p>
          <w:p w:rsidR="00C656D4" w:rsidRDefault="00620292">
            <w:pPr>
              <w:ind w:left="0" w:hanging="2"/>
              <w:rPr>
                <w:color w:val="333399"/>
              </w:rPr>
            </w:pPr>
            <w:r>
              <w:rPr>
                <w:color w:val="000066"/>
              </w:rPr>
              <w:t>Me and My Body</w:t>
            </w:r>
          </w:p>
        </w:tc>
      </w:tr>
      <w:tr w:rsidR="00C656D4">
        <w:trPr>
          <w:trHeight w:val="422"/>
        </w:trPr>
        <w:tc>
          <w:tcPr>
            <w:tcW w:w="1843" w:type="dxa"/>
            <w:shd w:val="clear" w:color="auto" w:fill="33CCCC"/>
          </w:tcPr>
          <w:p w:rsidR="00C656D4" w:rsidRDefault="00620292">
            <w:pPr>
              <w:ind w:left="0" w:hanging="2"/>
              <w:rPr>
                <w:color w:val="333399"/>
              </w:rPr>
            </w:pPr>
            <w:r>
              <w:rPr>
                <w:color w:val="333399"/>
              </w:rPr>
              <w:t>Year 1</w:t>
            </w:r>
          </w:p>
        </w:tc>
        <w:tc>
          <w:tcPr>
            <w:tcW w:w="5670" w:type="dxa"/>
          </w:tcPr>
          <w:p w:rsidR="00C656D4" w:rsidRDefault="00620292">
            <w:pPr>
              <w:ind w:left="0" w:hanging="2"/>
              <w:rPr>
                <w:color w:val="000066"/>
              </w:rPr>
            </w:pPr>
            <w:r>
              <w:rPr>
                <w:color w:val="000066"/>
              </w:rPr>
              <w:t>PHF4, FPC2, CAB1, FPC6, CF4, RR8, BS1, BS2, BS4, BS5, BS6, BS7, BS8</w:t>
            </w:r>
          </w:p>
        </w:tc>
        <w:tc>
          <w:tcPr>
            <w:tcW w:w="7683" w:type="dxa"/>
          </w:tcPr>
          <w:p w:rsidR="00C656D4" w:rsidRDefault="00620292">
            <w:pPr>
              <w:ind w:left="0" w:hanging="2"/>
              <w:rPr>
                <w:color w:val="000066"/>
              </w:rPr>
            </w:pPr>
            <w:r>
              <w:rPr>
                <w:color w:val="000066"/>
              </w:rPr>
              <w:t>Inside my wonderful body!</w:t>
            </w:r>
          </w:p>
          <w:p w:rsidR="00C656D4" w:rsidRDefault="00620292">
            <w:pPr>
              <w:ind w:left="0" w:hanging="2"/>
              <w:rPr>
                <w:color w:val="000066"/>
              </w:rPr>
            </w:pPr>
            <w:r>
              <w:rPr>
                <w:color w:val="000066"/>
              </w:rPr>
              <w:t>Taking care of a baby</w:t>
            </w:r>
          </w:p>
          <w:p w:rsidR="00C656D4" w:rsidRDefault="00620292">
            <w:pPr>
              <w:ind w:left="0" w:hanging="2"/>
              <w:rPr>
                <w:color w:val="000066"/>
              </w:rPr>
            </w:pPr>
            <w:r>
              <w:rPr>
                <w:color w:val="000066"/>
              </w:rPr>
              <w:t>Then and now</w:t>
            </w:r>
          </w:p>
          <w:p w:rsidR="00C656D4" w:rsidRDefault="00620292">
            <w:pPr>
              <w:ind w:left="0" w:hanging="2"/>
              <w:rPr>
                <w:color w:val="000066"/>
              </w:rPr>
            </w:pPr>
            <w:r>
              <w:rPr>
                <w:color w:val="000066"/>
              </w:rPr>
              <w:t>Surprises and secrets</w:t>
            </w:r>
          </w:p>
          <w:p w:rsidR="00C656D4" w:rsidRDefault="00620292">
            <w:pPr>
              <w:ind w:left="0" w:hanging="2"/>
              <w:rPr>
                <w:color w:val="000066"/>
              </w:rPr>
            </w:pPr>
            <w:r>
              <w:rPr>
                <w:color w:val="000066"/>
              </w:rPr>
              <w:t>Keeping privates private</w:t>
            </w:r>
          </w:p>
        </w:tc>
      </w:tr>
      <w:tr w:rsidR="00C656D4">
        <w:trPr>
          <w:trHeight w:val="422"/>
        </w:trPr>
        <w:tc>
          <w:tcPr>
            <w:tcW w:w="1843" w:type="dxa"/>
            <w:shd w:val="clear" w:color="auto" w:fill="33CCCC"/>
          </w:tcPr>
          <w:p w:rsidR="00C656D4" w:rsidRDefault="00620292">
            <w:pPr>
              <w:ind w:left="0" w:hanging="2"/>
              <w:rPr>
                <w:color w:val="333399"/>
              </w:rPr>
            </w:pPr>
            <w:r>
              <w:rPr>
                <w:color w:val="333399"/>
              </w:rPr>
              <w:t>Year 2</w:t>
            </w:r>
          </w:p>
        </w:tc>
        <w:tc>
          <w:tcPr>
            <w:tcW w:w="5670" w:type="dxa"/>
          </w:tcPr>
          <w:p w:rsidR="00C656D4" w:rsidRDefault="00620292">
            <w:pPr>
              <w:ind w:left="0" w:hanging="2"/>
              <w:rPr>
                <w:color w:val="000066"/>
              </w:rPr>
            </w:pPr>
            <w:r>
              <w:rPr>
                <w:color w:val="000066"/>
              </w:rPr>
              <w:t xml:space="preserve">CAB1, BS2, </w:t>
            </w:r>
          </w:p>
          <w:p w:rsidR="00C656D4" w:rsidRDefault="00620292">
            <w:pPr>
              <w:ind w:left="0" w:hanging="2"/>
              <w:rPr>
                <w:color w:val="000066"/>
              </w:rPr>
            </w:pPr>
            <w:r>
              <w:rPr>
                <w:color w:val="000066"/>
              </w:rPr>
              <w:t>BFA1, BFA2</w:t>
            </w:r>
          </w:p>
        </w:tc>
        <w:tc>
          <w:tcPr>
            <w:tcW w:w="7683" w:type="dxa"/>
          </w:tcPr>
          <w:p w:rsidR="00C656D4" w:rsidRDefault="00620292">
            <w:pPr>
              <w:ind w:left="0" w:hanging="2"/>
              <w:rPr>
                <w:color w:val="000066"/>
              </w:rPr>
            </w:pPr>
            <w:r>
              <w:rPr>
                <w:color w:val="000066"/>
              </w:rPr>
              <w:t>Haven’t you grown?</w:t>
            </w:r>
          </w:p>
          <w:p w:rsidR="00C656D4" w:rsidRDefault="00620292">
            <w:pPr>
              <w:ind w:left="0" w:hanging="2"/>
              <w:rPr>
                <w:color w:val="000066"/>
              </w:rPr>
            </w:pPr>
            <w:r>
              <w:rPr>
                <w:color w:val="000066"/>
              </w:rPr>
              <w:t>My body, your body</w:t>
            </w:r>
          </w:p>
          <w:p w:rsidR="00C656D4" w:rsidRDefault="00620292">
            <w:pPr>
              <w:ind w:left="0" w:hanging="2"/>
              <w:rPr>
                <w:color w:val="000066"/>
              </w:rPr>
            </w:pPr>
            <w:r>
              <w:rPr>
                <w:color w:val="000066"/>
              </w:rPr>
              <w:t xml:space="preserve">Respecting </w:t>
            </w:r>
            <w:r>
              <w:rPr>
                <w:color w:val="000066"/>
              </w:rPr>
              <w:t>privacy</w:t>
            </w:r>
          </w:p>
          <w:p w:rsidR="00C656D4" w:rsidRDefault="00620292">
            <w:pPr>
              <w:ind w:left="0" w:hanging="2"/>
              <w:rPr>
                <w:color w:val="000066"/>
              </w:rPr>
            </w:pPr>
            <w:r>
              <w:rPr>
                <w:color w:val="000066"/>
              </w:rPr>
              <w:t>Basic first aid</w:t>
            </w:r>
          </w:p>
        </w:tc>
      </w:tr>
      <w:tr w:rsidR="00C656D4">
        <w:trPr>
          <w:trHeight w:val="422"/>
        </w:trPr>
        <w:tc>
          <w:tcPr>
            <w:tcW w:w="1843" w:type="dxa"/>
            <w:shd w:val="clear" w:color="auto" w:fill="33CCCC"/>
          </w:tcPr>
          <w:p w:rsidR="00C656D4" w:rsidRDefault="00620292">
            <w:pPr>
              <w:ind w:left="0" w:hanging="2"/>
              <w:rPr>
                <w:color w:val="333399"/>
              </w:rPr>
            </w:pPr>
            <w:r>
              <w:rPr>
                <w:color w:val="333399"/>
              </w:rPr>
              <w:t>Year 3</w:t>
            </w:r>
          </w:p>
        </w:tc>
        <w:tc>
          <w:tcPr>
            <w:tcW w:w="5670" w:type="dxa"/>
          </w:tcPr>
          <w:p w:rsidR="00C656D4" w:rsidRDefault="00620292">
            <w:pPr>
              <w:ind w:left="0" w:hanging="2"/>
              <w:rPr>
                <w:color w:val="000066"/>
              </w:rPr>
            </w:pPr>
            <w:r>
              <w:rPr>
                <w:color w:val="000066"/>
              </w:rPr>
              <w:t>CF1, CF2, CF5, OR2, BS2, BS3, BS7</w:t>
            </w:r>
          </w:p>
          <w:p w:rsidR="00C656D4" w:rsidRDefault="00C656D4">
            <w:pPr>
              <w:ind w:left="0" w:hanging="2"/>
              <w:rPr>
                <w:color w:val="000066"/>
              </w:rPr>
            </w:pPr>
          </w:p>
        </w:tc>
        <w:tc>
          <w:tcPr>
            <w:tcW w:w="7683" w:type="dxa"/>
          </w:tcPr>
          <w:p w:rsidR="00C656D4" w:rsidRDefault="00620292">
            <w:pPr>
              <w:ind w:left="0" w:hanging="2"/>
              <w:rPr>
                <w:color w:val="000066"/>
              </w:rPr>
            </w:pPr>
            <w:r>
              <w:rPr>
                <w:color w:val="000066"/>
              </w:rPr>
              <w:t>Relationship Tree</w:t>
            </w:r>
          </w:p>
          <w:p w:rsidR="00C656D4" w:rsidRDefault="00620292">
            <w:pPr>
              <w:ind w:left="0" w:hanging="2"/>
              <w:rPr>
                <w:color w:val="000066"/>
              </w:rPr>
            </w:pPr>
            <w:r>
              <w:rPr>
                <w:color w:val="000066"/>
              </w:rPr>
              <w:t>Body space</w:t>
            </w:r>
          </w:p>
          <w:p w:rsidR="00C656D4" w:rsidRDefault="00620292">
            <w:pPr>
              <w:ind w:left="0" w:hanging="2"/>
              <w:rPr>
                <w:color w:val="000066"/>
              </w:rPr>
            </w:pPr>
            <w:r>
              <w:rPr>
                <w:color w:val="000066"/>
              </w:rPr>
              <w:t>Secret or surprise</w:t>
            </w:r>
          </w:p>
          <w:p w:rsidR="00C656D4" w:rsidRDefault="00620292">
            <w:pPr>
              <w:ind w:left="0" w:hanging="2"/>
              <w:rPr>
                <w:color w:val="000066"/>
              </w:rPr>
            </w:pPr>
            <w:r>
              <w:rPr>
                <w:color w:val="000066"/>
              </w:rPr>
              <w:t>My changing body</w:t>
            </w:r>
          </w:p>
        </w:tc>
      </w:tr>
      <w:tr w:rsidR="00C656D4">
        <w:trPr>
          <w:trHeight w:val="422"/>
        </w:trPr>
        <w:tc>
          <w:tcPr>
            <w:tcW w:w="1843" w:type="dxa"/>
            <w:shd w:val="clear" w:color="auto" w:fill="33CCCC"/>
          </w:tcPr>
          <w:p w:rsidR="00C656D4" w:rsidRDefault="00620292">
            <w:pPr>
              <w:ind w:left="0" w:hanging="2"/>
              <w:rPr>
                <w:color w:val="333399"/>
              </w:rPr>
            </w:pPr>
            <w:r>
              <w:rPr>
                <w:color w:val="333399"/>
              </w:rPr>
              <w:t>Year 4</w:t>
            </w:r>
          </w:p>
        </w:tc>
        <w:tc>
          <w:tcPr>
            <w:tcW w:w="5670" w:type="dxa"/>
          </w:tcPr>
          <w:p w:rsidR="00C656D4" w:rsidRDefault="00620292">
            <w:pPr>
              <w:ind w:left="0" w:hanging="2"/>
              <w:rPr>
                <w:color w:val="000066"/>
              </w:rPr>
            </w:pPr>
            <w:r>
              <w:rPr>
                <w:color w:val="000066"/>
              </w:rPr>
              <w:t>BS1, BS2, BS3, BS4, BS5, BS7, CAB1, CAB2, RR1, RR8, MW2, MW3, FPC3, FPC4, FPC5, CF1, CF2, CF4, CF5</w:t>
            </w:r>
          </w:p>
          <w:p w:rsidR="00C656D4" w:rsidRDefault="00C656D4">
            <w:pPr>
              <w:ind w:left="0" w:hanging="2"/>
              <w:rPr>
                <w:color w:val="000066"/>
              </w:rPr>
            </w:pPr>
          </w:p>
          <w:p w:rsidR="00C656D4" w:rsidRDefault="00C656D4">
            <w:pPr>
              <w:ind w:left="0" w:hanging="2"/>
              <w:rPr>
                <w:color w:val="000066"/>
              </w:rPr>
            </w:pPr>
          </w:p>
          <w:p w:rsidR="00C656D4" w:rsidRDefault="00620292">
            <w:pPr>
              <w:ind w:left="0" w:hanging="2"/>
              <w:rPr>
                <w:color w:val="000066"/>
              </w:rPr>
            </w:pPr>
            <w:r>
              <w:rPr>
                <w:color w:val="000066"/>
              </w:rPr>
              <w:t>BFA1, BFA2</w:t>
            </w:r>
          </w:p>
        </w:tc>
        <w:tc>
          <w:tcPr>
            <w:tcW w:w="7683" w:type="dxa"/>
          </w:tcPr>
          <w:p w:rsidR="00C656D4" w:rsidRDefault="00620292">
            <w:pPr>
              <w:ind w:left="0" w:hanging="2"/>
              <w:rPr>
                <w:color w:val="000066"/>
              </w:rPr>
            </w:pPr>
            <w:r>
              <w:rPr>
                <w:color w:val="000066"/>
              </w:rPr>
              <w:t>All change!</w:t>
            </w:r>
          </w:p>
          <w:p w:rsidR="00C656D4" w:rsidRDefault="00620292">
            <w:pPr>
              <w:ind w:left="0" w:hanging="2"/>
              <w:rPr>
                <w:color w:val="000066"/>
              </w:rPr>
            </w:pPr>
            <w:r>
              <w:rPr>
                <w:color w:val="000066"/>
              </w:rPr>
              <w:t>Period positive</w:t>
            </w:r>
          </w:p>
          <w:p w:rsidR="00C656D4" w:rsidRDefault="00620292">
            <w:pPr>
              <w:ind w:left="0" w:hanging="2"/>
              <w:rPr>
                <w:color w:val="000066"/>
              </w:rPr>
            </w:pPr>
            <w:r>
              <w:rPr>
                <w:color w:val="000066"/>
              </w:rPr>
              <w:t>Secret or surprise?</w:t>
            </w:r>
          </w:p>
          <w:p w:rsidR="00C656D4" w:rsidRDefault="00620292">
            <w:pPr>
              <w:ind w:left="0" w:hanging="2"/>
              <w:rPr>
                <w:color w:val="000066"/>
              </w:rPr>
            </w:pPr>
            <w:r>
              <w:rPr>
                <w:color w:val="000066"/>
              </w:rPr>
              <w:t xml:space="preserve">Together </w:t>
            </w:r>
          </w:p>
          <w:p w:rsidR="00C656D4" w:rsidRDefault="00620292">
            <w:pPr>
              <w:ind w:left="0" w:hanging="2"/>
              <w:rPr>
                <w:color w:val="000066"/>
              </w:rPr>
            </w:pPr>
            <w:r>
              <w:rPr>
                <w:color w:val="000066"/>
              </w:rPr>
              <w:t>Basic First Aid</w:t>
            </w:r>
          </w:p>
        </w:tc>
      </w:tr>
      <w:tr w:rsidR="00C656D4">
        <w:trPr>
          <w:trHeight w:val="422"/>
        </w:trPr>
        <w:tc>
          <w:tcPr>
            <w:tcW w:w="1843" w:type="dxa"/>
            <w:shd w:val="clear" w:color="auto" w:fill="33CCCC"/>
          </w:tcPr>
          <w:p w:rsidR="00C656D4" w:rsidRDefault="00620292">
            <w:pPr>
              <w:ind w:left="0" w:hanging="2"/>
              <w:rPr>
                <w:color w:val="333399"/>
              </w:rPr>
            </w:pPr>
            <w:r>
              <w:rPr>
                <w:color w:val="333399"/>
              </w:rPr>
              <w:t>Year 5</w:t>
            </w:r>
          </w:p>
        </w:tc>
        <w:tc>
          <w:tcPr>
            <w:tcW w:w="5670" w:type="dxa"/>
          </w:tcPr>
          <w:p w:rsidR="00C656D4" w:rsidRDefault="00620292">
            <w:pPr>
              <w:ind w:left="0" w:hanging="2"/>
              <w:rPr>
                <w:color w:val="000066"/>
              </w:rPr>
            </w:pPr>
            <w:r>
              <w:rPr>
                <w:color w:val="000066"/>
              </w:rPr>
              <w:t>BBS2, BS3, BS4, BS6, BS7, BS8, CAB1, CAB2</w:t>
            </w:r>
          </w:p>
        </w:tc>
        <w:tc>
          <w:tcPr>
            <w:tcW w:w="7683" w:type="dxa"/>
          </w:tcPr>
          <w:p w:rsidR="00C656D4" w:rsidRDefault="00620292">
            <w:pPr>
              <w:ind w:left="0" w:hanging="2"/>
              <w:rPr>
                <w:color w:val="000066"/>
              </w:rPr>
            </w:pPr>
            <w:r>
              <w:rPr>
                <w:color w:val="000066"/>
              </w:rPr>
              <w:t>Changing bodies and feelings</w:t>
            </w:r>
          </w:p>
          <w:p w:rsidR="00C656D4" w:rsidRDefault="00620292">
            <w:pPr>
              <w:ind w:left="0" w:hanging="2"/>
              <w:rPr>
                <w:color w:val="000066"/>
              </w:rPr>
            </w:pPr>
            <w:r>
              <w:rPr>
                <w:color w:val="000066"/>
              </w:rPr>
              <w:t>Growing up and changing bodies</w:t>
            </w:r>
          </w:p>
          <w:p w:rsidR="00C656D4" w:rsidRDefault="00620292">
            <w:pPr>
              <w:ind w:left="0" w:hanging="2"/>
              <w:rPr>
                <w:color w:val="000066"/>
              </w:rPr>
            </w:pPr>
            <w:r>
              <w:rPr>
                <w:color w:val="000066"/>
              </w:rPr>
              <w:t>Safe and unsafe secret</w:t>
            </w:r>
          </w:p>
        </w:tc>
      </w:tr>
      <w:tr w:rsidR="00C656D4">
        <w:trPr>
          <w:trHeight w:val="422"/>
        </w:trPr>
        <w:tc>
          <w:tcPr>
            <w:tcW w:w="1843" w:type="dxa"/>
            <w:shd w:val="clear" w:color="auto" w:fill="33CCCC"/>
          </w:tcPr>
          <w:p w:rsidR="00C656D4" w:rsidRDefault="00620292">
            <w:pPr>
              <w:ind w:left="0" w:hanging="2"/>
              <w:rPr>
                <w:color w:val="333399"/>
              </w:rPr>
            </w:pPr>
            <w:r>
              <w:rPr>
                <w:color w:val="333399"/>
              </w:rPr>
              <w:lastRenderedPageBreak/>
              <w:t>Year 6</w:t>
            </w:r>
          </w:p>
        </w:tc>
        <w:tc>
          <w:tcPr>
            <w:tcW w:w="5670" w:type="dxa"/>
          </w:tcPr>
          <w:p w:rsidR="00C656D4" w:rsidRDefault="00620292">
            <w:pPr>
              <w:ind w:left="0" w:hanging="2"/>
              <w:rPr>
                <w:color w:val="000066"/>
              </w:rPr>
            </w:pPr>
            <w:r>
              <w:rPr>
                <w:color w:val="000066"/>
              </w:rPr>
              <w:t xml:space="preserve">FPC2, FPC3, FPC4, FPC6, MW2, MW3, MW4, MW6, MW9, ISH2, ISH5, CAB1, CAB2, RR1, RR2, RR4, RR6, RR7, OR1, OR2, OR3, OR4, OR5, OR6, BS2, BS3, BS4, BS5, BS6, BS7, BS8, HP5, </w:t>
            </w:r>
          </w:p>
        </w:tc>
        <w:tc>
          <w:tcPr>
            <w:tcW w:w="7683" w:type="dxa"/>
          </w:tcPr>
          <w:p w:rsidR="00C656D4" w:rsidRDefault="00620292">
            <w:pPr>
              <w:ind w:left="0" w:hanging="2"/>
              <w:rPr>
                <w:color w:val="000066"/>
              </w:rPr>
            </w:pPr>
            <w:r>
              <w:rPr>
                <w:color w:val="000066"/>
              </w:rPr>
              <w:t>Helpful or unhelpful? Managing change</w:t>
            </w:r>
          </w:p>
          <w:p w:rsidR="00C656D4" w:rsidRDefault="00620292">
            <w:pPr>
              <w:ind w:left="0" w:hanging="2"/>
              <w:rPr>
                <w:color w:val="000066"/>
              </w:rPr>
            </w:pPr>
            <w:r>
              <w:rPr>
                <w:color w:val="000066"/>
              </w:rPr>
              <w:t>I look great!</w:t>
            </w:r>
          </w:p>
          <w:p w:rsidR="00C656D4" w:rsidRDefault="00620292">
            <w:pPr>
              <w:ind w:left="0" w:hanging="2"/>
              <w:rPr>
                <w:color w:val="000066"/>
              </w:rPr>
            </w:pPr>
            <w:r>
              <w:rPr>
                <w:color w:val="000066"/>
              </w:rPr>
              <w:t xml:space="preserve">Media manipulation </w:t>
            </w:r>
          </w:p>
          <w:p w:rsidR="00C656D4" w:rsidRDefault="00620292">
            <w:pPr>
              <w:ind w:left="0" w:hanging="2"/>
              <w:rPr>
                <w:color w:val="000066"/>
              </w:rPr>
            </w:pPr>
            <w:r>
              <w:rPr>
                <w:color w:val="000066"/>
              </w:rPr>
              <w:t>Pressure online</w:t>
            </w:r>
          </w:p>
          <w:p w:rsidR="00C656D4" w:rsidRDefault="00620292">
            <w:pPr>
              <w:ind w:left="0" w:hanging="2"/>
              <w:rPr>
                <w:color w:val="000066"/>
              </w:rPr>
            </w:pPr>
            <w:r>
              <w:rPr>
                <w:color w:val="000066"/>
              </w:rPr>
              <w:t>Is this normal?</w:t>
            </w:r>
          </w:p>
          <w:p w:rsidR="00C656D4" w:rsidRDefault="00620292">
            <w:pPr>
              <w:ind w:left="0" w:hanging="2"/>
              <w:rPr>
                <w:color w:val="000066"/>
              </w:rPr>
            </w:pPr>
            <w:r>
              <w:rPr>
                <w:color w:val="000066"/>
              </w:rPr>
              <w:t>Safe or unsafe secret</w:t>
            </w:r>
          </w:p>
          <w:p w:rsidR="00C656D4" w:rsidRDefault="00620292">
            <w:pPr>
              <w:ind w:left="0" w:hanging="2"/>
              <w:rPr>
                <w:color w:val="000066"/>
              </w:rPr>
            </w:pPr>
            <w:r>
              <w:rPr>
                <w:color w:val="000066"/>
              </w:rPr>
              <w:t>Making babies</w:t>
            </w:r>
          </w:p>
          <w:p w:rsidR="00C656D4" w:rsidRDefault="00620292">
            <w:pPr>
              <w:ind w:left="0" w:hanging="2"/>
              <w:rPr>
                <w:color w:val="000066"/>
              </w:rPr>
            </w:pPr>
            <w:r>
              <w:rPr>
                <w:color w:val="000066"/>
              </w:rPr>
              <w:t>What is HIV?</w:t>
            </w:r>
          </w:p>
        </w:tc>
      </w:tr>
      <w:tr w:rsidR="00C656D4">
        <w:trPr>
          <w:trHeight w:val="747"/>
        </w:trPr>
        <w:tc>
          <w:tcPr>
            <w:tcW w:w="15196" w:type="dxa"/>
            <w:gridSpan w:val="3"/>
            <w:vAlign w:val="center"/>
          </w:tcPr>
          <w:p w:rsidR="00C656D4" w:rsidRDefault="00620292">
            <w:pPr>
              <w:ind w:left="1" w:hanging="3"/>
              <w:jc w:val="center"/>
              <w:rPr>
                <w:color w:val="002060"/>
                <w:sz w:val="28"/>
                <w:szCs w:val="28"/>
              </w:rPr>
            </w:pPr>
            <w:r>
              <w:rPr>
                <w:b/>
                <w:color w:val="002060"/>
                <w:sz w:val="28"/>
                <w:szCs w:val="28"/>
              </w:rPr>
              <w:t>Keeping Myself safe</w:t>
            </w:r>
          </w:p>
        </w:tc>
      </w:tr>
      <w:tr w:rsidR="00C656D4">
        <w:trPr>
          <w:trHeight w:val="422"/>
        </w:trPr>
        <w:tc>
          <w:tcPr>
            <w:tcW w:w="1843" w:type="dxa"/>
            <w:shd w:val="clear" w:color="auto" w:fill="33CCCC"/>
          </w:tcPr>
          <w:p w:rsidR="00C656D4" w:rsidRDefault="00C656D4">
            <w:pPr>
              <w:ind w:left="0" w:hanging="2"/>
              <w:jc w:val="center"/>
            </w:pPr>
          </w:p>
        </w:tc>
        <w:tc>
          <w:tcPr>
            <w:tcW w:w="5670" w:type="dxa"/>
            <w:shd w:val="clear" w:color="auto" w:fill="33CCCC"/>
            <w:vAlign w:val="center"/>
          </w:tcPr>
          <w:p w:rsidR="00C656D4" w:rsidRDefault="00620292">
            <w:pPr>
              <w:ind w:left="0" w:hanging="2"/>
              <w:rPr>
                <w:color w:val="FF00FF"/>
              </w:rPr>
            </w:pPr>
            <w:proofErr w:type="spellStart"/>
            <w:r>
              <w:rPr>
                <w:b/>
                <w:color w:val="002060"/>
                <w:sz w:val="24"/>
                <w:szCs w:val="24"/>
              </w:rPr>
              <w:t>DfE</w:t>
            </w:r>
            <w:proofErr w:type="spellEnd"/>
            <w:r>
              <w:rPr>
                <w:b/>
                <w:color w:val="002060"/>
                <w:sz w:val="24"/>
                <w:szCs w:val="24"/>
              </w:rPr>
              <w:t xml:space="preserve"> end of primary statutory statements</w:t>
            </w:r>
          </w:p>
        </w:tc>
        <w:tc>
          <w:tcPr>
            <w:tcW w:w="7683" w:type="dxa"/>
            <w:shd w:val="clear" w:color="auto" w:fill="33CCCC"/>
            <w:vAlign w:val="center"/>
          </w:tcPr>
          <w:p w:rsidR="00C656D4" w:rsidRDefault="00620292">
            <w:pPr>
              <w:ind w:left="0" w:hanging="2"/>
              <w:rPr>
                <w:color w:val="FF00FF"/>
              </w:rPr>
            </w:pPr>
            <w:r>
              <w:rPr>
                <w:b/>
                <w:color w:val="002060"/>
                <w:sz w:val="24"/>
                <w:szCs w:val="24"/>
              </w:rPr>
              <w:t>Lesson title</w:t>
            </w:r>
          </w:p>
        </w:tc>
      </w:tr>
      <w:tr w:rsidR="00C656D4">
        <w:trPr>
          <w:trHeight w:val="307"/>
        </w:trPr>
        <w:tc>
          <w:tcPr>
            <w:tcW w:w="1843" w:type="dxa"/>
            <w:shd w:val="clear" w:color="auto" w:fill="33CCCC"/>
          </w:tcPr>
          <w:p w:rsidR="00C656D4" w:rsidRDefault="00620292">
            <w:pPr>
              <w:ind w:left="0" w:hanging="2"/>
              <w:rPr>
                <w:color w:val="000066"/>
              </w:rPr>
            </w:pPr>
            <w:r>
              <w:rPr>
                <w:color w:val="000066"/>
              </w:rPr>
              <w:t>FSU</w:t>
            </w:r>
          </w:p>
        </w:tc>
        <w:tc>
          <w:tcPr>
            <w:tcW w:w="5670" w:type="dxa"/>
          </w:tcPr>
          <w:p w:rsidR="00C656D4" w:rsidRDefault="00620292">
            <w:pPr>
              <w:ind w:left="0" w:hanging="2"/>
              <w:rPr>
                <w:color w:val="000066"/>
              </w:rPr>
            </w:pPr>
            <w:r>
              <w:rPr>
                <w:color w:val="000066"/>
              </w:rPr>
              <w:t>ISH1,OR3</w:t>
            </w:r>
          </w:p>
        </w:tc>
        <w:tc>
          <w:tcPr>
            <w:tcW w:w="7683" w:type="dxa"/>
          </w:tcPr>
          <w:p w:rsidR="00C656D4" w:rsidRDefault="00620292">
            <w:pPr>
              <w:ind w:left="0" w:hanging="2"/>
              <w:rPr>
                <w:color w:val="000066"/>
              </w:rPr>
            </w:pPr>
            <w:r>
              <w:rPr>
                <w:color w:val="000066"/>
              </w:rPr>
              <w:t>Keeping safe online</w:t>
            </w:r>
          </w:p>
        </w:tc>
      </w:tr>
      <w:tr w:rsidR="00C656D4">
        <w:trPr>
          <w:trHeight w:val="268"/>
        </w:trPr>
        <w:tc>
          <w:tcPr>
            <w:tcW w:w="1843" w:type="dxa"/>
            <w:shd w:val="clear" w:color="auto" w:fill="33CCCC"/>
          </w:tcPr>
          <w:p w:rsidR="00C656D4" w:rsidRDefault="00620292">
            <w:pPr>
              <w:ind w:left="0" w:hanging="2"/>
              <w:rPr>
                <w:color w:val="000066"/>
              </w:rPr>
            </w:pPr>
            <w:r>
              <w:rPr>
                <w:color w:val="000066"/>
              </w:rPr>
              <w:t>Year 1</w:t>
            </w:r>
          </w:p>
        </w:tc>
        <w:tc>
          <w:tcPr>
            <w:tcW w:w="5670" w:type="dxa"/>
          </w:tcPr>
          <w:p w:rsidR="00C656D4" w:rsidRDefault="00620292">
            <w:pPr>
              <w:ind w:left="0" w:hanging="2"/>
              <w:rPr>
                <w:color w:val="000066"/>
              </w:rPr>
            </w:pPr>
            <w:r>
              <w:rPr>
                <w:color w:val="000066"/>
              </w:rPr>
              <w:t>FPC6, RR8, BS1, BS2, BS5, BS7, BS8</w:t>
            </w:r>
          </w:p>
        </w:tc>
        <w:tc>
          <w:tcPr>
            <w:tcW w:w="7683" w:type="dxa"/>
          </w:tcPr>
          <w:p w:rsidR="00C656D4" w:rsidRDefault="00620292">
            <w:pPr>
              <w:ind w:left="0" w:hanging="2"/>
              <w:rPr>
                <w:color w:val="000066"/>
              </w:rPr>
            </w:pPr>
            <w:r>
              <w:rPr>
                <w:color w:val="000066"/>
              </w:rPr>
              <w:t>Good or bad touches</w:t>
            </w:r>
          </w:p>
        </w:tc>
      </w:tr>
      <w:tr w:rsidR="00C656D4">
        <w:trPr>
          <w:trHeight w:val="422"/>
        </w:trPr>
        <w:tc>
          <w:tcPr>
            <w:tcW w:w="1843" w:type="dxa"/>
            <w:shd w:val="clear" w:color="auto" w:fill="33CCCC"/>
          </w:tcPr>
          <w:p w:rsidR="00C656D4" w:rsidRDefault="00620292">
            <w:pPr>
              <w:ind w:left="0" w:hanging="2"/>
              <w:rPr>
                <w:color w:val="000066"/>
              </w:rPr>
            </w:pPr>
            <w:r>
              <w:rPr>
                <w:color w:val="000066"/>
              </w:rPr>
              <w:t>Year 2</w:t>
            </w:r>
          </w:p>
        </w:tc>
        <w:tc>
          <w:tcPr>
            <w:tcW w:w="5670" w:type="dxa"/>
          </w:tcPr>
          <w:p w:rsidR="00C656D4" w:rsidRDefault="00620292">
            <w:pPr>
              <w:ind w:left="0" w:hanging="2"/>
              <w:rPr>
                <w:color w:val="000066"/>
              </w:rPr>
            </w:pPr>
            <w:r>
              <w:rPr>
                <w:color w:val="000066"/>
              </w:rPr>
              <w:t>BS1, BS3, BS4, BS5, MW2,</w:t>
            </w:r>
          </w:p>
        </w:tc>
        <w:tc>
          <w:tcPr>
            <w:tcW w:w="7683" w:type="dxa"/>
          </w:tcPr>
          <w:p w:rsidR="00C656D4" w:rsidRDefault="00620292">
            <w:pPr>
              <w:ind w:left="0" w:hanging="2"/>
              <w:rPr>
                <w:color w:val="000066"/>
              </w:rPr>
            </w:pPr>
            <w:r>
              <w:rPr>
                <w:color w:val="000066"/>
              </w:rPr>
              <w:t>I do not like that!</w:t>
            </w:r>
          </w:p>
          <w:p w:rsidR="00C656D4" w:rsidRDefault="00620292">
            <w:pPr>
              <w:tabs>
                <w:tab w:val="left" w:pos="1590"/>
              </w:tabs>
              <w:ind w:left="0" w:hanging="2"/>
              <w:rPr>
                <w:color w:val="000066"/>
              </w:rPr>
            </w:pPr>
            <w:r>
              <w:rPr>
                <w:color w:val="000066"/>
              </w:rPr>
              <w:t>Fun or not?</w:t>
            </w:r>
            <w:r>
              <w:rPr>
                <w:color w:val="000066"/>
              </w:rPr>
              <w:tab/>
            </w:r>
          </w:p>
          <w:p w:rsidR="00C656D4" w:rsidRDefault="00620292">
            <w:pPr>
              <w:tabs>
                <w:tab w:val="left" w:pos="1590"/>
              </w:tabs>
              <w:ind w:left="0" w:hanging="2"/>
              <w:rPr>
                <w:color w:val="000066"/>
              </w:rPr>
            </w:pPr>
            <w:r>
              <w:rPr>
                <w:color w:val="000066"/>
              </w:rPr>
              <w:t>Should I tell?</w:t>
            </w:r>
          </w:p>
          <w:p w:rsidR="00C656D4" w:rsidRDefault="00620292">
            <w:pPr>
              <w:tabs>
                <w:tab w:val="left" w:pos="1590"/>
              </w:tabs>
              <w:ind w:left="0" w:hanging="2"/>
              <w:rPr>
                <w:color w:val="000066"/>
              </w:rPr>
            </w:pPr>
            <w:r>
              <w:rPr>
                <w:color w:val="000066"/>
              </w:rPr>
              <w:t>Some secrets should never be kept</w:t>
            </w:r>
          </w:p>
        </w:tc>
      </w:tr>
      <w:tr w:rsidR="00C656D4">
        <w:trPr>
          <w:trHeight w:val="422"/>
        </w:trPr>
        <w:tc>
          <w:tcPr>
            <w:tcW w:w="1843" w:type="dxa"/>
            <w:shd w:val="clear" w:color="auto" w:fill="33CCCC"/>
          </w:tcPr>
          <w:p w:rsidR="00C656D4" w:rsidRDefault="00620292">
            <w:pPr>
              <w:ind w:left="0" w:hanging="2"/>
              <w:rPr>
                <w:color w:val="000066"/>
              </w:rPr>
            </w:pPr>
            <w:r>
              <w:rPr>
                <w:color w:val="000066"/>
              </w:rPr>
              <w:t>Year 3</w:t>
            </w:r>
          </w:p>
        </w:tc>
        <w:tc>
          <w:tcPr>
            <w:tcW w:w="5670" w:type="dxa"/>
          </w:tcPr>
          <w:p w:rsidR="00C656D4" w:rsidRDefault="00620292">
            <w:pPr>
              <w:ind w:left="0" w:hanging="2"/>
              <w:rPr>
                <w:color w:val="000066"/>
              </w:rPr>
            </w:pPr>
            <w:r>
              <w:rPr>
                <w:color w:val="000066"/>
              </w:rPr>
              <w:t>OR1, OR2, OR3, OR4, OR5, HE1, HE3, HE6, BS1, BS4, BS5, MW3, MW4, ISH3, ISH5, ISH7</w:t>
            </w:r>
          </w:p>
        </w:tc>
        <w:tc>
          <w:tcPr>
            <w:tcW w:w="7683" w:type="dxa"/>
          </w:tcPr>
          <w:p w:rsidR="00C656D4" w:rsidRDefault="00620292">
            <w:pPr>
              <w:ind w:left="0" w:hanging="2"/>
              <w:rPr>
                <w:color w:val="000066"/>
              </w:rPr>
            </w:pPr>
            <w:r>
              <w:rPr>
                <w:color w:val="000066"/>
              </w:rPr>
              <w:t>Super searcher</w:t>
            </w:r>
          </w:p>
          <w:p w:rsidR="00C656D4" w:rsidRDefault="00620292">
            <w:pPr>
              <w:ind w:left="0" w:hanging="2"/>
              <w:rPr>
                <w:color w:val="000066"/>
              </w:rPr>
            </w:pPr>
            <w:r>
              <w:rPr>
                <w:color w:val="000066"/>
              </w:rPr>
              <w:t>None of your business!</w:t>
            </w:r>
          </w:p>
        </w:tc>
      </w:tr>
      <w:tr w:rsidR="00C656D4">
        <w:trPr>
          <w:trHeight w:val="422"/>
        </w:trPr>
        <w:tc>
          <w:tcPr>
            <w:tcW w:w="1843" w:type="dxa"/>
            <w:shd w:val="clear" w:color="auto" w:fill="33CCCC"/>
          </w:tcPr>
          <w:p w:rsidR="00C656D4" w:rsidRDefault="00620292">
            <w:pPr>
              <w:ind w:left="0" w:hanging="2"/>
              <w:rPr>
                <w:color w:val="000066"/>
              </w:rPr>
            </w:pPr>
            <w:r>
              <w:rPr>
                <w:color w:val="000066"/>
              </w:rPr>
              <w:t>Year 4</w:t>
            </w:r>
          </w:p>
        </w:tc>
        <w:tc>
          <w:tcPr>
            <w:tcW w:w="5670" w:type="dxa"/>
          </w:tcPr>
          <w:p w:rsidR="00C656D4" w:rsidRDefault="00620292">
            <w:pPr>
              <w:ind w:left="0" w:hanging="2"/>
              <w:rPr>
                <w:color w:val="000066"/>
              </w:rPr>
            </w:pPr>
            <w:r>
              <w:rPr>
                <w:color w:val="000066"/>
              </w:rPr>
              <w:t>OR2, OR3, OR5, ISH3, ISH5, CF3, CF5, RR4, RR6, BS1, BS6, MW4, DAT1</w:t>
            </w:r>
          </w:p>
        </w:tc>
        <w:tc>
          <w:tcPr>
            <w:tcW w:w="7683" w:type="dxa"/>
          </w:tcPr>
          <w:p w:rsidR="00C656D4" w:rsidRDefault="00620292">
            <w:pPr>
              <w:ind w:left="0" w:hanging="2"/>
              <w:rPr>
                <w:color w:val="000066"/>
              </w:rPr>
            </w:pPr>
            <w:r>
              <w:rPr>
                <w:color w:val="000066"/>
              </w:rPr>
              <w:t>Picture Wise</w:t>
            </w:r>
          </w:p>
          <w:p w:rsidR="00C656D4" w:rsidRDefault="00620292">
            <w:pPr>
              <w:ind w:left="0" w:hanging="2"/>
              <w:rPr>
                <w:color w:val="000066"/>
              </w:rPr>
            </w:pPr>
            <w:r>
              <w:rPr>
                <w:color w:val="000066"/>
              </w:rPr>
              <w:t>How dare you!</w:t>
            </w:r>
          </w:p>
          <w:p w:rsidR="00C656D4" w:rsidRDefault="00620292">
            <w:pPr>
              <w:ind w:left="0" w:hanging="2"/>
              <w:rPr>
                <w:color w:val="000066"/>
              </w:rPr>
            </w:pPr>
            <w:r>
              <w:rPr>
                <w:color w:val="000066"/>
              </w:rPr>
              <w:t>Keeping ourselves safe</w:t>
            </w:r>
          </w:p>
        </w:tc>
      </w:tr>
      <w:tr w:rsidR="00C656D4">
        <w:trPr>
          <w:trHeight w:val="422"/>
        </w:trPr>
        <w:tc>
          <w:tcPr>
            <w:tcW w:w="1843" w:type="dxa"/>
            <w:shd w:val="clear" w:color="auto" w:fill="33CCCC"/>
          </w:tcPr>
          <w:p w:rsidR="00C656D4" w:rsidRDefault="00620292">
            <w:pPr>
              <w:ind w:left="0" w:hanging="2"/>
              <w:rPr>
                <w:color w:val="000066"/>
              </w:rPr>
            </w:pPr>
            <w:r>
              <w:rPr>
                <w:color w:val="000066"/>
              </w:rPr>
              <w:t>Year 5</w:t>
            </w:r>
          </w:p>
        </w:tc>
        <w:tc>
          <w:tcPr>
            <w:tcW w:w="5670" w:type="dxa"/>
          </w:tcPr>
          <w:p w:rsidR="00C656D4" w:rsidRDefault="00620292">
            <w:pPr>
              <w:ind w:left="0" w:hanging="2"/>
              <w:rPr>
                <w:color w:val="000066"/>
              </w:rPr>
            </w:pPr>
            <w:r>
              <w:rPr>
                <w:color w:val="000066"/>
              </w:rPr>
              <w:t>RR6, OR1, OR2, OR3, OR4, OR5, MW8, ISH3, ISH5, ISH7, BS1, BS4</w:t>
            </w:r>
          </w:p>
        </w:tc>
        <w:tc>
          <w:tcPr>
            <w:tcW w:w="7683" w:type="dxa"/>
          </w:tcPr>
          <w:p w:rsidR="00C656D4" w:rsidRDefault="00620292">
            <w:pPr>
              <w:ind w:left="0" w:hanging="2"/>
              <w:rPr>
                <w:color w:val="000066"/>
              </w:rPr>
            </w:pPr>
            <w:r>
              <w:rPr>
                <w:color w:val="000066"/>
              </w:rPr>
              <w:t>Spot bullying</w:t>
            </w:r>
          </w:p>
          <w:p w:rsidR="00C656D4" w:rsidRDefault="00620292">
            <w:pPr>
              <w:ind w:left="0" w:hanging="2"/>
              <w:rPr>
                <w:color w:val="000066"/>
              </w:rPr>
            </w:pPr>
            <w:r>
              <w:rPr>
                <w:color w:val="000066"/>
              </w:rPr>
              <w:t xml:space="preserve">Play, Like, share </w:t>
            </w:r>
          </w:p>
        </w:tc>
      </w:tr>
      <w:tr w:rsidR="00C656D4">
        <w:trPr>
          <w:trHeight w:val="422"/>
        </w:trPr>
        <w:tc>
          <w:tcPr>
            <w:tcW w:w="1843" w:type="dxa"/>
            <w:shd w:val="clear" w:color="auto" w:fill="33CCCC"/>
          </w:tcPr>
          <w:p w:rsidR="00C656D4" w:rsidRDefault="00620292">
            <w:pPr>
              <w:ind w:left="0" w:hanging="2"/>
              <w:rPr>
                <w:color w:val="000066"/>
              </w:rPr>
            </w:pPr>
            <w:r>
              <w:rPr>
                <w:color w:val="000066"/>
              </w:rPr>
              <w:t>Year 6</w:t>
            </w:r>
          </w:p>
        </w:tc>
        <w:tc>
          <w:tcPr>
            <w:tcW w:w="5670" w:type="dxa"/>
          </w:tcPr>
          <w:p w:rsidR="00C656D4" w:rsidRDefault="00620292">
            <w:pPr>
              <w:widowControl w:val="0"/>
              <w:pBdr>
                <w:top w:val="nil"/>
                <w:left w:val="nil"/>
                <w:bottom w:val="nil"/>
                <w:right w:val="nil"/>
                <w:between w:val="nil"/>
              </w:pBdr>
              <w:ind w:left="0" w:hanging="2"/>
              <w:rPr>
                <w:rFonts w:ascii="Arial" w:eastAsia="Arial" w:hAnsi="Arial" w:cs="Arial"/>
                <w:color w:val="000066"/>
              </w:rPr>
            </w:pPr>
            <w:r>
              <w:rPr>
                <w:rFonts w:ascii="Arial" w:eastAsia="Arial" w:hAnsi="Arial" w:cs="Arial"/>
                <w:color w:val="000066"/>
              </w:rPr>
              <w:t>FPC3, FPC4, FPC5, FPC6,</w:t>
            </w:r>
          </w:p>
          <w:p w:rsidR="00C656D4" w:rsidRDefault="00620292">
            <w:pPr>
              <w:ind w:left="0" w:hanging="2"/>
              <w:rPr>
                <w:color w:val="000066"/>
              </w:rPr>
            </w:pPr>
            <w:r>
              <w:rPr>
                <w:color w:val="000066"/>
              </w:rPr>
              <w:t>RR1, RR5, RR8, BS1, BS2, BS3, BS4, BS5, BS7, BS8, OR1, OR3, OR5, ISH1, ISH3, ISH4, ISH5, ISH7</w:t>
            </w:r>
          </w:p>
        </w:tc>
        <w:tc>
          <w:tcPr>
            <w:tcW w:w="7683" w:type="dxa"/>
          </w:tcPr>
          <w:p w:rsidR="00C656D4" w:rsidRDefault="00620292">
            <w:pPr>
              <w:ind w:left="0" w:hanging="2"/>
              <w:rPr>
                <w:color w:val="000066"/>
              </w:rPr>
            </w:pPr>
            <w:r>
              <w:rPr>
                <w:color w:val="000066"/>
              </w:rPr>
              <w:t>Don’t force me</w:t>
            </w:r>
          </w:p>
          <w:p w:rsidR="00C656D4" w:rsidRDefault="00620292">
            <w:pPr>
              <w:ind w:left="0" w:hanging="2"/>
              <w:rPr>
                <w:color w:val="000066"/>
              </w:rPr>
            </w:pPr>
            <w:r>
              <w:rPr>
                <w:color w:val="000066"/>
              </w:rPr>
              <w:t>Acting appropriately</w:t>
            </w:r>
          </w:p>
          <w:p w:rsidR="00C656D4" w:rsidRDefault="00620292">
            <w:pPr>
              <w:ind w:left="0" w:hanging="2"/>
              <w:rPr>
                <w:color w:val="000066"/>
              </w:rPr>
            </w:pPr>
            <w:r>
              <w:rPr>
                <w:color w:val="000066"/>
              </w:rPr>
              <w:t>It’s a puzzle</w:t>
            </w:r>
          </w:p>
          <w:p w:rsidR="00C656D4" w:rsidRDefault="00620292">
            <w:pPr>
              <w:ind w:left="0" w:hanging="2"/>
              <w:rPr>
                <w:color w:val="000066"/>
              </w:rPr>
            </w:pPr>
            <w:r>
              <w:rPr>
                <w:color w:val="000066"/>
              </w:rPr>
              <w:t>Traffic lights</w:t>
            </w:r>
          </w:p>
          <w:p w:rsidR="00C656D4" w:rsidRDefault="00620292">
            <w:pPr>
              <w:ind w:left="0" w:hanging="2"/>
              <w:rPr>
                <w:color w:val="000066"/>
              </w:rPr>
            </w:pPr>
            <w:r>
              <w:rPr>
                <w:color w:val="000066"/>
              </w:rPr>
              <w:t>To share or not to share?</w:t>
            </w:r>
          </w:p>
        </w:tc>
      </w:tr>
    </w:tbl>
    <w:p w:rsidR="00C656D4" w:rsidRDefault="00C656D4">
      <w:pPr>
        <w:spacing w:after="0" w:line="240" w:lineRule="auto"/>
        <w:ind w:left="0" w:hanging="2"/>
        <w:rPr>
          <w:color w:val="FF00FF"/>
        </w:rPr>
      </w:pPr>
    </w:p>
    <w:p w:rsidR="00C656D4" w:rsidRDefault="00620292">
      <w:pPr>
        <w:spacing w:after="0" w:line="240" w:lineRule="auto"/>
        <w:ind w:left="0" w:hanging="2"/>
        <w:rPr>
          <w:color w:val="FF00FF"/>
        </w:rPr>
      </w:pPr>
      <w:r>
        <w:br w:type="page"/>
      </w:r>
    </w:p>
    <w:tbl>
      <w:tblPr>
        <w:tblStyle w:val="afff9"/>
        <w:tblW w:w="15308"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566"/>
        <w:gridCol w:w="1701"/>
        <w:gridCol w:w="1701"/>
        <w:gridCol w:w="2127"/>
        <w:gridCol w:w="1842"/>
        <w:gridCol w:w="426"/>
        <w:gridCol w:w="1701"/>
        <w:gridCol w:w="708"/>
        <w:gridCol w:w="1843"/>
        <w:gridCol w:w="2693"/>
      </w:tblGrid>
      <w:tr w:rsidR="00C656D4">
        <w:trPr>
          <w:trHeight w:val="593"/>
        </w:trPr>
        <w:tc>
          <w:tcPr>
            <w:tcW w:w="15308" w:type="dxa"/>
            <w:gridSpan w:val="10"/>
            <w:vAlign w:val="center"/>
          </w:tcPr>
          <w:p w:rsidR="00C656D4" w:rsidRDefault="00620292">
            <w:pPr>
              <w:ind w:left="2" w:hanging="4"/>
              <w:rPr>
                <w:color w:val="002060"/>
                <w:sz w:val="36"/>
                <w:szCs w:val="36"/>
              </w:rPr>
            </w:pPr>
            <w:r>
              <w:rPr>
                <w:b/>
                <w:color w:val="002060"/>
                <w:sz w:val="36"/>
                <w:szCs w:val="36"/>
              </w:rPr>
              <w:lastRenderedPageBreak/>
              <w:t xml:space="preserve"> P.E. </w:t>
            </w:r>
            <w:r>
              <w:rPr>
                <w:color w:val="002060"/>
                <w:sz w:val="28"/>
                <w:szCs w:val="28"/>
              </w:rPr>
              <w:t>(PE1/</w:t>
            </w:r>
            <w:proofErr w:type="spellStart"/>
            <w:r>
              <w:rPr>
                <w:color w:val="002060"/>
                <w:sz w:val="28"/>
                <w:szCs w:val="28"/>
              </w:rPr>
              <w:t>FSUa</w:t>
            </w:r>
            <w:proofErr w:type="spellEnd"/>
            <w:r>
              <w:rPr>
                <w:color w:val="002060"/>
                <w:sz w:val="28"/>
                <w:szCs w:val="28"/>
              </w:rPr>
              <w:t xml:space="preserve"> – PE3/3&amp;4c)</w:t>
            </w:r>
            <w:r w:rsidRPr="00620292">
              <w:rPr>
                <w:b/>
                <w:color w:val="002060"/>
                <w:sz w:val="32"/>
                <w:szCs w:val="32"/>
              </w:rPr>
              <w:t xml:space="preserve"> From September 2022 Real PE scheme</w:t>
            </w:r>
            <w:bookmarkStart w:id="2" w:name="_GoBack"/>
            <w:bookmarkEnd w:id="2"/>
          </w:p>
        </w:tc>
      </w:tr>
      <w:tr w:rsidR="00C656D4">
        <w:trPr>
          <w:trHeight w:val="414"/>
        </w:trPr>
        <w:tc>
          <w:tcPr>
            <w:tcW w:w="566" w:type="dxa"/>
            <w:vMerge w:val="restart"/>
            <w:shd w:val="clear" w:color="auto" w:fill="33CCCC"/>
            <w:vAlign w:val="center"/>
          </w:tcPr>
          <w:p w:rsidR="00C656D4" w:rsidRDefault="00620292">
            <w:pPr>
              <w:ind w:left="0" w:hanging="2"/>
              <w:jc w:val="center"/>
              <w:rPr>
                <w:color w:val="002060"/>
              </w:rPr>
            </w:pPr>
            <w:proofErr w:type="spellStart"/>
            <w:r>
              <w:rPr>
                <w:b/>
                <w:color w:val="002060"/>
              </w:rPr>
              <w:t>Yr</w:t>
            </w:r>
            <w:proofErr w:type="spellEnd"/>
            <w:r>
              <w:rPr>
                <w:b/>
                <w:color w:val="002060"/>
              </w:rPr>
              <w:t xml:space="preserve"> </w:t>
            </w:r>
          </w:p>
        </w:tc>
        <w:tc>
          <w:tcPr>
            <w:tcW w:w="1701" w:type="dxa"/>
            <w:shd w:val="clear" w:color="auto" w:fill="33CCCC"/>
            <w:vAlign w:val="center"/>
          </w:tcPr>
          <w:p w:rsidR="00C656D4" w:rsidRDefault="00620292">
            <w:pPr>
              <w:ind w:left="0" w:hanging="2"/>
              <w:jc w:val="center"/>
              <w:rPr>
                <w:color w:val="002060"/>
                <w:sz w:val="20"/>
                <w:szCs w:val="20"/>
              </w:rPr>
            </w:pPr>
            <w:r>
              <w:rPr>
                <w:b/>
                <w:color w:val="002060"/>
                <w:sz w:val="20"/>
                <w:szCs w:val="20"/>
              </w:rPr>
              <w:t>FSU</w:t>
            </w:r>
          </w:p>
        </w:tc>
        <w:tc>
          <w:tcPr>
            <w:tcW w:w="1701" w:type="dxa"/>
            <w:shd w:val="clear" w:color="auto" w:fill="33CCCC"/>
            <w:vAlign w:val="center"/>
          </w:tcPr>
          <w:p w:rsidR="00C656D4" w:rsidRDefault="00620292">
            <w:pPr>
              <w:ind w:left="0" w:hanging="2"/>
              <w:jc w:val="center"/>
              <w:rPr>
                <w:color w:val="002060"/>
                <w:sz w:val="20"/>
                <w:szCs w:val="20"/>
              </w:rPr>
            </w:pPr>
            <w:r>
              <w:rPr>
                <w:b/>
                <w:color w:val="002060"/>
                <w:sz w:val="20"/>
                <w:szCs w:val="20"/>
              </w:rPr>
              <w:t>1</w:t>
            </w:r>
          </w:p>
        </w:tc>
        <w:tc>
          <w:tcPr>
            <w:tcW w:w="2127" w:type="dxa"/>
            <w:shd w:val="clear" w:color="auto" w:fill="33CCCC"/>
            <w:vAlign w:val="center"/>
          </w:tcPr>
          <w:p w:rsidR="00C656D4" w:rsidRDefault="00620292">
            <w:pPr>
              <w:ind w:left="0" w:hanging="2"/>
              <w:jc w:val="center"/>
              <w:rPr>
                <w:color w:val="002060"/>
                <w:sz w:val="20"/>
                <w:szCs w:val="20"/>
              </w:rPr>
            </w:pPr>
            <w:r>
              <w:rPr>
                <w:b/>
                <w:color w:val="002060"/>
                <w:sz w:val="20"/>
                <w:szCs w:val="20"/>
              </w:rPr>
              <w:t>2</w:t>
            </w:r>
          </w:p>
        </w:tc>
        <w:tc>
          <w:tcPr>
            <w:tcW w:w="1842" w:type="dxa"/>
            <w:shd w:val="clear" w:color="auto" w:fill="33CCCC"/>
            <w:vAlign w:val="center"/>
          </w:tcPr>
          <w:p w:rsidR="00C656D4" w:rsidRDefault="00620292">
            <w:pPr>
              <w:ind w:left="0" w:hanging="2"/>
              <w:jc w:val="center"/>
              <w:rPr>
                <w:color w:val="002060"/>
                <w:sz w:val="20"/>
                <w:szCs w:val="20"/>
              </w:rPr>
            </w:pPr>
            <w:r>
              <w:rPr>
                <w:b/>
                <w:color w:val="002060"/>
                <w:sz w:val="20"/>
                <w:szCs w:val="20"/>
              </w:rPr>
              <w:t>3</w:t>
            </w:r>
          </w:p>
        </w:tc>
        <w:tc>
          <w:tcPr>
            <w:tcW w:w="2127" w:type="dxa"/>
            <w:gridSpan w:val="2"/>
            <w:shd w:val="clear" w:color="auto" w:fill="33CCCC"/>
            <w:vAlign w:val="center"/>
          </w:tcPr>
          <w:p w:rsidR="00C656D4" w:rsidRDefault="00620292">
            <w:pPr>
              <w:ind w:left="0" w:hanging="2"/>
              <w:jc w:val="center"/>
              <w:rPr>
                <w:color w:val="002060"/>
                <w:sz w:val="20"/>
                <w:szCs w:val="20"/>
              </w:rPr>
            </w:pPr>
            <w:r>
              <w:rPr>
                <w:b/>
                <w:color w:val="002060"/>
                <w:sz w:val="20"/>
                <w:szCs w:val="20"/>
              </w:rPr>
              <w:t>4</w:t>
            </w:r>
          </w:p>
        </w:tc>
        <w:tc>
          <w:tcPr>
            <w:tcW w:w="2551" w:type="dxa"/>
            <w:gridSpan w:val="2"/>
            <w:shd w:val="clear" w:color="auto" w:fill="33CCCC"/>
            <w:vAlign w:val="center"/>
          </w:tcPr>
          <w:p w:rsidR="00C656D4" w:rsidRDefault="00620292">
            <w:pPr>
              <w:ind w:left="0" w:hanging="2"/>
              <w:jc w:val="center"/>
              <w:rPr>
                <w:color w:val="002060"/>
                <w:sz w:val="20"/>
                <w:szCs w:val="20"/>
              </w:rPr>
            </w:pPr>
            <w:r>
              <w:rPr>
                <w:b/>
                <w:color w:val="002060"/>
                <w:sz w:val="20"/>
                <w:szCs w:val="20"/>
              </w:rPr>
              <w:t>5</w:t>
            </w:r>
          </w:p>
        </w:tc>
        <w:tc>
          <w:tcPr>
            <w:tcW w:w="2693" w:type="dxa"/>
            <w:shd w:val="clear" w:color="auto" w:fill="33CCCC"/>
            <w:vAlign w:val="center"/>
          </w:tcPr>
          <w:p w:rsidR="00C656D4" w:rsidRDefault="00620292">
            <w:pPr>
              <w:ind w:left="0" w:hanging="2"/>
              <w:jc w:val="center"/>
              <w:rPr>
                <w:color w:val="002060"/>
                <w:sz w:val="20"/>
                <w:szCs w:val="20"/>
              </w:rPr>
            </w:pPr>
            <w:r>
              <w:rPr>
                <w:b/>
                <w:color w:val="002060"/>
                <w:sz w:val="20"/>
                <w:szCs w:val="20"/>
              </w:rPr>
              <w:t>6</w:t>
            </w:r>
          </w:p>
        </w:tc>
      </w:tr>
      <w:tr w:rsidR="00C656D4">
        <w:trPr>
          <w:trHeight w:val="414"/>
        </w:trPr>
        <w:tc>
          <w:tcPr>
            <w:tcW w:w="566"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701" w:type="dxa"/>
            <w:shd w:val="clear" w:color="auto" w:fill="33CCCC"/>
            <w:vAlign w:val="center"/>
          </w:tcPr>
          <w:p w:rsidR="00C656D4" w:rsidRDefault="00620292">
            <w:pPr>
              <w:ind w:left="0" w:hanging="2"/>
              <w:jc w:val="center"/>
              <w:rPr>
                <w:color w:val="002060"/>
                <w:sz w:val="20"/>
                <w:szCs w:val="20"/>
              </w:rPr>
            </w:pPr>
            <w:r>
              <w:rPr>
                <w:i/>
                <w:color w:val="002060"/>
                <w:sz w:val="20"/>
                <w:szCs w:val="20"/>
              </w:rPr>
              <w:t>Explorers</w:t>
            </w:r>
          </w:p>
        </w:tc>
        <w:tc>
          <w:tcPr>
            <w:tcW w:w="3828"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 xml:space="preserve">Gatherers </w:t>
            </w:r>
          </w:p>
        </w:tc>
        <w:tc>
          <w:tcPr>
            <w:tcW w:w="3969" w:type="dxa"/>
            <w:gridSpan w:val="3"/>
            <w:shd w:val="clear" w:color="auto" w:fill="33CCCC"/>
            <w:vAlign w:val="center"/>
          </w:tcPr>
          <w:p w:rsidR="00C656D4" w:rsidRDefault="00620292">
            <w:pPr>
              <w:ind w:left="0" w:hanging="2"/>
              <w:jc w:val="center"/>
              <w:rPr>
                <w:color w:val="002060"/>
                <w:sz w:val="20"/>
                <w:szCs w:val="20"/>
              </w:rPr>
            </w:pPr>
            <w:r>
              <w:rPr>
                <w:i/>
                <w:color w:val="002060"/>
                <w:sz w:val="20"/>
                <w:szCs w:val="20"/>
              </w:rPr>
              <w:t>Explainers</w:t>
            </w:r>
          </w:p>
        </w:tc>
        <w:tc>
          <w:tcPr>
            <w:tcW w:w="5244" w:type="dxa"/>
            <w:gridSpan w:val="3"/>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rPr>
          <w:trHeight w:val="1134"/>
        </w:trPr>
        <w:tc>
          <w:tcPr>
            <w:tcW w:w="566" w:type="dxa"/>
            <w:shd w:val="clear" w:color="auto" w:fill="33CCCC"/>
            <w:vAlign w:val="center"/>
          </w:tcPr>
          <w:p w:rsidR="00C656D4" w:rsidRDefault="00620292">
            <w:pPr>
              <w:ind w:left="0" w:right="113" w:hanging="2"/>
              <w:jc w:val="center"/>
              <w:rPr>
                <w:color w:val="002060"/>
              </w:rPr>
            </w:pPr>
            <w:r>
              <w:rPr>
                <w:b/>
                <w:color w:val="002060"/>
              </w:rPr>
              <w:t>Knowledge (1)</w:t>
            </w:r>
          </w:p>
        </w:tc>
        <w:tc>
          <w:tcPr>
            <w:tcW w:w="1701" w:type="dxa"/>
          </w:tcPr>
          <w:p w:rsidR="00C656D4" w:rsidRDefault="00620292">
            <w:pPr>
              <w:ind w:left="0" w:hanging="2"/>
              <w:rPr>
                <w:color w:val="002060"/>
                <w:sz w:val="20"/>
                <w:szCs w:val="20"/>
              </w:rPr>
            </w:pPr>
            <w:r>
              <w:rPr>
                <w:color w:val="002060"/>
                <w:sz w:val="20"/>
                <w:szCs w:val="20"/>
              </w:rPr>
              <w:t xml:space="preserve">a) ELG: Managing their own basic hygiene and personal needs including dressing, going to the toilet and understanding the importance of healthy choices. </w:t>
            </w:r>
          </w:p>
        </w:tc>
        <w:tc>
          <w:tcPr>
            <w:tcW w:w="1701"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Children recognise how important it is to stay hydrated and can describe all the health benefits of drinking water. </w:t>
            </w:r>
          </w:p>
        </w:tc>
        <w:tc>
          <w:tcPr>
            <w:tcW w:w="2127"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Children recognise that to stay healthy they need an adequate, varied diet, and can identify different food groups.</w:t>
            </w:r>
          </w:p>
        </w:tc>
        <w:tc>
          <w:tcPr>
            <w:tcW w:w="1842"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Children to demo</w:t>
            </w:r>
            <w:r>
              <w:rPr>
                <w:b/>
                <w:color w:val="002060"/>
                <w:sz w:val="20"/>
                <w:szCs w:val="20"/>
              </w:rPr>
              <w:t xml:space="preserve">nstrate an understanding of how to improve their level of fitness and to explain what happens to our bodies when we exercise. </w:t>
            </w:r>
          </w:p>
        </w:tc>
        <w:tc>
          <w:tcPr>
            <w:tcW w:w="2127" w:type="dxa"/>
            <w:gridSpan w:val="2"/>
          </w:tcPr>
          <w:p w:rsidR="00C656D4" w:rsidRDefault="00620292">
            <w:pPr>
              <w:ind w:left="0" w:hanging="2"/>
              <w:rPr>
                <w:color w:val="002060"/>
                <w:sz w:val="20"/>
                <w:szCs w:val="20"/>
              </w:rPr>
            </w:pPr>
            <w:r>
              <w:rPr>
                <w:color w:val="002060"/>
                <w:sz w:val="20"/>
                <w:szCs w:val="20"/>
              </w:rPr>
              <w:t>a)</w:t>
            </w:r>
            <w:r>
              <w:rPr>
                <w:b/>
                <w:color w:val="002060"/>
                <w:sz w:val="20"/>
                <w:szCs w:val="20"/>
              </w:rPr>
              <w:t xml:space="preserve"> Children to demonstrate an understanding of the different food groups and explain the impact they have on our bodies and diges</w:t>
            </w:r>
            <w:r>
              <w:rPr>
                <w:b/>
                <w:color w:val="002060"/>
                <w:sz w:val="20"/>
                <w:szCs w:val="20"/>
              </w:rPr>
              <w:t xml:space="preserve">tive system. </w:t>
            </w:r>
          </w:p>
        </w:tc>
        <w:tc>
          <w:tcPr>
            <w:tcW w:w="2551" w:type="dxa"/>
            <w:gridSpan w:val="2"/>
          </w:tcPr>
          <w:p w:rsidR="00C656D4" w:rsidRDefault="00620292">
            <w:pPr>
              <w:ind w:left="0" w:hanging="2"/>
              <w:rPr>
                <w:color w:val="002060"/>
                <w:sz w:val="20"/>
                <w:szCs w:val="20"/>
              </w:rPr>
            </w:pPr>
            <w:r>
              <w:rPr>
                <w:color w:val="002060"/>
                <w:sz w:val="20"/>
                <w:szCs w:val="20"/>
              </w:rPr>
              <w:t>a)</w:t>
            </w:r>
            <w:r>
              <w:rPr>
                <w:b/>
                <w:color w:val="002060"/>
                <w:sz w:val="20"/>
                <w:szCs w:val="20"/>
              </w:rPr>
              <w:t xml:space="preserve"> Children to understand the importance of developing healthy sleeping patterns and the positive impact of a good night’s sleep. </w:t>
            </w:r>
          </w:p>
        </w:tc>
        <w:tc>
          <w:tcPr>
            <w:tcW w:w="2693" w:type="dxa"/>
          </w:tcPr>
          <w:p w:rsidR="00C656D4" w:rsidRDefault="00620292">
            <w:pPr>
              <w:ind w:left="0" w:hanging="2"/>
              <w:rPr>
                <w:color w:val="002060"/>
                <w:sz w:val="20"/>
                <w:szCs w:val="20"/>
              </w:rPr>
            </w:pPr>
            <w:r>
              <w:rPr>
                <w:color w:val="002060"/>
                <w:sz w:val="20"/>
                <w:szCs w:val="20"/>
              </w:rPr>
              <w:t>a)</w:t>
            </w:r>
            <w:r>
              <w:rPr>
                <w:b/>
                <w:color w:val="002060"/>
                <w:sz w:val="20"/>
                <w:szCs w:val="20"/>
              </w:rPr>
              <w:t xml:space="preserve"> Children to take ownership of their own health &amp; fitness by making reasoned judgements about how much/often </w:t>
            </w:r>
            <w:r>
              <w:rPr>
                <w:b/>
                <w:color w:val="002060"/>
                <w:sz w:val="20"/>
                <w:szCs w:val="20"/>
              </w:rPr>
              <w:t xml:space="preserve">they should exercise, what they should be eating/ drinking and what their sleeping habits should be. </w:t>
            </w:r>
          </w:p>
        </w:tc>
      </w:tr>
      <w:tr w:rsidR="00C656D4">
        <w:trPr>
          <w:trHeight w:val="4810"/>
        </w:trPr>
        <w:tc>
          <w:tcPr>
            <w:tcW w:w="566" w:type="dxa"/>
            <w:shd w:val="clear" w:color="auto" w:fill="33CCCC"/>
            <w:vAlign w:val="center"/>
          </w:tcPr>
          <w:p w:rsidR="00C656D4" w:rsidRDefault="00620292">
            <w:pPr>
              <w:ind w:left="0" w:right="113" w:hanging="2"/>
              <w:jc w:val="center"/>
              <w:rPr>
                <w:color w:val="002060"/>
              </w:rPr>
            </w:pPr>
            <w:r>
              <w:rPr>
                <w:b/>
                <w:color w:val="002060"/>
              </w:rPr>
              <w:t>Skills (2)</w:t>
            </w:r>
          </w:p>
        </w:tc>
        <w:tc>
          <w:tcPr>
            <w:tcW w:w="1701" w:type="dxa"/>
            <w:vMerge w:val="restart"/>
          </w:tcPr>
          <w:p w:rsidR="00C656D4" w:rsidRDefault="00620292">
            <w:pPr>
              <w:ind w:left="0" w:hanging="2"/>
              <w:rPr>
                <w:color w:val="002060"/>
                <w:sz w:val="20"/>
                <w:szCs w:val="20"/>
              </w:rPr>
            </w:pPr>
            <w:r>
              <w:rPr>
                <w:color w:val="002060"/>
                <w:sz w:val="20"/>
                <w:szCs w:val="20"/>
              </w:rPr>
              <w:t>a)</w:t>
            </w:r>
            <w:r>
              <w:rPr>
                <w:i/>
                <w:color w:val="002060"/>
                <w:sz w:val="20"/>
                <w:szCs w:val="20"/>
              </w:rPr>
              <w:t xml:space="preserve"> Physical Development: Negotiate spaces and obstacles safely with consideration of themselves and others.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w:t>
            </w:r>
            <w:r>
              <w:rPr>
                <w:i/>
                <w:color w:val="002060"/>
                <w:sz w:val="20"/>
                <w:szCs w:val="20"/>
              </w:rPr>
              <w:t xml:space="preserve"> Physical</w:t>
            </w:r>
            <w:r>
              <w:rPr>
                <w:color w:val="002060"/>
                <w:sz w:val="20"/>
                <w:szCs w:val="20"/>
              </w:rPr>
              <w:t xml:space="preserve"> </w:t>
            </w:r>
            <w:r>
              <w:rPr>
                <w:i/>
                <w:color w:val="002060"/>
                <w:sz w:val="20"/>
                <w:szCs w:val="20"/>
              </w:rPr>
              <w:t xml:space="preserve">Development: </w:t>
            </w:r>
          </w:p>
          <w:p w:rsidR="00C656D4" w:rsidRDefault="00620292">
            <w:pPr>
              <w:ind w:left="0" w:hanging="2"/>
              <w:rPr>
                <w:color w:val="002060"/>
                <w:sz w:val="20"/>
                <w:szCs w:val="20"/>
              </w:rPr>
            </w:pPr>
            <w:r>
              <w:rPr>
                <w:color w:val="002060"/>
                <w:sz w:val="20"/>
                <w:szCs w:val="20"/>
              </w:rPr>
              <w:t>Demonst</w:t>
            </w:r>
            <w:r>
              <w:rPr>
                <w:color w:val="002060"/>
                <w:sz w:val="20"/>
                <w:szCs w:val="20"/>
              </w:rPr>
              <w:t>rate strength, balance and co-ordination when playing.</w:t>
            </w:r>
          </w:p>
          <w:p w:rsidR="00C656D4" w:rsidRDefault="00C656D4">
            <w:pPr>
              <w:ind w:left="0" w:hanging="2"/>
              <w:rPr>
                <w:color w:val="002060"/>
                <w:sz w:val="20"/>
                <w:szCs w:val="20"/>
              </w:rPr>
            </w:pPr>
          </w:p>
          <w:p w:rsidR="00C656D4" w:rsidRDefault="00620292">
            <w:pPr>
              <w:numPr>
                <w:ilvl w:val="0"/>
                <w:numId w:val="7"/>
              </w:numPr>
              <w:ind w:left="0" w:hanging="2"/>
              <w:rPr>
                <w:color w:val="002060"/>
                <w:sz w:val="20"/>
                <w:szCs w:val="20"/>
              </w:rPr>
            </w:pPr>
            <w:r>
              <w:rPr>
                <w:color w:val="002060"/>
                <w:sz w:val="20"/>
                <w:szCs w:val="20"/>
              </w:rPr>
              <w:t>C) Move energetically such as running, skipping, jumping, dancing, hopping and climbing</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701" w:type="dxa"/>
            <w:vMerge w:val="restart"/>
          </w:tcPr>
          <w:p w:rsidR="00C656D4" w:rsidRDefault="00620292">
            <w:pPr>
              <w:ind w:left="0" w:hanging="2"/>
              <w:rPr>
                <w:color w:val="002060"/>
                <w:sz w:val="20"/>
                <w:szCs w:val="20"/>
              </w:rPr>
            </w:pPr>
            <w:r>
              <w:rPr>
                <w:color w:val="002060"/>
                <w:sz w:val="20"/>
                <w:szCs w:val="20"/>
              </w:rPr>
              <w:t xml:space="preserve">a) Develop fundamental movement skills such as agility, balance and coordination, individually &amp; with others.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Engage in competitive (against self/others) &amp; co-operative physical activities.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w:t>
            </w:r>
            <w:r>
              <w:rPr>
                <w:b/>
                <w:color w:val="002060"/>
                <w:sz w:val="20"/>
                <w:szCs w:val="20"/>
              </w:rPr>
              <w:t xml:space="preserve"> Master basic movements including running, jumping, </w:t>
            </w:r>
            <w:r>
              <w:rPr>
                <w:b/>
                <w:color w:val="002060"/>
                <w:sz w:val="20"/>
                <w:szCs w:val="20"/>
              </w:rPr>
              <w:lastRenderedPageBreak/>
              <w:t>throwing &amp; catching, as well as developing balance, agility &amp; co-ordination.</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e)</w:t>
            </w:r>
            <w:r>
              <w:rPr>
                <w:b/>
                <w:color w:val="002060"/>
                <w:sz w:val="20"/>
                <w:szCs w:val="20"/>
              </w:rPr>
              <w:t xml:space="preserve"> Participate in team games.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f) </w:t>
            </w:r>
            <w:r>
              <w:rPr>
                <w:b/>
                <w:color w:val="002060"/>
                <w:sz w:val="20"/>
                <w:szCs w:val="20"/>
              </w:rPr>
              <w:t>Perform dances using simple movement patterns</w:t>
            </w:r>
            <w:r>
              <w:rPr>
                <w:color w:val="002060"/>
                <w:sz w:val="20"/>
                <w:szCs w:val="20"/>
              </w:rPr>
              <w: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g) </w:t>
            </w:r>
            <w:r>
              <w:rPr>
                <w:b/>
                <w:color w:val="002060"/>
                <w:sz w:val="20"/>
                <w:szCs w:val="20"/>
              </w:rPr>
              <w:t>Describe their activities</w:t>
            </w:r>
          </w:p>
          <w:p w:rsidR="00C656D4" w:rsidRDefault="00C656D4">
            <w:pPr>
              <w:ind w:left="0" w:hanging="2"/>
              <w:rPr>
                <w:color w:val="002060"/>
                <w:sz w:val="20"/>
                <w:szCs w:val="20"/>
              </w:rPr>
            </w:pPr>
          </w:p>
        </w:tc>
        <w:tc>
          <w:tcPr>
            <w:tcW w:w="2127" w:type="dxa"/>
            <w:vMerge w:val="restart"/>
          </w:tcPr>
          <w:p w:rsidR="00C656D4" w:rsidRDefault="00620292">
            <w:pPr>
              <w:ind w:left="0" w:hanging="2"/>
              <w:rPr>
                <w:color w:val="002060"/>
                <w:sz w:val="20"/>
                <w:szCs w:val="20"/>
              </w:rPr>
            </w:pPr>
            <w:r>
              <w:rPr>
                <w:color w:val="002060"/>
                <w:sz w:val="20"/>
                <w:szCs w:val="20"/>
              </w:rPr>
              <w:lastRenderedPageBreak/>
              <w:t>a) Develop fundamental movement skills, becoming increasingly competent &amp; confident accessing   broad range of opportunities to extend their</w:t>
            </w:r>
            <w:r>
              <w:rPr>
                <w:b/>
                <w:color w:val="002060"/>
                <w:sz w:val="20"/>
                <w:szCs w:val="20"/>
              </w:rPr>
              <w:t xml:space="preserve"> </w:t>
            </w:r>
            <w:r>
              <w:rPr>
                <w:color w:val="002060"/>
                <w:sz w:val="20"/>
                <w:szCs w:val="20"/>
              </w:rPr>
              <w:t>agility, balance &amp; coordination, individually &amp; with others.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Engage in competitive (against self/others) &amp; co-operative physical activities, in a range of increasingly challenging situations.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w:t>
            </w:r>
            <w:r>
              <w:rPr>
                <w:b/>
                <w:color w:val="002060"/>
                <w:sz w:val="20"/>
                <w:szCs w:val="20"/>
              </w:rPr>
              <w:t xml:space="preserve"> Master basic movements including running, jumping, thr</w:t>
            </w:r>
            <w:r>
              <w:rPr>
                <w:b/>
                <w:color w:val="002060"/>
                <w:sz w:val="20"/>
                <w:szCs w:val="20"/>
              </w:rPr>
              <w:t xml:space="preserve">owing &amp; catching, </w:t>
            </w:r>
            <w:r>
              <w:rPr>
                <w:b/>
                <w:color w:val="002060"/>
                <w:sz w:val="20"/>
                <w:szCs w:val="20"/>
              </w:rPr>
              <w:lastRenderedPageBreak/>
              <w:t>as well as developing balance, agility &amp; co-ordination, begin to apply these in a range of activities</w:t>
            </w:r>
            <w:r>
              <w:rPr>
                <w:color w:val="002060"/>
                <w:sz w:val="20"/>
                <w:szCs w:val="20"/>
              </w:rPr>
              <w:t xml:space="preserve">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e) </w:t>
            </w:r>
            <w:r>
              <w:rPr>
                <w:b/>
                <w:color w:val="002060"/>
                <w:sz w:val="20"/>
                <w:szCs w:val="20"/>
              </w:rPr>
              <w:t xml:space="preserve">Participate in team games, developing simple tactics for attacking and defending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f) </w:t>
            </w:r>
            <w:r>
              <w:rPr>
                <w:b/>
                <w:color w:val="002060"/>
                <w:sz w:val="20"/>
                <w:szCs w:val="20"/>
              </w:rPr>
              <w:t>Perform dances using simple movement patterns</w:t>
            </w:r>
            <w:r>
              <w:rPr>
                <w:color w:val="002060"/>
                <w:sz w:val="20"/>
                <w:szCs w:val="20"/>
              </w:rPr>
              <w: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g) </w:t>
            </w:r>
            <w:r>
              <w:rPr>
                <w:b/>
                <w:color w:val="002060"/>
                <w:sz w:val="20"/>
                <w:szCs w:val="20"/>
              </w:rPr>
              <w:t>Describe their activities</w:t>
            </w:r>
          </w:p>
          <w:p w:rsidR="00C656D4" w:rsidRDefault="00C656D4">
            <w:pPr>
              <w:ind w:left="0" w:hanging="2"/>
              <w:rPr>
                <w:color w:val="002060"/>
                <w:sz w:val="20"/>
                <w:szCs w:val="20"/>
              </w:rPr>
            </w:pPr>
          </w:p>
        </w:tc>
        <w:tc>
          <w:tcPr>
            <w:tcW w:w="1842" w:type="dxa"/>
          </w:tcPr>
          <w:p w:rsidR="00C656D4" w:rsidRDefault="00620292">
            <w:pPr>
              <w:ind w:left="0" w:hanging="2"/>
              <w:rPr>
                <w:color w:val="002060"/>
                <w:sz w:val="20"/>
                <w:szCs w:val="20"/>
              </w:rPr>
            </w:pPr>
            <w:r>
              <w:rPr>
                <w:color w:val="002060"/>
                <w:sz w:val="20"/>
                <w:szCs w:val="20"/>
              </w:rPr>
              <w:lastRenderedPageBreak/>
              <w:t xml:space="preserve">a) Apply broader range of skills, learning how to use them in different ways &amp; to link them to make actions &amp; sequences of movement.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Enjoy communicating, collaborat</w:t>
            </w:r>
            <w:r>
              <w:rPr>
                <w:color w:val="002060"/>
                <w:sz w:val="20"/>
                <w:szCs w:val="20"/>
              </w:rPr>
              <w:t xml:space="preserve">ing &amp; competing with each other.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w:t>
            </w:r>
            <w:r>
              <w:rPr>
                <w:b/>
                <w:color w:val="002060"/>
                <w:sz w:val="20"/>
                <w:szCs w:val="20"/>
              </w:rPr>
              <w:t xml:space="preserve"> Use running, jumping, throwing and catching in isolation</w:t>
            </w:r>
            <w:r>
              <w:rPr>
                <w:color w:val="002060"/>
                <w:sz w:val="20"/>
                <w:szCs w:val="20"/>
              </w:rPr>
              <w:t xml:space="preserve">.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e) </w:t>
            </w:r>
            <w:r>
              <w:rPr>
                <w:b/>
                <w:color w:val="002060"/>
                <w:sz w:val="20"/>
                <w:szCs w:val="20"/>
              </w:rPr>
              <w:t>Play competitive games</w:t>
            </w:r>
            <w:r>
              <w:rPr>
                <w:color w:val="002060"/>
                <w:sz w:val="20"/>
                <w:szCs w:val="20"/>
              </w:rPr>
              <w:t xml:space="preserve"> (handball, tag rugby, football and cricket)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f)</w:t>
            </w:r>
            <w:r>
              <w:rPr>
                <w:b/>
                <w:color w:val="002060"/>
                <w:sz w:val="20"/>
                <w:szCs w:val="20"/>
              </w:rPr>
              <w:t xml:space="preserve"> Develop flexibility, strength, technique, control and balance</w:t>
            </w:r>
            <w:r>
              <w:rPr>
                <w:color w:val="002060"/>
                <w:sz w:val="20"/>
                <w:szCs w:val="20"/>
              </w:rPr>
              <w:t xml:space="preserve"> (through athletics and gymnastics)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g) </w:t>
            </w:r>
            <w:r>
              <w:rPr>
                <w:b/>
                <w:color w:val="002060"/>
                <w:sz w:val="20"/>
                <w:szCs w:val="20"/>
              </w:rPr>
              <w:t>Perform dances using a range of movement patterns</w:t>
            </w:r>
            <w:r>
              <w:rPr>
                <w:color w:val="002060"/>
                <w:sz w:val="20"/>
                <w:szCs w:val="20"/>
              </w:rPr>
              <w:t xml:space="preserve">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h) </w:t>
            </w:r>
            <w:r>
              <w:rPr>
                <w:b/>
                <w:color w:val="002060"/>
                <w:sz w:val="20"/>
                <w:szCs w:val="20"/>
              </w:rPr>
              <w:t>Explain choices made in their performance</w:t>
            </w:r>
          </w:p>
        </w:tc>
        <w:tc>
          <w:tcPr>
            <w:tcW w:w="2127" w:type="dxa"/>
            <w:gridSpan w:val="2"/>
          </w:tcPr>
          <w:p w:rsidR="00C656D4" w:rsidRDefault="00620292">
            <w:pPr>
              <w:ind w:left="0" w:hanging="2"/>
              <w:rPr>
                <w:color w:val="002060"/>
                <w:sz w:val="20"/>
                <w:szCs w:val="20"/>
              </w:rPr>
            </w:pPr>
            <w:r>
              <w:rPr>
                <w:color w:val="002060"/>
                <w:sz w:val="20"/>
                <w:szCs w:val="20"/>
              </w:rPr>
              <w:lastRenderedPageBreak/>
              <w:t>a) Apply &amp;</w:t>
            </w:r>
            <w:r>
              <w:rPr>
                <w:color w:val="002060"/>
                <w:sz w:val="20"/>
                <w:szCs w:val="20"/>
                <w:u w:val="single"/>
              </w:rPr>
              <w:t xml:space="preserve"> </w:t>
            </w:r>
            <w:r>
              <w:rPr>
                <w:color w:val="002060"/>
                <w:sz w:val="20"/>
                <w:szCs w:val="20"/>
              </w:rPr>
              <w:t>develop broader range of skills, learning how to use them in different ways &amp; to link them to make actio</w:t>
            </w:r>
            <w:r>
              <w:rPr>
                <w:color w:val="002060"/>
                <w:sz w:val="20"/>
                <w:szCs w:val="20"/>
              </w:rPr>
              <w:t xml:space="preserve">ns &amp; sequences of movement.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Enjoy communicating, collaborating &amp; competing with each other.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w:t>
            </w:r>
            <w:r>
              <w:rPr>
                <w:b/>
                <w:color w:val="002060"/>
                <w:sz w:val="20"/>
                <w:szCs w:val="20"/>
              </w:rPr>
              <w:t xml:space="preserve"> Use running, jumping, throwing and catching in isolation and in combination</w:t>
            </w:r>
            <w:r>
              <w:rPr>
                <w:color w:val="002060"/>
                <w:sz w:val="20"/>
                <w:szCs w:val="20"/>
              </w:rPr>
              <w: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e) </w:t>
            </w:r>
            <w:r>
              <w:rPr>
                <w:b/>
                <w:color w:val="002060"/>
                <w:sz w:val="20"/>
                <w:szCs w:val="20"/>
              </w:rPr>
              <w:t xml:space="preserve">Play competitive games </w:t>
            </w:r>
            <w:r>
              <w:rPr>
                <w:color w:val="002060"/>
                <w:sz w:val="20"/>
                <w:szCs w:val="20"/>
              </w:rPr>
              <w:t xml:space="preserve">(handball, tag rugby, </w:t>
            </w:r>
            <w:proofErr w:type="spellStart"/>
            <w:r>
              <w:rPr>
                <w:color w:val="002060"/>
                <w:sz w:val="20"/>
                <w:szCs w:val="20"/>
              </w:rPr>
              <w:t>rounders</w:t>
            </w:r>
            <w:proofErr w:type="spellEnd"/>
            <w:r>
              <w:rPr>
                <w:color w:val="002060"/>
                <w:sz w:val="20"/>
                <w:szCs w:val="20"/>
              </w:rPr>
              <w:t xml:space="preserve"> and tennis) </w:t>
            </w:r>
            <w:r>
              <w:rPr>
                <w:b/>
                <w:color w:val="002060"/>
                <w:sz w:val="20"/>
                <w:szCs w:val="20"/>
              </w:rPr>
              <w:t>and apply basic principles suitable for attacking and defending</w:t>
            </w:r>
          </w:p>
          <w:p w:rsidR="00C656D4" w:rsidRDefault="00C656D4">
            <w:pPr>
              <w:ind w:left="0" w:hanging="2"/>
              <w:rPr>
                <w:color w:val="002060"/>
                <w:sz w:val="20"/>
                <w:szCs w:val="20"/>
                <w:u w:val="single"/>
              </w:rPr>
            </w:pPr>
          </w:p>
          <w:p w:rsidR="00C656D4" w:rsidRDefault="00620292">
            <w:pPr>
              <w:ind w:left="0" w:hanging="2"/>
              <w:rPr>
                <w:color w:val="002060"/>
                <w:sz w:val="20"/>
                <w:szCs w:val="20"/>
              </w:rPr>
            </w:pPr>
            <w:r>
              <w:rPr>
                <w:color w:val="002060"/>
                <w:sz w:val="20"/>
                <w:szCs w:val="20"/>
              </w:rPr>
              <w:t xml:space="preserve">f) </w:t>
            </w:r>
            <w:r>
              <w:rPr>
                <w:b/>
                <w:color w:val="002060"/>
                <w:sz w:val="20"/>
                <w:szCs w:val="20"/>
              </w:rPr>
              <w:t>Develop flexibility, strength, technique, control and balance</w:t>
            </w:r>
            <w:r>
              <w:rPr>
                <w:color w:val="002060"/>
                <w:sz w:val="20"/>
                <w:szCs w:val="20"/>
              </w:rPr>
              <w:t xml:space="preserve"> (through athletics and gymnastics)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g) </w:t>
            </w:r>
            <w:r>
              <w:rPr>
                <w:b/>
                <w:color w:val="002060"/>
                <w:sz w:val="20"/>
                <w:szCs w:val="20"/>
              </w:rPr>
              <w:t>Perform dances using a range of movement patterns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h) </w:t>
            </w:r>
            <w:r>
              <w:rPr>
                <w:b/>
                <w:color w:val="002060"/>
                <w:sz w:val="20"/>
                <w:szCs w:val="20"/>
              </w:rPr>
              <w:t>Explain choices made in their performance</w:t>
            </w:r>
          </w:p>
        </w:tc>
        <w:tc>
          <w:tcPr>
            <w:tcW w:w="2551" w:type="dxa"/>
            <w:gridSpan w:val="2"/>
          </w:tcPr>
          <w:p w:rsidR="00C656D4" w:rsidRDefault="00620292">
            <w:pPr>
              <w:ind w:left="0" w:hanging="2"/>
              <w:rPr>
                <w:color w:val="002060"/>
                <w:sz w:val="20"/>
                <w:szCs w:val="20"/>
              </w:rPr>
            </w:pPr>
            <w:r>
              <w:rPr>
                <w:color w:val="002060"/>
                <w:sz w:val="20"/>
                <w:szCs w:val="20"/>
              </w:rPr>
              <w:lastRenderedPageBreak/>
              <w:t xml:space="preserve">a) Apply &amp; develop broader range of skills, learning how to use them in different ways &amp; to link them to make actions &amp; sequences of movement.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Enjoy communicating, collaborating &amp; competing with each other.</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Develop understanding of how to improve in different physical activities/sports &amp; learn how to evaluate their own success.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w:t>
            </w:r>
            <w:r>
              <w:rPr>
                <w:b/>
                <w:color w:val="002060"/>
                <w:sz w:val="20"/>
                <w:szCs w:val="20"/>
              </w:rPr>
              <w:t xml:space="preserve"> Use running, jumping, throwing and catching in isolation a</w:t>
            </w:r>
            <w:r>
              <w:rPr>
                <w:b/>
                <w:color w:val="002060"/>
                <w:sz w:val="20"/>
                <w:szCs w:val="20"/>
              </w:rPr>
              <w:t>nd in combination</w:t>
            </w:r>
            <w:r>
              <w:rPr>
                <w:color w:val="002060"/>
                <w:sz w:val="20"/>
                <w:szCs w:val="20"/>
              </w:rPr>
              <w: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e) </w:t>
            </w:r>
            <w:r>
              <w:rPr>
                <w:b/>
                <w:color w:val="002060"/>
                <w:sz w:val="20"/>
                <w:szCs w:val="20"/>
              </w:rPr>
              <w:t xml:space="preserve">Play competitive games </w:t>
            </w:r>
            <w:r>
              <w:rPr>
                <w:color w:val="002060"/>
                <w:sz w:val="20"/>
                <w:szCs w:val="20"/>
              </w:rPr>
              <w:t>(cricket, hockey, netball/</w:t>
            </w:r>
            <w:proofErr w:type="spellStart"/>
            <w:r>
              <w:rPr>
                <w:color w:val="002060"/>
                <w:sz w:val="20"/>
                <w:szCs w:val="20"/>
              </w:rPr>
              <w:t>benchball</w:t>
            </w:r>
            <w:proofErr w:type="spellEnd"/>
            <w:r>
              <w:rPr>
                <w:color w:val="002060"/>
                <w:sz w:val="20"/>
                <w:szCs w:val="20"/>
              </w:rPr>
              <w:t xml:space="preserve">, </w:t>
            </w:r>
            <w:proofErr w:type="spellStart"/>
            <w:r>
              <w:rPr>
                <w:color w:val="002060"/>
                <w:sz w:val="20"/>
                <w:szCs w:val="20"/>
              </w:rPr>
              <w:t>rounders</w:t>
            </w:r>
            <w:proofErr w:type="spellEnd"/>
            <w:r>
              <w:rPr>
                <w:color w:val="002060"/>
                <w:sz w:val="20"/>
                <w:szCs w:val="20"/>
              </w:rPr>
              <w:t xml:space="preserve"> and tennis) </w:t>
            </w:r>
            <w:r>
              <w:rPr>
                <w:b/>
                <w:color w:val="002060"/>
                <w:sz w:val="20"/>
                <w:szCs w:val="20"/>
              </w:rPr>
              <w:t>and apply basic principles suitable for attacking and defending</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f) </w:t>
            </w:r>
            <w:r>
              <w:rPr>
                <w:b/>
                <w:color w:val="002060"/>
                <w:sz w:val="20"/>
                <w:szCs w:val="20"/>
              </w:rPr>
              <w:t>Develop flexibility, strength, technique, control and balance</w:t>
            </w:r>
            <w:r>
              <w:rPr>
                <w:color w:val="002060"/>
                <w:sz w:val="20"/>
                <w:szCs w:val="20"/>
              </w:rPr>
              <w:t xml:space="preserve"> (through athleti</w:t>
            </w:r>
            <w:r>
              <w:rPr>
                <w:color w:val="002060"/>
                <w:sz w:val="20"/>
                <w:szCs w:val="20"/>
              </w:rPr>
              <w:t>cs and gymnastics)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g)</w:t>
            </w:r>
            <w:r>
              <w:rPr>
                <w:b/>
                <w:color w:val="002060"/>
                <w:sz w:val="20"/>
                <w:szCs w:val="20"/>
              </w:rPr>
              <w:t xml:space="preserve"> Perform dances using a range of movement patterns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h) </w:t>
            </w:r>
            <w:r>
              <w:rPr>
                <w:b/>
                <w:color w:val="002060"/>
                <w:sz w:val="20"/>
                <w:szCs w:val="20"/>
              </w:rPr>
              <w:t>Take part in outdoor adventurous activity challenges individually</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u w:val="single"/>
              </w:rPr>
            </w:pPr>
            <w:proofErr w:type="spellStart"/>
            <w:r>
              <w:rPr>
                <w:color w:val="002060"/>
                <w:sz w:val="20"/>
                <w:szCs w:val="20"/>
              </w:rPr>
              <w:t>i</w:t>
            </w:r>
            <w:proofErr w:type="spellEnd"/>
            <w:r>
              <w:rPr>
                <w:color w:val="002060"/>
                <w:sz w:val="20"/>
                <w:szCs w:val="20"/>
              </w:rPr>
              <w:t xml:space="preserve">) </w:t>
            </w:r>
            <w:r>
              <w:rPr>
                <w:b/>
                <w:color w:val="002060"/>
                <w:sz w:val="20"/>
                <w:szCs w:val="20"/>
              </w:rPr>
              <w:t xml:space="preserve">Critique their/others performance and compare with previous performance </w:t>
            </w:r>
          </w:p>
        </w:tc>
        <w:tc>
          <w:tcPr>
            <w:tcW w:w="2693" w:type="dxa"/>
          </w:tcPr>
          <w:p w:rsidR="00C656D4" w:rsidRDefault="00620292">
            <w:pPr>
              <w:ind w:left="0" w:hanging="2"/>
              <w:rPr>
                <w:color w:val="002060"/>
                <w:sz w:val="20"/>
                <w:szCs w:val="20"/>
              </w:rPr>
            </w:pPr>
            <w:r>
              <w:rPr>
                <w:color w:val="002060"/>
                <w:sz w:val="20"/>
                <w:szCs w:val="20"/>
              </w:rPr>
              <w:lastRenderedPageBreak/>
              <w:t xml:space="preserve">a) Apply &amp; develop broader range of skills, learning how to use them in different ways &amp; to link them to make actions &amp; sequences of movement.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Enjoy communicating, collaborating &amp; competing with each other.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Develop understanding of how to i</w:t>
            </w:r>
            <w:r>
              <w:rPr>
                <w:color w:val="002060"/>
                <w:sz w:val="20"/>
                <w:szCs w:val="20"/>
              </w:rPr>
              <w:t>mprove in different physical activities/sports &amp; learn how to evaluate &amp; recognise their own success.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w:t>
            </w:r>
            <w:r>
              <w:rPr>
                <w:b/>
                <w:color w:val="002060"/>
                <w:sz w:val="20"/>
                <w:szCs w:val="20"/>
              </w:rPr>
              <w:t xml:space="preserve"> Use running, jumping, throwing and catching in isolation</w:t>
            </w:r>
            <w:r>
              <w:rPr>
                <w:color w:val="002060"/>
                <w:sz w:val="20"/>
                <w:szCs w:val="20"/>
              </w:rPr>
              <w:t xml:space="preserve"> </w:t>
            </w:r>
            <w:r>
              <w:rPr>
                <w:b/>
                <w:color w:val="002060"/>
                <w:sz w:val="20"/>
                <w:szCs w:val="20"/>
              </w:rPr>
              <w:t>and in combination</w:t>
            </w:r>
            <w:r>
              <w:rPr>
                <w:color w:val="002060"/>
                <w:sz w:val="20"/>
                <w:szCs w:val="20"/>
              </w:rPr>
              <w: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e) </w:t>
            </w:r>
            <w:r>
              <w:rPr>
                <w:b/>
                <w:color w:val="002060"/>
                <w:sz w:val="20"/>
                <w:szCs w:val="20"/>
              </w:rPr>
              <w:t>Play competitive games, modified where appropriate</w:t>
            </w:r>
            <w:r>
              <w:rPr>
                <w:color w:val="002060"/>
                <w:sz w:val="20"/>
                <w:szCs w:val="20"/>
              </w:rPr>
              <w:t xml:space="preserve"> (cricket, ho</w:t>
            </w:r>
            <w:r>
              <w:rPr>
                <w:color w:val="002060"/>
                <w:sz w:val="20"/>
                <w:szCs w:val="20"/>
              </w:rPr>
              <w:t>ckey, netball/</w:t>
            </w:r>
            <w:proofErr w:type="spellStart"/>
            <w:r>
              <w:rPr>
                <w:color w:val="002060"/>
                <w:sz w:val="20"/>
                <w:szCs w:val="20"/>
              </w:rPr>
              <w:t>benchball</w:t>
            </w:r>
            <w:proofErr w:type="spellEnd"/>
            <w:r>
              <w:rPr>
                <w:color w:val="002060"/>
                <w:sz w:val="20"/>
                <w:szCs w:val="20"/>
              </w:rPr>
              <w:t xml:space="preserve">, </w:t>
            </w:r>
            <w:proofErr w:type="spellStart"/>
            <w:r>
              <w:rPr>
                <w:color w:val="002060"/>
                <w:sz w:val="20"/>
                <w:szCs w:val="20"/>
              </w:rPr>
              <w:t>rounders</w:t>
            </w:r>
            <w:proofErr w:type="spellEnd"/>
            <w:r>
              <w:rPr>
                <w:color w:val="002060"/>
                <w:sz w:val="20"/>
                <w:szCs w:val="20"/>
              </w:rPr>
              <w:t xml:space="preserve"> and tennis) </w:t>
            </w:r>
            <w:r>
              <w:rPr>
                <w:b/>
                <w:color w:val="002060"/>
                <w:sz w:val="20"/>
                <w:szCs w:val="20"/>
              </w:rPr>
              <w:t>and apply basic principles suitable for attacking and defending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f) </w:t>
            </w:r>
            <w:r>
              <w:rPr>
                <w:b/>
                <w:color w:val="002060"/>
                <w:sz w:val="20"/>
                <w:szCs w:val="20"/>
              </w:rPr>
              <w:t>Develop flexibility, strength, technique, control and balance</w:t>
            </w:r>
            <w:r>
              <w:rPr>
                <w:color w:val="002060"/>
                <w:sz w:val="20"/>
                <w:szCs w:val="20"/>
              </w:rPr>
              <w:t xml:space="preserve"> (through athletics and gymnastics)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g) </w:t>
            </w:r>
            <w:r>
              <w:rPr>
                <w:b/>
                <w:color w:val="002060"/>
                <w:sz w:val="20"/>
                <w:szCs w:val="20"/>
              </w:rPr>
              <w:t>Perform dances using a range of movement patterns</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h) </w:t>
            </w:r>
            <w:r>
              <w:rPr>
                <w:b/>
                <w:color w:val="002060"/>
                <w:sz w:val="20"/>
                <w:szCs w:val="20"/>
              </w:rPr>
              <w:t>Take part in outdoor and adventurous activity challenges both individually &amp; within a team</w:t>
            </w:r>
          </w:p>
          <w:p w:rsidR="00C656D4" w:rsidRDefault="00C656D4">
            <w:pPr>
              <w:ind w:left="0" w:hanging="2"/>
              <w:rPr>
                <w:color w:val="002060"/>
                <w:sz w:val="20"/>
                <w:szCs w:val="20"/>
              </w:rPr>
            </w:pPr>
          </w:p>
          <w:p w:rsidR="00C656D4" w:rsidRDefault="00620292">
            <w:pPr>
              <w:ind w:left="0" w:hanging="2"/>
              <w:rPr>
                <w:color w:val="002060"/>
                <w:sz w:val="20"/>
                <w:szCs w:val="20"/>
              </w:rPr>
            </w:pPr>
            <w:proofErr w:type="spellStart"/>
            <w:r>
              <w:rPr>
                <w:color w:val="002060"/>
                <w:sz w:val="20"/>
                <w:szCs w:val="20"/>
              </w:rPr>
              <w:t>i</w:t>
            </w:r>
            <w:proofErr w:type="spellEnd"/>
            <w:r>
              <w:rPr>
                <w:color w:val="002060"/>
                <w:sz w:val="20"/>
                <w:szCs w:val="20"/>
              </w:rPr>
              <w:t xml:space="preserve">) </w:t>
            </w:r>
            <w:r>
              <w:rPr>
                <w:b/>
                <w:color w:val="002060"/>
                <w:sz w:val="20"/>
                <w:szCs w:val="20"/>
              </w:rPr>
              <w:t>Critique their/others performance and compare with previous performance</w:t>
            </w:r>
          </w:p>
          <w:p w:rsidR="00C656D4" w:rsidRDefault="00C656D4">
            <w:pPr>
              <w:ind w:left="0" w:hanging="2"/>
              <w:rPr>
                <w:color w:val="002060"/>
                <w:sz w:val="20"/>
                <w:szCs w:val="20"/>
              </w:rPr>
            </w:pPr>
          </w:p>
        </w:tc>
      </w:tr>
      <w:tr w:rsidR="00C656D4">
        <w:trPr>
          <w:trHeight w:val="2263"/>
        </w:trPr>
        <w:tc>
          <w:tcPr>
            <w:tcW w:w="566" w:type="dxa"/>
            <w:shd w:val="clear" w:color="auto" w:fill="33CCCC"/>
            <w:vAlign w:val="center"/>
          </w:tcPr>
          <w:p w:rsidR="00C656D4" w:rsidRDefault="00620292">
            <w:pPr>
              <w:ind w:left="0" w:right="113" w:hanging="2"/>
              <w:jc w:val="center"/>
              <w:rPr>
                <w:color w:val="002060"/>
              </w:rPr>
            </w:pPr>
            <w:r>
              <w:rPr>
                <w:b/>
                <w:color w:val="002060"/>
              </w:rPr>
              <w:lastRenderedPageBreak/>
              <w:t>Swimming (3)</w:t>
            </w:r>
          </w:p>
        </w:tc>
        <w:tc>
          <w:tcPr>
            <w:tcW w:w="1701" w:type="dxa"/>
            <w:vMerge/>
          </w:tcPr>
          <w:p w:rsidR="00C656D4" w:rsidRDefault="00C656D4">
            <w:pPr>
              <w:widowControl w:val="0"/>
              <w:pBdr>
                <w:top w:val="nil"/>
                <w:left w:val="nil"/>
                <w:bottom w:val="nil"/>
                <w:right w:val="nil"/>
                <w:between w:val="nil"/>
              </w:pBdr>
              <w:spacing w:line="276" w:lineRule="auto"/>
              <w:ind w:left="0" w:hanging="2"/>
              <w:rPr>
                <w:color w:val="002060"/>
              </w:rPr>
            </w:pPr>
          </w:p>
        </w:tc>
        <w:tc>
          <w:tcPr>
            <w:tcW w:w="1701" w:type="dxa"/>
            <w:vMerge/>
          </w:tcPr>
          <w:p w:rsidR="00C656D4" w:rsidRDefault="00C656D4">
            <w:pPr>
              <w:widowControl w:val="0"/>
              <w:pBdr>
                <w:top w:val="nil"/>
                <w:left w:val="nil"/>
                <w:bottom w:val="nil"/>
                <w:right w:val="nil"/>
                <w:between w:val="nil"/>
              </w:pBdr>
              <w:spacing w:line="276" w:lineRule="auto"/>
              <w:ind w:left="0" w:hanging="2"/>
              <w:rPr>
                <w:color w:val="002060"/>
              </w:rPr>
            </w:pPr>
          </w:p>
        </w:tc>
        <w:tc>
          <w:tcPr>
            <w:tcW w:w="2127" w:type="dxa"/>
            <w:vMerge/>
          </w:tcPr>
          <w:p w:rsidR="00C656D4" w:rsidRDefault="00C656D4">
            <w:pPr>
              <w:widowControl w:val="0"/>
              <w:pBdr>
                <w:top w:val="nil"/>
                <w:left w:val="nil"/>
                <w:bottom w:val="nil"/>
                <w:right w:val="nil"/>
                <w:between w:val="nil"/>
              </w:pBdr>
              <w:spacing w:line="276" w:lineRule="auto"/>
              <w:ind w:left="0" w:hanging="2"/>
              <w:rPr>
                <w:color w:val="002060"/>
              </w:rPr>
            </w:pPr>
          </w:p>
        </w:tc>
        <w:tc>
          <w:tcPr>
            <w:tcW w:w="3969" w:type="dxa"/>
            <w:gridSpan w:val="3"/>
          </w:tcPr>
          <w:p w:rsidR="00C656D4" w:rsidRDefault="00620292">
            <w:pPr>
              <w:ind w:left="0" w:hanging="2"/>
              <w:rPr>
                <w:color w:val="002060"/>
                <w:sz w:val="20"/>
                <w:szCs w:val="20"/>
              </w:rPr>
            </w:pPr>
            <w:r>
              <w:rPr>
                <w:color w:val="002060"/>
                <w:sz w:val="20"/>
                <w:szCs w:val="20"/>
              </w:rPr>
              <w:t xml:space="preserve">a) Pupils </w:t>
            </w:r>
            <w:r>
              <w:rPr>
                <w:b/>
                <w:color w:val="002060"/>
                <w:sz w:val="20"/>
                <w:szCs w:val="20"/>
              </w:rPr>
              <w:t>swim at least 25m</w:t>
            </w:r>
            <w:r>
              <w:rPr>
                <w:color w:val="002060"/>
                <w:sz w:val="20"/>
                <w:szCs w:val="20"/>
              </w:rPr>
              <w:t xml:space="preserve"> (ideally 100m) competently, confidently &amp; proficiently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Pupils </w:t>
            </w:r>
            <w:r>
              <w:rPr>
                <w:b/>
                <w:color w:val="002060"/>
                <w:sz w:val="20"/>
                <w:szCs w:val="20"/>
              </w:rPr>
              <w:t>use a range of strokes efficiently</w:t>
            </w:r>
            <w:r>
              <w:rPr>
                <w:color w:val="002060"/>
                <w:sz w:val="20"/>
                <w:szCs w:val="20"/>
              </w:rPr>
              <w:t xml:space="preserve"> (</w:t>
            </w:r>
            <w:proofErr w:type="spellStart"/>
            <w:r>
              <w:rPr>
                <w:color w:val="002060"/>
                <w:sz w:val="20"/>
                <w:szCs w:val="20"/>
              </w:rPr>
              <w:t>eg</w:t>
            </w:r>
            <w:proofErr w:type="spellEnd"/>
            <w:r>
              <w:rPr>
                <w:color w:val="002060"/>
                <w:sz w:val="20"/>
                <w:szCs w:val="20"/>
              </w:rPr>
              <w:t xml:space="preserve"> front crawl, backstroke and breaststroke.)</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c) Pupils </w:t>
            </w:r>
            <w:r>
              <w:rPr>
                <w:b/>
                <w:color w:val="002060"/>
                <w:sz w:val="20"/>
                <w:szCs w:val="20"/>
              </w:rPr>
              <w:t>perform safe self-rescue</w:t>
            </w:r>
            <w:r>
              <w:rPr>
                <w:color w:val="002060"/>
                <w:sz w:val="20"/>
                <w:szCs w:val="20"/>
              </w:rPr>
              <w:t xml:space="preserve"> in different water-based situations.</w:t>
            </w:r>
          </w:p>
        </w:tc>
        <w:tc>
          <w:tcPr>
            <w:tcW w:w="5244" w:type="dxa"/>
            <w:gridSpan w:val="3"/>
          </w:tcPr>
          <w:p w:rsidR="00C656D4" w:rsidRDefault="00620292">
            <w:pPr>
              <w:ind w:left="0" w:hanging="2"/>
              <w:rPr>
                <w:color w:val="002060"/>
                <w:sz w:val="20"/>
                <w:szCs w:val="20"/>
              </w:rPr>
            </w:pPr>
            <w:r>
              <w:rPr>
                <w:color w:val="002060"/>
                <w:sz w:val="20"/>
                <w:szCs w:val="20"/>
              </w:rPr>
              <w:t>Pupils who are u</w:t>
            </w:r>
            <w:r>
              <w:rPr>
                <w:color w:val="002060"/>
                <w:sz w:val="20"/>
                <w:szCs w:val="20"/>
              </w:rPr>
              <w:t>nable to swim competently, confidently and proficiently over a distance of at least 25 metres (ideally 100 metres.) and are unable to perform safe-self rescue continue to receive swimming provision.</w:t>
            </w:r>
          </w:p>
        </w:tc>
      </w:tr>
      <w:tr w:rsidR="00C656D4">
        <w:trPr>
          <w:trHeight w:val="1134"/>
        </w:trPr>
        <w:tc>
          <w:tcPr>
            <w:tcW w:w="566" w:type="dxa"/>
            <w:shd w:val="clear" w:color="auto" w:fill="33CCCC"/>
            <w:vAlign w:val="center"/>
          </w:tcPr>
          <w:p w:rsidR="00C656D4" w:rsidRDefault="00620292">
            <w:pPr>
              <w:ind w:left="0" w:right="113" w:hanging="2"/>
              <w:jc w:val="center"/>
              <w:rPr>
                <w:color w:val="002060"/>
              </w:rPr>
            </w:pPr>
            <w:r>
              <w:rPr>
                <w:b/>
                <w:color w:val="002060"/>
              </w:rPr>
              <w:lastRenderedPageBreak/>
              <w:t xml:space="preserve">Wider </w:t>
            </w:r>
            <w:proofErr w:type="spellStart"/>
            <w:r>
              <w:rPr>
                <w:b/>
                <w:color w:val="002060"/>
              </w:rPr>
              <w:t>Opps</w:t>
            </w:r>
            <w:proofErr w:type="spellEnd"/>
          </w:p>
        </w:tc>
        <w:tc>
          <w:tcPr>
            <w:tcW w:w="1701" w:type="dxa"/>
          </w:tcPr>
          <w:p w:rsidR="00C656D4" w:rsidRDefault="00620292">
            <w:pPr>
              <w:ind w:left="0" w:hanging="2"/>
              <w:rPr>
                <w:color w:val="002060"/>
                <w:sz w:val="20"/>
                <w:szCs w:val="20"/>
              </w:rPr>
            </w:pPr>
            <w:r>
              <w:rPr>
                <w:color w:val="002060"/>
                <w:sz w:val="20"/>
                <w:szCs w:val="20"/>
              </w:rPr>
              <w:t>Sports Day Activities</w:t>
            </w:r>
          </w:p>
          <w:p w:rsidR="00C656D4" w:rsidRDefault="00620292">
            <w:pPr>
              <w:ind w:left="0" w:hanging="2"/>
              <w:rPr>
                <w:color w:val="002060"/>
                <w:sz w:val="20"/>
                <w:szCs w:val="20"/>
              </w:rPr>
            </w:pPr>
            <w:r>
              <w:rPr>
                <w:color w:val="002060"/>
                <w:sz w:val="20"/>
                <w:szCs w:val="20"/>
              </w:rPr>
              <w:t>Sport Relief</w:t>
            </w:r>
          </w:p>
          <w:p w:rsidR="00C656D4" w:rsidRDefault="00620292">
            <w:pPr>
              <w:ind w:left="0" w:hanging="2"/>
              <w:rPr>
                <w:color w:val="002060"/>
                <w:sz w:val="20"/>
                <w:szCs w:val="20"/>
              </w:rPr>
            </w:pPr>
            <w:r>
              <w:rPr>
                <w:color w:val="002060"/>
                <w:sz w:val="20"/>
                <w:szCs w:val="20"/>
              </w:rPr>
              <w:t>FSU Sports Afternoon</w:t>
            </w:r>
          </w:p>
          <w:p w:rsidR="00C656D4" w:rsidRDefault="00620292">
            <w:pPr>
              <w:ind w:left="0" w:hanging="2"/>
              <w:rPr>
                <w:color w:val="002060"/>
                <w:sz w:val="20"/>
                <w:szCs w:val="20"/>
              </w:rPr>
            </w:pPr>
            <w:r>
              <w:rPr>
                <w:color w:val="002060"/>
                <w:sz w:val="20"/>
                <w:szCs w:val="20"/>
              </w:rPr>
              <w:t>Torridge Pool</w:t>
            </w:r>
          </w:p>
        </w:tc>
        <w:tc>
          <w:tcPr>
            <w:tcW w:w="13041" w:type="dxa"/>
            <w:gridSpan w:val="8"/>
          </w:tcPr>
          <w:p w:rsidR="00C656D4" w:rsidRDefault="00620292">
            <w:pPr>
              <w:ind w:left="0" w:hanging="2"/>
              <w:rPr>
                <w:color w:val="002060"/>
                <w:sz w:val="20"/>
                <w:szCs w:val="20"/>
              </w:rPr>
            </w:pPr>
            <w:r>
              <w:rPr>
                <w:color w:val="002060"/>
                <w:sz w:val="20"/>
                <w:szCs w:val="20"/>
              </w:rPr>
              <w:t>Sports Day Activities and Races, multi-skills festival with ACCT schools, House competitions, Link to Torridge Pool</w:t>
            </w:r>
          </w:p>
          <w:p w:rsidR="00C656D4" w:rsidRDefault="00620292">
            <w:pPr>
              <w:ind w:left="0" w:hanging="2"/>
              <w:rPr>
                <w:color w:val="002060"/>
                <w:sz w:val="20"/>
                <w:szCs w:val="20"/>
              </w:rPr>
            </w:pPr>
            <w:r>
              <w:rPr>
                <w:color w:val="002060"/>
                <w:sz w:val="20"/>
                <w:szCs w:val="20"/>
              </w:rPr>
              <w:t>Y5&amp;6: Opportunity to qualify for North Devon qualifiers.</w:t>
            </w:r>
          </w:p>
        </w:tc>
      </w:tr>
      <w:tr w:rsidR="00C656D4">
        <w:trPr>
          <w:trHeight w:val="1134"/>
        </w:trPr>
        <w:tc>
          <w:tcPr>
            <w:tcW w:w="566" w:type="dxa"/>
            <w:shd w:val="clear" w:color="auto" w:fill="33CCCC"/>
            <w:vAlign w:val="center"/>
          </w:tcPr>
          <w:p w:rsidR="00C656D4" w:rsidRDefault="00620292">
            <w:pPr>
              <w:ind w:left="0" w:right="113" w:hanging="2"/>
              <w:jc w:val="center"/>
              <w:rPr>
                <w:color w:val="002060"/>
              </w:rPr>
            </w:pPr>
            <w:r>
              <w:rPr>
                <w:b/>
                <w:color w:val="002060"/>
              </w:rPr>
              <w:t>Vocab</w:t>
            </w:r>
          </w:p>
        </w:tc>
        <w:tc>
          <w:tcPr>
            <w:tcW w:w="1701" w:type="dxa"/>
          </w:tcPr>
          <w:p w:rsidR="00C656D4" w:rsidRDefault="00620292">
            <w:pPr>
              <w:ind w:left="0" w:hanging="2"/>
              <w:rPr>
                <w:color w:val="002060"/>
                <w:sz w:val="20"/>
                <w:szCs w:val="20"/>
              </w:rPr>
            </w:pPr>
            <w:r>
              <w:rPr>
                <w:color w:val="002060"/>
                <w:sz w:val="20"/>
                <w:szCs w:val="20"/>
              </w:rPr>
              <w:t>Hop, slide (side step), leap, jump, run, balance, track, drop, catch, trap.</w:t>
            </w:r>
          </w:p>
        </w:tc>
        <w:tc>
          <w:tcPr>
            <w:tcW w:w="1701" w:type="dxa"/>
          </w:tcPr>
          <w:p w:rsidR="00C656D4" w:rsidRDefault="00620292">
            <w:pPr>
              <w:ind w:left="0" w:hanging="2"/>
              <w:rPr>
                <w:color w:val="002060"/>
                <w:sz w:val="20"/>
                <w:szCs w:val="20"/>
              </w:rPr>
            </w:pPr>
            <w:r>
              <w:rPr>
                <w:color w:val="002060"/>
                <w:sz w:val="20"/>
                <w:szCs w:val="20"/>
              </w:rPr>
              <w:t>Vertical, horizontal, control, sequence, front support/back support, strides, lunge, squat, roll, tuck, pike, straddle.</w:t>
            </w:r>
          </w:p>
        </w:tc>
        <w:tc>
          <w:tcPr>
            <w:tcW w:w="2127" w:type="dxa"/>
          </w:tcPr>
          <w:p w:rsidR="00C656D4" w:rsidRDefault="00620292">
            <w:pPr>
              <w:ind w:left="0" w:hanging="2"/>
              <w:rPr>
                <w:color w:val="002060"/>
                <w:sz w:val="20"/>
                <w:szCs w:val="20"/>
              </w:rPr>
            </w:pPr>
            <w:r>
              <w:rPr>
                <w:color w:val="002060"/>
                <w:sz w:val="20"/>
                <w:szCs w:val="20"/>
              </w:rPr>
              <w:t>Bend, rotate, twist, stretch, rhythm, fluid, progression, mi</w:t>
            </w:r>
            <w:r>
              <w:rPr>
                <w:color w:val="002060"/>
                <w:sz w:val="20"/>
                <w:szCs w:val="20"/>
              </w:rPr>
              <w:t xml:space="preserve">rroring, strong base, refine, symmetry, tension. </w:t>
            </w:r>
          </w:p>
        </w:tc>
        <w:tc>
          <w:tcPr>
            <w:tcW w:w="2268" w:type="dxa"/>
            <w:gridSpan w:val="2"/>
          </w:tcPr>
          <w:p w:rsidR="00C656D4" w:rsidRDefault="00620292">
            <w:pPr>
              <w:ind w:left="0" w:hanging="2"/>
              <w:rPr>
                <w:color w:val="002060"/>
                <w:sz w:val="20"/>
                <w:szCs w:val="20"/>
              </w:rPr>
            </w:pPr>
            <w:r>
              <w:rPr>
                <w:color w:val="002060"/>
                <w:sz w:val="20"/>
                <w:szCs w:val="20"/>
              </w:rPr>
              <w:t>Handball: Attack, checking, jump shot, keeper, block, court, foul.</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Tag Rugby: Tag, tagging, score, try, underarm, pass.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Football: Tackle, dribble, handball, goal, pass, penalty kick, defender, shoot.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Cri</w:t>
            </w:r>
            <w:r>
              <w:rPr>
                <w:color w:val="002060"/>
                <w:sz w:val="20"/>
                <w:szCs w:val="20"/>
              </w:rPr>
              <w:t xml:space="preserve">cket: Bowl, bowlers, catch, fielder, wicket, no ball, over-arm. </w:t>
            </w:r>
          </w:p>
        </w:tc>
        <w:tc>
          <w:tcPr>
            <w:tcW w:w="2409" w:type="dxa"/>
            <w:gridSpan w:val="2"/>
          </w:tcPr>
          <w:p w:rsidR="00C656D4" w:rsidRDefault="00620292">
            <w:pPr>
              <w:ind w:left="0" w:hanging="2"/>
              <w:rPr>
                <w:color w:val="002060"/>
                <w:sz w:val="20"/>
                <w:szCs w:val="20"/>
              </w:rPr>
            </w:pPr>
            <w:r>
              <w:rPr>
                <w:color w:val="002060"/>
                <w:sz w:val="20"/>
                <w:szCs w:val="20"/>
              </w:rPr>
              <w:t>Handball: Attack, checking, jump shot, keeper, block, court, foul.</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Tag Rugby: Tag, tagging, score, try, underarm, pass.</w:t>
            </w:r>
          </w:p>
          <w:p w:rsidR="00C656D4" w:rsidRDefault="00C656D4">
            <w:pPr>
              <w:ind w:left="0" w:hanging="2"/>
              <w:rPr>
                <w:color w:val="002060"/>
                <w:sz w:val="20"/>
                <w:szCs w:val="20"/>
              </w:rPr>
            </w:pPr>
          </w:p>
          <w:p w:rsidR="00C656D4" w:rsidRDefault="00620292">
            <w:pPr>
              <w:ind w:left="0" w:hanging="2"/>
              <w:rPr>
                <w:color w:val="002060"/>
                <w:sz w:val="20"/>
                <w:szCs w:val="20"/>
              </w:rPr>
            </w:pPr>
            <w:proofErr w:type="spellStart"/>
            <w:r>
              <w:rPr>
                <w:color w:val="002060"/>
                <w:sz w:val="20"/>
                <w:szCs w:val="20"/>
              </w:rPr>
              <w:t>Rounders</w:t>
            </w:r>
            <w:proofErr w:type="spellEnd"/>
            <w:r>
              <w:rPr>
                <w:color w:val="002060"/>
                <w:sz w:val="20"/>
                <w:szCs w:val="20"/>
              </w:rPr>
              <w:t>: Backstop, bat, batting, fielding, half-rounder, rounder, innings, no-ball, out, posts.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Tennis: advantage, backhand, fault, double-fault, forehand, lob, love, net, racquet, rally, serve, volley.</w:t>
            </w:r>
          </w:p>
        </w:tc>
        <w:tc>
          <w:tcPr>
            <w:tcW w:w="4536" w:type="dxa"/>
            <w:gridSpan w:val="2"/>
          </w:tcPr>
          <w:p w:rsidR="00C656D4" w:rsidRDefault="00620292">
            <w:pPr>
              <w:ind w:left="0" w:hanging="2"/>
              <w:rPr>
                <w:color w:val="002060"/>
                <w:sz w:val="20"/>
                <w:szCs w:val="20"/>
              </w:rPr>
            </w:pPr>
            <w:r>
              <w:rPr>
                <w:color w:val="002060"/>
                <w:sz w:val="20"/>
                <w:szCs w:val="20"/>
              </w:rPr>
              <w:t>Cricket: Bowl, bowlers, catch, fielder, wicket, no-</w:t>
            </w:r>
            <w:r>
              <w:rPr>
                <w:color w:val="002060"/>
                <w:sz w:val="20"/>
                <w:szCs w:val="20"/>
              </w:rPr>
              <w:t>ball, over-arm.</w:t>
            </w:r>
          </w:p>
          <w:p w:rsidR="00C656D4" w:rsidRDefault="00C656D4">
            <w:pPr>
              <w:ind w:left="0" w:hanging="2"/>
              <w:rPr>
                <w:color w:val="002060"/>
                <w:sz w:val="20"/>
                <w:szCs w:val="20"/>
              </w:rPr>
            </w:pPr>
          </w:p>
          <w:p w:rsidR="00C656D4" w:rsidRDefault="00620292">
            <w:pPr>
              <w:ind w:left="0" w:hanging="2"/>
              <w:rPr>
                <w:color w:val="002060"/>
                <w:sz w:val="20"/>
                <w:szCs w:val="20"/>
              </w:rPr>
            </w:pPr>
            <w:proofErr w:type="spellStart"/>
            <w:r>
              <w:rPr>
                <w:color w:val="002060"/>
                <w:sz w:val="20"/>
                <w:szCs w:val="20"/>
              </w:rPr>
              <w:t>Rounders</w:t>
            </w:r>
            <w:proofErr w:type="spellEnd"/>
            <w:r>
              <w:rPr>
                <w:color w:val="002060"/>
                <w:sz w:val="20"/>
                <w:szCs w:val="20"/>
              </w:rPr>
              <w:t>: Backstop, bat, batting, fielding, half-rounder, rounder, innings, no-ball, out, posts.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Tennis: advantage, backhand, fault, double-fault, forehand, lob, love, net, racquet, rally, serve, volley.</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Hockey: Attacker, centre line, de</w:t>
            </w:r>
            <w:r>
              <w:rPr>
                <w:color w:val="002060"/>
                <w:sz w:val="20"/>
                <w:szCs w:val="20"/>
              </w:rPr>
              <w:t xml:space="preserve">fender, dribble, pass, push, shoot.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Netball: Centre circle, centre pass, chest pass, contact, court, dodging, free pass, landing foot, marking, overhead pass, </w:t>
            </w:r>
            <w:proofErr w:type="gramStart"/>
            <w:r>
              <w:rPr>
                <w:color w:val="002060"/>
                <w:sz w:val="20"/>
                <w:szCs w:val="20"/>
              </w:rPr>
              <w:t>pivot</w:t>
            </w:r>
            <w:proofErr w:type="gramEnd"/>
            <w:r>
              <w:rPr>
                <w:color w:val="002060"/>
                <w:sz w:val="20"/>
                <w:szCs w:val="20"/>
              </w:rPr>
              <w:t>, shoot.</w:t>
            </w:r>
          </w:p>
          <w:p w:rsidR="00C656D4" w:rsidRDefault="00C656D4">
            <w:pPr>
              <w:ind w:left="0" w:hanging="2"/>
              <w:rPr>
                <w:color w:val="002060"/>
                <w:sz w:val="20"/>
                <w:szCs w:val="20"/>
              </w:rPr>
            </w:pPr>
          </w:p>
        </w:tc>
      </w:tr>
    </w:tbl>
    <w:p w:rsidR="00C656D4" w:rsidRDefault="00C656D4">
      <w:pPr>
        <w:spacing w:after="0" w:line="240" w:lineRule="auto"/>
        <w:ind w:left="0" w:hanging="2"/>
      </w:pPr>
    </w:p>
    <w:p w:rsidR="00C656D4" w:rsidRDefault="00620292">
      <w:pPr>
        <w:spacing w:after="0" w:line="240" w:lineRule="auto"/>
        <w:ind w:left="0" w:hanging="2"/>
      </w:pPr>
      <w:r>
        <w:br w:type="page"/>
      </w:r>
    </w:p>
    <w:tbl>
      <w:tblPr>
        <w:tblStyle w:val="afffa"/>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7938"/>
      </w:tblGrid>
      <w:tr w:rsidR="00C656D4">
        <w:trPr>
          <w:trHeight w:val="396"/>
        </w:trPr>
        <w:tc>
          <w:tcPr>
            <w:tcW w:w="7371" w:type="dxa"/>
          </w:tcPr>
          <w:p w:rsidR="00C656D4" w:rsidRDefault="00620292">
            <w:pPr>
              <w:ind w:left="2" w:hanging="4"/>
              <w:jc w:val="center"/>
              <w:rPr>
                <w:color w:val="002060"/>
                <w:sz w:val="36"/>
                <w:szCs w:val="36"/>
              </w:rPr>
            </w:pPr>
            <w:r>
              <w:rPr>
                <w:b/>
                <w:color w:val="002060"/>
                <w:sz w:val="36"/>
                <w:szCs w:val="36"/>
              </w:rPr>
              <w:lastRenderedPageBreak/>
              <w:t>Expectations of our Year 1 Athletes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1 our young athletes are developing into </w:t>
            </w:r>
            <w:r>
              <w:rPr>
                <w:i/>
                <w:color w:val="002060"/>
              </w:rPr>
              <w:t xml:space="preserve">gatherers </w:t>
            </w:r>
            <w:r>
              <w:rPr>
                <w:color w:val="002060"/>
              </w:rPr>
              <w:t>&amp; beginning to demonstrate they can be physically active for sustained periods of time while learning to:</w:t>
            </w:r>
          </w:p>
          <w:p w:rsidR="00C656D4" w:rsidRDefault="00C656D4">
            <w:pPr>
              <w:ind w:left="0" w:hanging="2"/>
              <w:rPr>
                <w:color w:val="002060"/>
                <w:sz w:val="16"/>
                <w:szCs w:val="16"/>
              </w:rPr>
            </w:pPr>
          </w:p>
          <w:p w:rsidR="00C656D4" w:rsidRDefault="00620292">
            <w:pPr>
              <w:numPr>
                <w:ilvl w:val="0"/>
                <w:numId w:val="48"/>
              </w:numPr>
              <w:ind w:left="0" w:hanging="2"/>
              <w:rPr>
                <w:color w:val="002060"/>
              </w:rPr>
            </w:pPr>
            <w:r>
              <w:rPr>
                <w:color w:val="002060"/>
              </w:rPr>
              <w:t>Children recognise how important it is to stay hydrated and can describe all th</w:t>
            </w:r>
            <w:r>
              <w:rPr>
                <w:color w:val="002060"/>
              </w:rPr>
              <w:t>e health benefits of drinking water</w:t>
            </w:r>
          </w:p>
          <w:p w:rsidR="00C656D4" w:rsidRDefault="00620292">
            <w:pPr>
              <w:numPr>
                <w:ilvl w:val="0"/>
                <w:numId w:val="48"/>
              </w:numPr>
              <w:ind w:left="0" w:hanging="2"/>
              <w:rPr>
                <w:color w:val="002060"/>
              </w:rPr>
            </w:pPr>
            <w:r>
              <w:rPr>
                <w:color w:val="002060"/>
              </w:rPr>
              <w:t>Master basic movements including running, jumping, throwing and catching</w:t>
            </w:r>
          </w:p>
          <w:p w:rsidR="00C656D4" w:rsidRDefault="00620292">
            <w:pPr>
              <w:numPr>
                <w:ilvl w:val="0"/>
                <w:numId w:val="48"/>
              </w:numPr>
              <w:ind w:left="0" w:hanging="2"/>
              <w:rPr>
                <w:color w:val="002060"/>
              </w:rPr>
            </w:pPr>
            <w:r>
              <w:rPr>
                <w:color w:val="002060"/>
              </w:rPr>
              <w:t>Develop balance, agility and co-ordination</w:t>
            </w:r>
          </w:p>
          <w:p w:rsidR="00C656D4" w:rsidRDefault="00620292">
            <w:pPr>
              <w:numPr>
                <w:ilvl w:val="0"/>
                <w:numId w:val="48"/>
              </w:numPr>
              <w:ind w:left="0" w:hanging="2"/>
              <w:rPr>
                <w:color w:val="002060"/>
              </w:rPr>
            </w:pPr>
            <w:r>
              <w:rPr>
                <w:color w:val="002060"/>
              </w:rPr>
              <w:t>Participate in team games</w:t>
            </w:r>
          </w:p>
          <w:p w:rsidR="00C656D4" w:rsidRDefault="00620292">
            <w:pPr>
              <w:numPr>
                <w:ilvl w:val="0"/>
                <w:numId w:val="48"/>
              </w:numPr>
              <w:ind w:left="0" w:hanging="2"/>
              <w:rPr>
                <w:color w:val="002060"/>
              </w:rPr>
            </w:pPr>
            <w:r>
              <w:rPr>
                <w:color w:val="002060"/>
              </w:rPr>
              <w:t>Perform dances using simple movement patterns</w:t>
            </w:r>
          </w:p>
          <w:p w:rsidR="00C656D4" w:rsidRDefault="00620292">
            <w:pPr>
              <w:numPr>
                <w:ilvl w:val="0"/>
                <w:numId w:val="48"/>
              </w:numPr>
              <w:ind w:left="0" w:hanging="2"/>
              <w:rPr>
                <w:color w:val="002060"/>
              </w:rPr>
            </w:pPr>
            <w:r>
              <w:rPr>
                <w:color w:val="002060"/>
              </w:rPr>
              <w:t>Describe their activities</w:t>
            </w:r>
          </w:p>
        </w:tc>
        <w:tc>
          <w:tcPr>
            <w:tcW w:w="7938" w:type="dxa"/>
          </w:tcPr>
          <w:p w:rsidR="00C656D4" w:rsidRDefault="00620292">
            <w:pPr>
              <w:ind w:left="2" w:hanging="4"/>
              <w:jc w:val="center"/>
              <w:rPr>
                <w:color w:val="002060"/>
                <w:sz w:val="36"/>
                <w:szCs w:val="36"/>
              </w:rPr>
            </w:pPr>
            <w:r>
              <w:rPr>
                <w:b/>
                <w:color w:val="002060"/>
                <w:sz w:val="36"/>
                <w:szCs w:val="36"/>
              </w:rPr>
              <w:t>Expect</w:t>
            </w:r>
            <w:r>
              <w:rPr>
                <w:b/>
                <w:color w:val="002060"/>
                <w:sz w:val="36"/>
                <w:szCs w:val="36"/>
              </w:rPr>
              <w:t>ations of our Year 2 Athletes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2 our young athletes will have become secure </w:t>
            </w:r>
            <w:r>
              <w:rPr>
                <w:i/>
                <w:color w:val="002060"/>
              </w:rPr>
              <w:t xml:space="preserve">gatherers </w:t>
            </w:r>
            <w:r>
              <w:rPr>
                <w:color w:val="002060"/>
              </w:rPr>
              <w:t>&amp; demonstrated they can be physically active for sustained periods of time while learning to:</w:t>
            </w:r>
          </w:p>
          <w:p w:rsidR="00C656D4" w:rsidRDefault="00C656D4">
            <w:pPr>
              <w:ind w:left="0" w:hanging="2"/>
              <w:rPr>
                <w:color w:val="002060"/>
                <w:sz w:val="16"/>
                <w:szCs w:val="16"/>
              </w:rPr>
            </w:pPr>
          </w:p>
          <w:p w:rsidR="00C656D4" w:rsidRDefault="00620292">
            <w:pPr>
              <w:numPr>
                <w:ilvl w:val="0"/>
                <w:numId w:val="39"/>
              </w:numPr>
              <w:ind w:left="0" w:hanging="2"/>
              <w:rPr>
                <w:color w:val="002060"/>
              </w:rPr>
            </w:pPr>
            <w:r>
              <w:rPr>
                <w:color w:val="002060"/>
              </w:rPr>
              <w:t>Children recognise that to stay healthy they need an ade</w:t>
            </w:r>
            <w:r>
              <w:rPr>
                <w:color w:val="002060"/>
              </w:rPr>
              <w:t>quate and varied diet and can identify different food groups</w:t>
            </w:r>
          </w:p>
          <w:p w:rsidR="00C656D4" w:rsidRDefault="00620292">
            <w:pPr>
              <w:numPr>
                <w:ilvl w:val="0"/>
                <w:numId w:val="39"/>
              </w:numPr>
              <w:ind w:left="0" w:hanging="2"/>
              <w:rPr>
                <w:color w:val="002060"/>
              </w:rPr>
            </w:pPr>
            <w:r>
              <w:rPr>
                <w:color w:val="002060"/>
              </w:rPr>
              <w:t>Master basic movements including running, jumping, throwing and catching, develop balance, agility and co-ordination, and begin to apply these in a range of activities</w:t>
            </w:r>
          </w:p>
          <w:p w:rsidR="00C656D4" w:rsidRDefault="00620292">
            <w:pPr>
              <w:numPr>
                <w:ilvl w:val="0"/>
                <w:numId w:val="39"/>
              </w:numPr>
              <w:ind w:left="0" w:hanging="2"/>
              <w:rPr>
                <w:color w:val="002060"/>
              </w:rPr>
            </w:pPr>
            <w:r>
              <w:rPr>
                <w:color w:val="002060"/>
              </w:rPr>
              <w:t xml:space="preserve">Participate in team games, </w:t>
            </w:r>
            <w:r>
              <w:rPr>
                <w:color w:val="002060"/>
              </w:rPr>
              <w:t>developing simple tactics for attacking and defending.</w:t>
            </w:r>
          </w:p>
          <w:p w:rsidR="00C656D4" w:rsidRDefault="00620292">
            <w:pPr>
              <w:numPr>
                <w:ilvl w:val="0"/>
                <w:numId w:val="39"/>
              </w:numPr>
              <w:ind w:left="0" w:hanging="2"/>
              <w:rPr>
                <w:color w:val="002060"/>
              </w:rPr>
            </w:pPr>
            <w:r>
              <w:rPr>
                <w:color w:val="002060"/>
              </w:rPr>
              <w:t>Perform dances using simple movement patterns</w:t>
            </w:r>
          </w:p>
          <w:p w:rsidR="00C656D4" w:rsidRDefault="00620292">
            <w:pPr>
              <w:numPr>
                <w:ilvl w:val="0"/>
                <w:numId w:val="39"/>
              </w:numPr>
              <w:ind w:left="0" w:hanging="2"/>
              <w:rPr>
                <w:color w:val="002060"/>
              </w:rPr>
            </w:pPr>
            <w:r>
              <w:rPr>
                <w:color w:val="002060"/>
              </w:rPr>
              <w:t>Describe their activities</w:t>
            </w:r>
          </w:p>
        </w:tc>
      </w:tr>
      <w:tr w:rsidR="00C656D4">
        <w:trPr>
          <w:trHeight w:val="416"/>
        </w:trPr>
        <w:tc>
          <w:tcPr>
            <w:tcW w:w="7371" w:type="dxa"/>
          </w:tcPr>
          <w:p w:rsidR="00C656D4" w:rsidRDefault="00620292">
            <w:pPr>
              <w:ind w:left="2" w:hanging="4"/>
              <w:jc w:val="center"/>
              <w:rPr>
                <w:color w:val="002060"/>
                <w:sz w:val="36"/>
                <w:szCs w:val="36"/>
              </w:rPr>
            </w:pPr>
            <w:r>
              <w:rPr>
                <w:b/>
                <w:color w:val="002060"/>
                <w:sz w:val="36"/>
                <w:szCs w:val="36"/>
              </w:rPr>
              <w:t>Expectations of our Year 3 Athletes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3 our young athletes are developing into </w:t>
            </w:r>
            <w:r>
              <w:rPr>
                <w:i/>
                <w:color w:val="002060"/>
              </w:rPr>
              <w:t xml:space="preserve">explainers </w:t>
            </w:r>
            <w:r>
              <w:rPr>
                <w:color w:val="002060"/>
              </w:rPr>
              <w:t>&amp; beginning to demonstrate they can support their health and fitness by becoming physically confident, developing an understanding of how to improve and to:</w:t>
            </w:r>
          </w:p>
          <w:p w:rsidR="00C656D4" w:rsidRDefault="00C656D4">
            <w:pPr>
              <w:ind w:left="0" w:hanging="2"/>
              <w:rPr>
                <w:color w:val="002060"/>
                <w:sz w:val="16"/>
                <w:szCs w:val="16"/>
              </w:rPr>
            </w:pPr>
          </w:p>
          <w:p w:rsidR="00C656D4" w:rsidRDefault="00620292">
            <w:pPr>
              <w:numPr>
                <w:ilvl w:val="0"/>
                <w:numId w:val="40"/>
              </w:numPr>
              <w:ind w:left="0" w:hanging="2"/>
              <w:rPr>
                <w:color w:val="002060"/>
                <w:sz w:val="20"/>
                <w:szCs w:val="20"/>
              </w:rPr>
            </w:pPr>
            <w:r>
              <w:rPr>
                <w:color w:val="002060"/>
                <w:sz w:val="20"/>
                <w:szCs w:val="20"/>
              </w:rPr>
              <w:t>Children to demonstrate an understanding of how to improve their level of fitness and to explain w</w:t>
            </w:r>
            <w:r>
              <w:rPr>
                <w:color w:val="002060"/>
                <w:sz w:val="20"/>
                <w:szCs w:val="20"/>
              </w:rPr>
              <w:t>hat happens to our bodies when we exercise</w:t>
            </w:r>
          </w:p>
          <w:p w:rsidR="00C656D4" w:rsidRDefault="00620292">
            <w:pPr>
              <w:numPr>
                <w:ilvl w:val="0"/>
                <w:numId w:val="40"/>
              </w:numPr>
              <w:ind w:left="0" w:hanging="2"/>
              <w:rPr>
                <w:color w:val="002060"/>
                <w:sz w:val="20"/>
                <w:szCs w:val="20"/>
              </w:rPr>
            </w:pPr>
            <w:r>
              <w:rPr>
                <w:color w:val="002060"/>
                <w:sz w:val="20"/>
                <w:szCs w:val="20"/>
              </w:rPr>
              <w:t xml:space="preserve">Learn rules and tactics for competitive games taught in their year group </w:t>
            </w:r>
          </w:p>
          <w:p w:rsidR="00C656D4" w:rsidRDefault="00620292">
            <w:pPr>
              <w:numPr>
                <w:ilvl w:val="0"/>
                <w:numId w:val="40"/>
              </w:numPr>
              <w:ind w:left="0" w:hanging="2"/>
              <w:rPr>
                <w:color w:val="002060"/>
                <w:sz w:val="20"/>
                <w:szCs w:val="20"/>
              </w:rPr>
            </w:pPr>
            <w:r>
              <w:rPr>
                <w:color w:val="002060"/>
                <w:sz w:val="20"/>
                <w:szCs w:val="20"/>
              </w:rPr>
              <w:t>Swim at least 25 metres, use a range of strokes effectively and perform safe self-rescue</w:t>
            </w:r>
          </w:p>
          <w:p w:rsidR="00C656D4" w:rsidRDefault="00620292">
            <w:pPr>
              <w:numPr>
                <w:ilvl w:val="0"/>
                <w:numId w:val="40"/>
              </w:numPr>
              <w:ind w:left="0" w:hanging="2"/>
              <w:rPr>
                <w:color w:val="002060"/>
                <w:sz w:val="20"/>
                <w:szCs w:val="20"/>
              </w:rPr>
            </w:pPr>
            <w:r>
              <w:rPr>
                <w:color w:val="002060"/>
                <w:sz w:val="20"/>
                <w:szCs w:val="20"/>
              </w:rPr>
              <w:t>Run, jump, throw and catch in isolation</w:t>
            </w:r>
          </w:p>
          <w:p w:rsidR="00C656D4" w:rsidRDefault="00620292">
            <w:pPr>
              <w:numPr>
                <w:ilvl w:val="0"/>
                <w:numId w:val="40"/>
              </w:numPr>
              <w:ind w:left="0" w:hanging="2"/>
              <w:rPr>
                <w:color w:val="002060"/>
                <w:sz w:val="20"/>
                <w:szCs w:val="20"/>
              </w:rPr>
            </w:pPr>
            <w:r>
              <w:rPr>
                <w:color w:val="002060"/>
                <w:sz w:val="20"/>
                <w:szCs w:val="20"/>
              </w:rPr>
              <w:t>Play compe</w:t>
            </w:r>
            <w:r>
              <w:rPr>
                <w:color w:val="002060"/>
                <w:sz w:val="20"/>
                <w:szCs w:val="20"/>
              </w:rPr>
              <w:t>titive games</w:t>
            </w:r>
          </w:p>
          <w:p w:rsidR="00C656D4" w:rsidRDefault="00620292">
            <w:pPr>
              <w:numPr>
                <w:ilvl w:val="0"/>
                <w:numId w:val="40"/>
              </w:numPr>
              <w:ind w:left="0" w:hanging="2"/>
              <w:rPr>
                <w:color w:val="002060"/>
                <w:sz w:val="20"/>
                <w:szCs w:val="20"/>
              </w:rPr>
            </w:pPr>
            <w:r>
              <w:rPr>
                <w:color w:val="002060"/>
                <w:sz w:val="20"/>
                <w:szCs w:val="20"/>
              </w:rPr>
              <w:t>Develop flexibility, strength, technique, control and balance</w:t>
            </w:r>
          </w:p>
          <w:p w:rsidR="00C656D4" w:rsidRDefault="00620292">
            <w:pPr>
              <w:numPr>
                <w:ilvl w:val="0"/>
                <w:numId w:val="40"/>
              </w:numPr>
              <w:ind w:left="0" w:hanging="2"/>
              <w:rPr>
                <w:color w:val="002060"/>
                <w:sz w:val="20"/>
                <w:szCs w:val="20"/>
              </w:rPr>
            </w:pPr>
            <w:r>
              <w:rPr>
                <w:color w:val="002060"/>
                <w:sz w:val="20"/>
                <w:szCs w:val="20"/>
              </w:rPr>
              <w:t>Perform dances using a range of movement patterns</w:t>
            </w:r>
          </w:p>
          <w:p w:rsidR="00C656D4" w:rsidRDefault="00620292">
            <w:pPr>
              <w:numPr>
                <w:ilvl w:val="0"/>
                <w:numId w:val="40"/>
              </w:numPr>
              <w:ind w:left="0" w:hanging="2"/>
              <w:rPr>
                <w:color w:val="002060"/>
                <w:sz w:val="24"/>
                <w:szCs w:val="24"/>
              </w:rPr>
            </w:pPr>
            <w:r>
              <w:rPr>
                <w:color w:val="002060"/>
                <w:sz w:val="20"/>
                <w:szCs w:val="20"/>
              </w:rPr>
              <w:t>Explain choices made in their performance</w:t>
            </w:r>
          </w:p>
        </w:tc>
        <w:tc>
          <w:tcPr>
            <w:tcW w:w="7938" w:type="dxa"/>
          </w:tcPr>
          <w:p w:rsidR="00C656D4" w:rsidRDefault="00620292">
            <w:pPr>
              <w:ind w:left="2" w:hanging="4"/>
              <w:jc w:val="center"/>
              <w:rPr>
                <w:color w:val="002060"/>
                <w:sz w:val="36"/>
                <w:szCs w:val="36"/>
              </w:rPr>
            </w:pPr>
            <w:r>
              <w:rPr>
                <w:b/>
                <w:color w:val="002060"/>
                <w:sz w:val="36"/>
                <w:szCs w:val="36"/>
              </w:rPr>
              <w:t>Expectations of our Year 4 Athletes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4 our young athletes will have become secure </w:t>
            </w:r>
            <w:r>
              <w:rPr>
                <w:i/>
                <w:color w:val="002060"/>
              </w:rPr>
              <w:t>explainers</w:t>
            </w:r>
            <w:r>
              <w:rPr>
                <w:color w:val="002060"/>
              </w:rPr>
              <w:t xml:space="preserve"> &amp; demonstrated they can support their health and fitness by becoming physically confident, developing an understanding of how to improve and to:</w:t>
            </w:r>
          </w:p>
          <w:p w:rsidR="00C656D4" w:rsidRDefault="00C656D4">
            <w:pPr>
              <w:ind w:left="0" w:hanging="2"/>
              <w:rPr>
                <w:color w:val="002060"/>
                <w:sz w:val="16"/>
                <w:szCs w:val="16"/>
              </w:rPr>
            </w:pPr>
          </w:p>
          <w:p w:rsidR="00C656D4" w:rsidRDefault="00620292">
            <w:pPr>
              <w:numPr>
                <w:ilvl w:val="0"/>
                <w:numId w:val="41"/>
              </w:numPr>
              <w:ind w:left="0" w:hanging="2"/>
              <w:rPr>
                <w:color w:val="002060"/>
                <w:sz w:val="20"/>
                <w:szCs w:val="20"/>
              </w:rPr>
            </w:pPr>
            <w:r>
              <w:rPr>
                <w:color w:val="002060"/>
                <w:sz w:val="20"/>
                <w:szCs w:val="20"/>
              </w:rPr>
              <w:t>Children to demonstrate an understa</w:t>
            </w:r>
            <w:r>
              <w:rPr>
                <w:color w:val="002060"/>
                <w:sz w:val="20"/>
                <w:szCs w:val="20"/>
              </w:rPr>
              <w:t xml:space="preserve">nding of the different food groups and explain the impact they have on our bodies and digestive system </w:t>
            </w:r>
          </w:p>
          <w:p w:rsidR="00C656D4" w:rsidRDefault="00620292">
            <w:pPr>
              <w:numPr>
                <w:ilvl w:val="0"/>
                <w:numId w:val="41"/>
              </w:numPr>
              <w:ind w:left="0" w:hanging="2"/>
              <w:rPr>
                <w:color w:val="002060"/>
                <w:sz w:val="20"/>
                <w:szCs w:val="20"/>
              </w:rPr>
            </w:pPr>
            <w:r>
              <w:rPr>
                <w:color w:val="002060"/>
                <w:sz w:val="20"/>
                <w:szCs w:val="20"/>
              </w:rPr>
              <w:t>Learn rules and tactics for competitive games taught in their year group</w:t>
            </w:r>
          </w:p>
          <w:p w:rsidR="00C656D4" w:rsidRDefault="00620292">
            <w:pPr>
              <w:numPr>
                <w:ilvl w:val="0"/>
                <w:numId w:val="41"/>
              </w:numPr>
              <w:ind w:left="0" w:hanging="2"/>
              <w:rPr>
                <w:color w:val="002060"/>
                <w:sz w:val="20"/>
                <w:szCs w:val="20"/>
              </w:rPr>
            </w:pPr>
            <w:r>
              <w:rPr>
                <w:color w:val="002060"/>
                <w:sz w:val="20"/>
                <w:szCs w:val="20"/>
              </w:rPr>
              <w:t>Swim at least 25 metres, use a range of strokes effectively and perform safe se</w:t>
            </w:r>
            <w:r>
              <w:rPr>
                <w:color w:val="002060"/>
                <w:sz w:val="20"/>
                <w:szCs w:val="20"/>
              </w:rPr>
              <w:t>lf-rescue</w:t>
            </w:r>
          </w:p>
          <w:p w:rsidR="00C656D4" w:rsidRDefault="00620292">
            <w:pPr>
              <w:numPr>
                <w:ilvl w:val="0"/>
                <w:numId w:val="41"/>
              </w:numPr>
              <w:ind w:left="0" w:hanging="2"/>
              <w:rPr>
                <w:color w:val="002060"/>
                <w:sz w:val="20"/>
                <w:szCs w:val="20"/>
              </w:rPr>
            </w:pPr>
            <w:r>
              <w:rPr>
                <w:color w:val="002060"/>
                <w:sz w:val="20"/>
                <w:szCs w:val="20"/>
              </w:rPr>
              <w:t>Run, jump, throw and catch in isolation and in combination</w:t>
            </w:r>
          </w:p>
          <w:p w:rsidR="00C656D4" w:rsidRDefault="00620292">
            <w:pPr>
              <w:numPr>
                <w:ilvl w:val="0"/>
                <w:numId w:val="41"/>
              </w:numPr>
              <w:ind w:left="0" w:hanging="2"/>
              <w:rPr>
                <w:color w:val="002060"/>
                <w:sz w:val="20"/>
                <w:szCs w:val="20"/>
              </w:rPr>
            </w:pPr>
            <w:r>
              <w:rPr>
                <w:color w:val="002060"/>
                <w:sz w:val="20"/>
                <w:szCs w:val="20"/>
              </w:rPr>
              <w:t>Play competitive games and apply basic principles suitable for attacking and defending</w:t>
            </w:r>
          </w:p>
          <w:p w:rsidR="00C656D4" w:rsidRDefault="00620292">
            <w:pPr>
              <w:numPr>
                <w:ilvl w:val="0"/>
                <w:numId w:val="41"/>
              </w:numPr>
              <w:ind w:left="0" w:hanging="2"/>
              <w:rPr>
                <w:color w:val="002060"/>
                <w:sz w:val="20"/>
                <w:szCs w:val="20"/>
              </w:rPr>
            </w:pPr>
            <w:r>
              <w:rPr>
                <w:color w:val="002060"/>
                <w:sz w:val="20"/>
                <w:szCs w:val="20"/>
              </w:rPr>
              <w:t>Develop flexibility, strength, technique, control and balance</w:t>
            </w:r>
          </w:p>
          <w:p w:rsidR="00C656D4" w:rsidRDefault="00620292">
            <w:pPr>
              <w:numPr>
                <w:ilvl w:val="0"/>
                <w:numId w:val="41"/>
              </w:numPr>
              <w:ind w:left="0" w:hanging="2"/>
              <w:rPr>
                <w:color w:val="002060"/>
                <w:sz w:val="20"/>
                <w:szCs w:val="20"/>
              </w:rPr>
            </w:pPr>
            <w:r>
              <w:rPr>
                <w:color w:val="002060"/>
                <w:sz w:val="20"/>
                <w:szCs w:val="20"/>
              </w:rPr>
              <w:t>Perform dances using a range of moveme</w:t>
            </w:r>
            <w:r>
              <w:rPr>
                <w:color w:val="002060"/>
                <w:sz w:val="20"/>
                <w:szCs w:val="20"/>
              </w:rPr>
              <w:t>nt patterns</w:t>
            </w:r>
          </w:p>
          <w:p w:rsidR="00C656D4" w:rsidRDefault="00620292">
            <w:pPr>
              <w:numPr>
                <w:ilvl w:val="0"/>
                <w:numId w:val="41"/>
              </w:numPr>
              <w:ind w:left="0" w:hanging="2"/>
              <w:rPr>
                <w:color w:val="002060"/>
                <w:sz w:val="20"/>
                <w:szCs w:val="20"/>
              </w:rPr>
            </w:pPr>
            <w:r>
              <w:rPr>
                <w:color w:val="002060"/>
                <w:sz w:val="20"/>
                <w:szCs w:val="20"/>
              </w:rPr>
              <w:t>Explain choices made in their performance</w:t>
            </w:r>
          </w:p>
          <w:p w:rsidR="00C656D4" w:rsidRDefault="00C656D4">
            <w:pPr>
              <w:ind w:left="0" w:hanging="2"/>
              <w:rPr>
                <w:color w:val="002060"/>
              </w:rPr>
            </w:pPr>
          </w:p>
        </w:tc>
      </w:tr>
      <w:tr w:rsidR="00C656D4">
        <w:trPr>
          <w:trHeight w:val="416"/>
        </w:trPr>
        <w:tc>
          <w:tcPr>
            <w:tcW w:w="7371" w:type="dxa"/>
          </w:tcPr>
          <w:p w:rsidR="00C656D4" w:rsidRDefault="00620292">
            <w:pPr>
              <w:ind w:left="2" w:hanging="4"/>
              <w:jc w:val="center"/>
              <w:rPr>
                <w:color w:val="002060"/>
                <w:sz w:val="36"/>
                <w:szCs w:val="36"/>
              </w:rPr>
            </w:pPr>
            <w:r>
              <w:rPr>
                <w:b/>
                <w:color w:val="002060"/>
                <w:sz w:val="36"/>
                <w:szCs w:val="36"/>
              </w:rPr>
              <w:t>Expectations of our Year 5 Athletes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5 our young athletes are developing into </w:t>
            </w:r>
            <w:r>
              <w:rPr>
                <w:i/>
                <w:color w:val="002060"/>
              </w:rPr>
              <w:t xml:space="preserve">evaluators </w:t>
            </w:r>
            <w:r>
              <w:rPr>
                <w:color w:val="002060"/>
              </w:rPr>
              <w:t xml:space="preserve">&amp; beginning to demonstrate they can compete, while exhibiting the importance of respect and </w:t>
            </w:r>
            <w:r>
              <w:rPr>
                <w:color w:val="002060"/>
              </w:rPr>
              <w:t>fairness and will be able to recognise and evaluate their own success to:</w:t>
            </w:r>
          </w:p>
          <w:p w:rsidR="00C656D4" w:rsidRDefault="00C656D4">
            <w:pPr>
              <w:ind w:left="0" w:hanging="2"/>
              <w:rPr>
                <w:color w:val="002060"/>
              </w:rPr>
            </w:pPr>
          </w:p>
          <w:p w:rsidR="00C656D4" w:rsidRDefault="00620292">
            <w:pPr>
              <w:numPr>
                <w:ilvl w:val="0"/>
                <w:numId w:val="45"/>
              </w:numPr>
              <w:ind w:left="0" w:hanging="2"/>
              <w:rPr>
                <w:color w:val="002060"/>
                <w:sz w:val="20"/>
                <w:szCs w:val="20"/>
              </w:rPr>
            </w:pPr>
            <w:r>
              <w:rPr>
                <w:color w:val="002060"/>
                <w:sz w:val="20"/>
                <w:szCs w:val="20"/>
              </w:rPr>
              <w:t>Children to understand the importance of developing healthy sleeping patterns and the positive impact of a good night’s sleep</w:t>
            </w:r>
          </w:p>
          <w:p w:rsidR="00C656D4" w:rsidRDefault="00620292">
            <w:pPr>
              <w:numPr>
                <w:ilvl w:val="0"/>
                <w:numId w:val="45"/>
              </w:numPr>
              <w:ind w:left="0" w:hanging="2"/>
              <w:rPr>
                <w:color w:val="002060"/>
                <w:sz w:val="20"/>
                <w:szCs w:val="20"/>
              </w:rPr>
            </w:pPr>
            <w:r>
              <w:rPr>
                <w:color w:val="002060"/>
                <w:sz w:val="20"/>
                <w:szCs w:val="20"/>
              </w:rPr>
              <w:t>Learn rules and tactics for competitive games taught in their year group.</w:t>
            </w:r>
          </w:p>
          <w:p w:rsidR="00C656D4" w:rsidRDefault="00620292">
            <w:pPr>
              <w:numPr>
                <w:ilvl w:val="0"/>
                <w:numId w:val="45"/>
              </w:numPr>
              <w:ind w:left="0" w:hanging="2"/>
              <w:rPr>
                <w:color w:val="002060"/>
                <w:sz w:val="20"/>
                <w:szCs w:val="20"/>
              </w:rPr>
            </w:pPr>
            <w:r>
              <w:rPr>
                <w:color w:val="002060"/>
                <w:sz w:val="20"/>
                <w:szCs w:val="20"/>
              </w:rPr>
              <w:t>Run, jump, throw and catch in isolation and in combination</w:t>
            </w:r>
          </w:p>
          <w:p w:rsidR="00C656D4" w:rsidRDefault="00620292">
            <w:pPr>
              <w:numPr>
                <w:ilvl w:val="0"/>
                <w:numId w:val="45"/>
              </w:numPr>
              <w:ind w:left="0" w:hanging="2"/>
              <w:rPr>
                <w:color w:val="002060"/>
                <w:sz w:val="20"/>
                <w:szCs w:val="20"/>
              </w:rPr>
            </w:pPr>
            <w:r>
              <w:rPr>
                <w:color w:val="002060"/>
                <w:sz w:val="20"/>
                <w:szCs w:val="20"/>
              </w:rPr>
              <w:t>Play competitive games and apply basic principles suitable for attacking and defending</w:t>
            </w:r>
          </w:p>
          <w:p w:rsidR="00C656D4" w:rsidRDefault="00620292">
            <w:pPr>
              <w:numPr>
                <w:ilvl w:val="0"/>
                <w:numId w:val="45"/>
              </w:numPr>
              <w:ind w:left="0" w:hanging="2"/>
              <w:rPr>
                <w:color w:val="002060"/>
                <w:sz w:val="20"/>
                <w:szCs w:val="20"/>
              </w:rPr>
            </w:pPr>
            <w:r>
              <w:rPr>
                <w:color w:val="002060"/>
                <w:sz w:val="20"/>
                <w:szCs w:val="20"/>
              </w:rPr>
              <w:t>Develop flexibility, strength, techn</w:t>
            </w:r>
            <w:r>
              <w:rPr>
                <w:color w:val="002060"/>
                <w:sz w:val="20"/>
                <w:szCs w:val="20"/>
              </w:rPr>
              <w:t>ique, control and balance</w:t>
            </w:r>
          </w:p>
          <w:p w:rsidR="00C656D4" w:rsidRDefault="00620292">
            <w:pPr>
              <w:numPr>
                <w:ilvl w:val="0"/>
                <w:numId w:val="45"/>
              </w:numPr>
              <w:ind w:left="0" w:hanging="2"/>
              <w:rPr>
                <w:color w:val="002060"/>
                <w:sz w:val="20"/>
                <w:szCs w:val="20"/>
              </w:rPr>
            </w:pPr>
            <w:r>
              <w:rPr>
                <w:color w:val="002060"/>
                <w:sz w:val="20"/>
                <w:szCs w:val="20"/>
              </w:rPr>
              <w:t>Perform dances using a range of movement patterns</w:t>
            </w:r>
          </w:p>
          <w:p w:rsidR="00C656D4" w:rsidRDefault="00620292">
            <w:pPr>
              <w:numPr>
                <w:ilvl w:val="0"/>
                <w:numId w:val="45"/>
              </w:numPr>
              <w:ind w:left="0" w:hanging="2"/>
              <w:rPr>
                <w:color w:val="002060"/>
                <w:sz w:val="20"/>
                <w:szCs w:val="20"/>
              </w:rPr>
            </w:pPr>
            <w:r>
              <w:rPr>
                <w:color w:val="002060"/>
                <w:sz w:val="20"/>
                <w:szCs w:val="20"/>
              </w:rPr>
              <w:t xml:space="preserve">Critique their/others performance and compare with previous performance  </w:t>
            </w:r>
          </w:p>
          <w:p w:rsidR="00C656D4" w:rsidRDefault="00620292">
            <w:pPr>
              <w:numPr>
                <w:ilvl w:val="0"/>
                <w:numId w:val="45"/>
              </w:numPr>
              <w:shd w:val="clear" w:color="auto" w:fill="FFFFFF"/>
              <w:ind w:left="0" w:hanging="2"/>
              <w:rPr>
                <w:color w:val="002060"/>
              </w:rPr>
            </w:pPr>
            <w:r>
              <w:rPr>
                <w:color w:val="002060"/>
                <w:sz w:val="20"/>
                <w:szCs w:val="20"/>
              </w:rPr>
              <w:t>Take part in outdoor and adventurous activity challenges individually</w:t>
            </w:r>
          </w:p>
        </w:tc>
        <w:tc>
          <w:tcPr>
            <w:tcW w:w="7938" w:type="dxa"/>
          </w:tcPr>
          <w:p w:rsidR="00C656D4" w:rsidRDefault="00620292">
            <w:pPr>
              <w:ind w:left="2" w:hanging="4"/>
              <w:jc w:val="center"/>
              <w:rPr>
                <w:color w:val="002060"/>
                <w:sz w:val="36"/>
                <w:szCs w:val="36"/>
              </w:rPr>
            </w:pPr>
            <w:r>
              <w:rPr>
                <w:b/>
                <w:color w:val="002060"/>
                <w:sz w:val="36"/>
                <w:szCs w:val="36"/>
              </w:rPr>
              <w:lastRenderedPageBreak/>
              <w:t>Expectations of our Year 6 Athletes</w:t>
            </w:r>
          </w:p>
          <w:p w:rsidR="00C656D4" w:rsidRDefault="00C656D4">
            <w:pPr>
              <w:ind w:left="0" w:hanging="2"/>
              <w:rPr>
                <w:color w:val="002060"/>
                <w:sz w:val="16"/>
                <w:szCs w:val="16"/>
              </w:rPr>
            </w:pPr>
          </w:p>
          <w:p w:rsidR="00C656D4" w:rsidRDefault="00620292">
            <w:pPr>
              <w:ind w:left="0" w:hanging="2"/>
              <w:rPr>
                <w:color w:val="002060"/>
              </w:rPr>
            </w:pPr>
            <w:r>
              <w:rPr>
                <w:color w:val="002060"/>
              </w:rPr>
              <w:t xml:space="preserve">By the end of Year 6 our young athletes will have become secure </w:t>
            </w:r>
            <w:r>
              <w:rPr>
                <w:i/>
                <w:color w:val="002060"/>
              </w:rPr>
              <w:t xml:space="preserve">evaluators </w:t>
            </w:r>
            <w:r>
              <w:rPr>
                <w:color w:val="002060"/>
              </w:rPr>
              <w:t>&amp; demonstrated they can compete, while exhibiting the importance of respect and fairness and will be able to recognise and evaluate their own success to:</w:t>
            </w:r>
          </w:p>
          <w:p w:rsidR="00C656D4" w:rsidRDefault="00C656D4">
            <w:pPr>
              <w:ind w:left="0" w:hanging="2"/>
              <w:rPr>
                <w:color w:val="002060"/>
                <w:sz w:val="16"/>
                <w:szCs w:val="16"/>
              </w:rPr>
            </w:pPr>
          </w:p>
          <w:p w:rsidR="00C656D4" w:rsidRDefault="00620292">
            <w:pPr>
              <w:numPr>
                <w:ilvl w:val="0"/>
                <w:numId w:val="58"/>
              </w:numPr>
              <w:ind w:left="0" w:hanging="2"/>
              <w:rPr>
                <w:color w:val="002060"/>
                <w:sz w:val="20"/>
                <w:szCs w:val="20"/>
              </w:rPr>
            </w:pPr>
            <w:r>
              <w:rPr>
                <w:color w:val="002060"/>
                <w:sz w:val="20"/>
                <w:szCs w:val="20"/>
              </w:rPr>
              <w:lastRenderedPageBreak/>
              <w:t>Children to take ownershi</w:t>
            </w:r>
            <w:r>
              <w:rPr>
                <w:color w:val="002060"/>
                <w:sz w:val="20"/>
                <w:szCs w:val="20"/>
              </w:rPr>
              <w:t xml:space="preserve">p of their own health &amp; fitness by making reasoned judgements about how much/often they should exercise, what they should be eating/ drinking and what their sleeping habits should be. </w:t>
            </w:r>
          </w:p>
          <w:p w:rsidR="00C656D4" w:rsidRDefault="00620292">
            <w:pPr>
              <w:numPr>
                <w:ilvl w:val="0"/>
                <w:numId w:val="58"/>
              </w:numPr>
              <w:ind w:left="0" w:hanging="2"/>
              <w:rPr>
                <w:color w:val="002060"/>
                <w:sz w:val="20"/>
                <w:szCs w:val="20"/>
              </w:rPr>
            </w:pPr>
            <w:r>
              <w:rPr>
                <w:color w:val="002060"/>
                <w:sz w:val="20"/>
                <w:szCs w:val="20"/>
              </w:rPr>
              <w:t>Learn rules and tactics for competitive games taught in their year grou</w:t>
            </w:r>
            <w:r>
              <w:rPr>
                <w:color w:val="002060"/>
                <w:sz w:val="20"/>
                <w:szCs w:val="20"/>
              </w:rPr>
              <w:t>p.</w:t>
            </w:r>
          </w:p>
          <w:p w:rsidR="00C656D4" w:rsidRDefault="00620292">
            <w:pPr>
              <w:numPr>
                <w:ilvl w:val="0"/>
                <w:numId w:val="58"/>
              </w:numPr>
              <w:ind w:left="0" w:hanging="2"/>
              <w:rPr>
                <w:color w:val="002060"/>
                <w:sz w:val="20"/>
                <w:szCs w:val="20"/>
              </w:rPr>
            </w:pPr>
            <w:r>
              <w:rPr>
                <w:color w:val="002060"/>
                <w:sz w:val="20"/>
                <w:szCs w:val="20"/>
              </w:rPr>
              <w:t>Run, jump, throw and catch in isolation and in combination</w:t>
            </w:r>
          </w:p>
          <w:p w:rsidR="00C656D4" w:rsidRDefault="00620292">
            <w:pPr>
              <w:numPr>
                <w:ilvl w:val="0"/>
                <w:numId w:val="58"/>
              </w:numPr>
              <w:ind w:left="0" w:hanging="2"/>
              <w:rPr>
                <w:color w:val="002060"/>
                <w:sz w:val="20"/>
                <w:szCs w:val="20"/>
              </w:rPr>
            </w:pPr>
            <w:r>
              <w:rPr>
                <w:color w:val="002060"/>
                <w:sz w:val="20"/>
                <w:szCs w:val="20"/>
              </w:rPr>
              <w:t>Play competitive games and apply basic principles suitable for attacking and defending</w:t>
            </w:r>
          </w:p>
          <w:p w:rsidR="00C656D4" w:rsidRDefault="00620292">
            <w:pPr>
              <w:numPr>
                <w:ilvl w:val="0"/>
                <w:numId w:val="58"/>
              </w:numPr>
              <w:ind w:left="0" w:hanging="2"/>
              <w:rPr>
                <w:color w:val="002060"/>
                <w:sz w:val="20"/>
                <w:szCs w:val="20"/>
              </w:rPr>
            </w:pPr>
            <w:r>
              <w:rPr>
                <w:color w:val="002060"/>
                <w:sz w:val="20"/>
                <w:szCs w:val="20"/>
              </w:rPr>
              <w:t>Develop flexibility, strength, technique, control and balance</w:t>
            </w:r>
          </w:p>
          <w:p w:rsidR="00C656D4" w:rsidRDefault="00620292">
            <w:pPr>
              <w:numPr>
                <w:ilvl w:val="0"/>
                <w:numId w:val="58"/>
              </w:numPr>
              <w:ind w:left="0" w:hanging="2"/>
              <w:rPr>
                <w:color w:val="002060"/>
                <w:sz w:val="20"/>
                <w:szCs w:val="20"/>
              </w:rPr>
            </w:pPr>
            <w:r>
              <w:rPr>
                <w:color w:val="002060"/>
                <w:sz w:val="20"/>
                <w:szCs w:val="20"/>
              </w:rPr>
              <w:t>Perform dances using a range of movement patterns</w:t>
            </w:r>
          </w:p>
          <w:p w:rsidR="00C656D4" w:rsidRDefault="00620292">
            <w:pPr>
              <w:numPr>
                <w:ilvl w:val="0"/>
                <w:numId w:val="58"/>
              </w:numPr>
              <w:ind w:left="0" w:hanging="2"/>
              <w:rPr>
                <w:color w:val="002060"/>
                <w:sz w:val="20"/>
                <w:szCs w:val="20"/>
              </w:rPr>
            </w:pPr>
            <w:r>
              <w:rPr>
                <w:color w:val="002060"/>
                <w:sz w:val="20"/>
                <w:szCs w:val="20"/>
              </w:rPr>
              <w:t xml:space="preserve">Critique their/others performance and compare with previous performance  </w:t>
            </w:r>
          </w:p>
          <w:p w:rsidR="00C656D4" w:rsidRDefault="00620292">
            <w:pPr>
              <w:numPr>
                <w:ilvl w:val="0"/>
                <w:numId w:val="58"/>
              </w:numPr>
              <w:shd w:val="clear" w:color="auto" w:fill="FFFFFF"/>
              <w:ind w:left="0" w:hanging="2"/>
              <w:rPr>
                <w:color w:val="002060"/>
              </w:rPr>
            </w:pPr>
            <w:r>
              <w:rPr>
                <w:color w:val="002060"/>
                <w:sz w:val="20"/>
                <w:szCs w:val="20"/>
              </w:rPr>
              <w:t>Take part in outdoor and adventurous activity challenges individually and within a team</w:t>
            </w:r>
          </w:p>
        </w:tc>
      </w:tr>
    </w:tbl>
    <w:p w:rsidR="00C656D4" w:rsidRDefault="00C656D4">
      <w:pPr>
        <w:spacing w:after="0" w:line="240" w:lineRule="auto"/>
        <w:ind w:left="0" w:hanging="2"/>
        <w:rPr>
          <w:color w:val="FF00FF"/>
        </w:rPr>
      </w:pPr>
    </w:p>
    <w:p w:rsidR="00C656D4" w:rsidRDefault="00620292">
      <w:pPr>
        <w:spacing w:after="0" w:line="240" w:lineRule="auto"/>
        <w:ind w:left="0" w:hanging="2"/>
        <w:rPr>
          <w:color w:val="0070C0"/>
        </w:rPr>
      </w:pPr>
      <w:r>
        <w:br w:type="page"/>
      </w:r>
    </w:p>
    <w:tbl>
      <w:tblPr>
        <w:tblStyle w:val="afffb"/>
        <w:tblW w:w="15364"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593"/>
        <w:gridCol w:w="1549"/>
        <w:gridCol w:w="1689"/>
        <w:gridCol w:w="1818"/>
        <w:gridCol w:w="2250"/>
        <w:gridCol w:w="2243"/>
        <w:gridCol w:w="2112"/>
        <w:gridCol w:w="2110"/>
      </w:tblGrid>
      <w:tr w:rsidR="00C656D4">
        <w:trPr>
          <w:trHeight w:val="593"/>
        </w:trPr>
        <w:tc>
          <w:tcPr>
            <w:tcW w:w="15364" w:type="dxa"/>
            <w:gridSpan w:val="8"/>
            <w:vAlign w:val="center"/>
          </w:tcPr>
          <w:p w:rsidR="00C656D4" w:rsidRDefault="00620292">
            <w:pPr>
              <w:ind w:left="2" w:hanging="4"/>
              <w:rPr>
                <w:color w:val="002060"/>
                <w:sz w:val="28"/>
                <w:szCs w:val="28"/>
              </w:rPr>
            </w:pPr>
            <w:r>
              <w:rPr>
                <w:b/>
                <w:color w:val="002060"/>
                <w:sz w:val="36"/>
                <w:szCs w:val="36"/>
              </w:rPr>
              <w:lastRenderedPageBreak/>
              <w:t xml:space="preserve">Religious Education </w:t>
            </w:r>
            <w:r>
              <w:rPr>
                <w:color w:val="002060"/>
                <w:sz w:val="28"/>
                <w:szCs w:val="28"/>
              </w:rPr>
              <w:t>(RE1/</w:t>
            </w:r>
            <w:proofErr w:type="spellStart"/>
            <w:r>
              <w:rPr>
                <w:color w:val="002060"/>
                <w:sz w:val="28"/>
                <w:szCs w:val="28"/>
              </w:rPr>
              <w:t>FSUa</w:t>
            </w:r>
            <w:proofErr w:type="spellEnd"/>
            <w:r>
              <w:rPr>
                <w:color w:val="002060"/>
                <w:sz w:val="28"/>
                <w:szCs w:val="28"/>
              </w:rPr>
              <w:t xml:space="preserve"> – RE6/6c</w:t>
            </w:r>
          </w:p>
        </w:tc>
      </w:tr>
      <w:tr w:rsidR="00C656D4">
        <w:trPr>
          <w:trHeight w:val="414"/>
        </w:trPr>
        <w:tc>
          <w:tcPr>
            <w:tcW w:w="1593" w:type="dxa"/>
            <w:shd w:val="clear" w:color="auto" w:fill="33CCCC"/>
            <w:vAlign w:val="center"/>
          </w:tcPr>
          <w:p w:rsidR="00C656D4" w:rsidRDefault="00620292">
            <w:pPr>
              <w:ind w:left="0" w:hanging="2"/>
              <w:jc w:val="center"/>
              <w:rPr>
                <w:color w:val="002060"/>
                <w:sz w:val="20"/>
                <w:szCs w:val="20"/>
              </w:rPr>
            </w:pPr>
            <w:r>
              <w:rPr>
                <w:color w:val="002060"/>
                <w:sz w:val="20"/>
                <w:szCs w:val="20"/>
              </w:rPr>
              <w:t>Year Group</w:t>
            </w:r>
          </w:p>
        </w:tc>
        <w:tc>
          <w:tcPr>
            <w:tcW w:w="1549" w:type="dxa"/>
            <w:vMerge w:val="restart"/>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689"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1818"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250"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243"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112"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110"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1593" w:type="dxa"/>
            <w:shd w:val="clear" w:color="auto" w:fill="33CCCC"/>
            <w:vAlign w:val="center"/>
          </w:tcPr>
          <w:p w:rsidR="00C656D4" w:rsidRDefault="00620292">
            <w:pPr>
              <w:ind w:left="0" w:hanging="2"/>
              <w:jc w:val="center"/>
              <w:rPr>
                <w:color w:val="002060"/>
                <w:sz w:val="20"/>
                <w:szCs w:val="20"/>
              </w:rPr>
            </w:pPr>
            <w:r>
              <w:rPr>
                <w:i/>
                <w:color w:val="002060"/>
                <w:sz w:val="20"/>
                <w:szCs w:val="20"/>
              </w:rPr>
              <w:t>Explorers</w:t>
            </w:r>
          </w:p>
        </w:tc>
        <w:tc>
          <w:tcPr>
            <w:tcW w:w="1549"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3507"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Gatherers</w:t>
            </w:r>
          </w:p>
        </w:tc>
        <w:tc>
          <w:tcPr>
            <w:tcW w:w="4493"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Explainers</w:t>
            </w:r>
          </w:p>
        </w:tc>
        <w:tc>
          <w:tcPr>
            <w:tcW w:w="4222" w:type="dxa"/>
            <w:gridSpan w:val="2"/>
            <w:shd w:val="clear" w:color="auto" w:fill="33CCCC"/>
            <w:vAlign w:val="center"/>
          </w:tcPr>
          <w:p w:rsidR="00C656D4" w:rsidRDefault="00620292">
            <w:pPr>
              <w:ind w:left="0" w:hanging="2"/>
              <w:jc w:val="center"/>
              <w:rPr>
                <w:color w:val="002060"/>
                <w:sz w:val="20"/>
                <w:szCs w:val="20"/>
              </w:rPr>
            </w:pPr>
            <w:r>
              <w:rPr>
                <w:color w:val="002060"/>
                <w:sz w:val="20"/>
                <w:szCs w:val="20"/>
              </w:rPr>
              <w:t>Evaluators</w:t>
            </w:r>
          </w:p>
        </w:tc>
      </w:tr>
      <w:tr w:rsidR="00C656D4">
        <w:tc>
          <w:tcPr>
            <w:tcW w:w="1593" w:type="dxa"/>
            <w:shd w:val="clear" w:color="auto" w:fill="33CCCC"/>
            <w:vAlign w:val="center"/>
          </w:tcPr>
          <w:p w:rsidR="00C656D4" w:rsidRDefault="00620292">
            <w:pPr>
              <w:ind w:left="0" w:hanging="2"/>
              <w:jc w:val="center"/>
              <w:rPr>
                <w:color w:val="002060"/>
                <w:sz w:val="20"/>
                <w:szCs w:val="20"/>
              </w:rPr>
            </w:pPr>
            <w:r>
              <w:rPr>
                <w:color w:val="002060"/>
                <w:sz w:val="20"/>
                <w:szCs w:val="20"/>
              </w:rPr>
              <w:t>Make sense of a range of religious beliefs (1)</w:t>
            </w:r>
          </w:p>
        </w:tc>
        <w:tc>
          <w:tcPr>
            <w:tcW w:w="1549" w:type="dxa"/>
          </w:tcPr>
          <w:p w:rsidR="00C656D4" w:rsidRDefault="00620292">
            <w:pPr>
              <w:widowControl w:val="0"/>
              <w:ind w:left="0" w:right="-20" w:hanging="2"/>
              <w:rPr>
                <w:color w:val="002060"/>
                <w:sz w:val="20"/>
                <w:szCs w:val="20"/>
              </w:rPr>
            </w:pPr>
            <w:r>
              <w:rPr>
                <w:color w:val="002060"/>
                <w:sz w:val="20"/>
                <w:szCs w:val="20"/>
              </w:rPr>
              <w:t>a) Make comments about what they have heard. (U)</w:t>
            </w:r>
          </w:p>
          <w:p w:rsidR="00C656D4" w:rsidRDefault="00C656D4">
            <w:pPr>
              <w:ind w:left="0" w:hanging="2"/>
              <w:rPr>
                <w:color w:val="002060"/>
                <w:sz w:val="20"/>
                <w:szCs w:val="20"/>
              </w:rPr>
            </w:pPr>
          </w:p>
          <w:p w:rsidR="00C656D4" w:rsidRDefault="00C656D4">
            <w:pPr>
              <w:widowControl w:val="0"/>
              <w:ind w:left="0" w:right="19" w:hanging="2"/>
              <w:rPr>
                <w:color w:val="002060"/>
                <w:sz w:val="20"/>
                <w:szCs w:val="20"/>
              </w:rPr>
            </w:pPr>
          </w:p>
          <w:p w:rsidR="00C656D4" w:rsidRDefault="00C656D4">
            <w:pPr>
              <w:widowControl w:val="0"/>
              <w:ind w:left="0" w:right="19" w:hanging="2"/>
              <w:rPr>
                <w:color w:val="002060"/>
                <w:sz w:val="20"/>
                <w:szCs w:val="20"/>
              </w:rPr>
            </w:pPr>
          </w:p>
          <w:p w:rsidR="00C656D4" w:rsidRDefault="00C656D4">
            <w:pPr>
              <w:widowControl w:val="0"/>
              <w:ind w:left="0" w:right="19" w:hanging="2"/>
              <w:rPr>
                <w:color w:val="002060"/>
                <w:sz w:val="20"/>
                <w:szCs w:val="20"/>
              </w:rPr>
            </w:pPr>
          </w:p>
          <w:p w:rsidR="00C656D4" w:rsidRDefault="00C656D4">
            <w:pPr>
              <w:widowControl w:val="0"/>
              <w:ind w:left="0" w:right="19" w:hanging="2"/>
              <w:rPr>
                <w:color w:val="002060"/>
                <w:sz w:val="20"/>
                <w:szCs w:val="20"/>
              </w:rPr>
            </w:pPr>
          </w:p>
          <w:p w:rsidR="00C656D4" w:rsidRDefault="00620292">
            <w:pPr>
              <w:widowControl w:val="0"/>
              <w:ind w:left="0" w:right="19" w:hanging="2"/>
              <w:rPr>
                <w:color w:val="002060"/>
                <w:sz w:val="20"/>
                <w:szCs w:val="20"/>
              </w:rPr>
            </w:pPr>
            <w:r>
              <w:rPr>
                <w:color w:val="002060"/>
                <w:sz w:val="20"/>
                <w:szCs w:val="20"/>
              </w:rPr>
              <w:t>b) Express their ideas and feelings about experiences using full sentences including past, present and future tenses.  (S)</w:t>
            </w:r>
          </w:p>
          <w:p w:rsidR="00C656D4" w:rsidRDefault="00C656D4">
            <w:pPr>
              <w:ind w:left="0" w:hanging="2"/>
              <w:rPr>
                <w:color w:val="002060"/>
                <w:sz w:val="20"/>
                <w:szCs w:val="20"/>
              </w:rPr>
            </w:pPr>
          </w:p>
        </w:tc>
        <w:tc>
          <w:tcPr>
            <w:tcW w:w="168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identify core beliefs and concepts studied and give a simple description of what they mean (</w:t>
            </w:r>
            <w:proofErr w:type="spellStart"/>
            <w:r>
              <w:rPr>
                <w:color w:val="002060"/>
                <w:sz w:val="20"/>
                <w:szCs w:val="20"/>
              </w:rPr>
              <w:t>eg</w:t>
            </w:r>
            <w:proofErr w:type="spellEnd"/>
            <w:r>
              <w:rPr>
                <w:color w:val="002060"/>
                <w:sz w:val="20"/>
                <w:szCs w:val="20"/>
              </w:rPr>
              <w:t xml:space="preserve"> when learning about the Genesis 1 </w:t>
            </w:r>
            <w:r>
              <w:rPr>
                <w:color w:val="002060"/>
                <w:sz w:val="20"/>
                <w:szCs w:val="20"/>
              </w:rPr>
              <w:t>version of Creation)</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Give examples of how stories show what people believe (</w:t>
            </w:r>
            <w:proofErr w:type="spellStart"/>
            <w:r>
              <w:rPr>
                <w:color w:val="002060"/>
                <w:sz w:val="20"/>
                <w:szCs w:val="20"/>
              </w:rPr>
              <w:t>eg</w:t>
            </w:r>
            <w:proofErr w:type="spellEnd"/>
            <w:r>
              <w:rPr>
                <w:color w:val="002060"/>
                <w:sz w:val="20"/>
                <w:szCs w:val="20"/>
              </w:rPr>
              <w:t xml:space="preserve"> Christian idea that God is a forgiving Father – Prodigal Son Parable)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Give clear, simple accounts of what stories and other texts mean to believers (</w:t>
            </w:r>
            <w:proofErr w:type="spellStart"/>
            <w:r>
              <w:rPr>
                <w:color w:val="002060"/>
                <w:sz w:val="20"/>
                <w:szCs w:val="20"/>
              </w:rPr>
              <w:t>eg</w:t>
            </w:r>
            <w:proofErr w:type="spellEnd"/>
            <w:r>
              <w:rPr>
                <w:color w:val="002060"/>
                <w:sz w:val="20"/>
                <w:szCs w:val="20"/>
              </w:rPr>
              <w:t xml:space="preserve"> in ‘World and </w:t>
            </w:r>
            <w:r>
              <w:rPr>
                <w:color w:val="002060"/>
                <w:sz w:val="20"/>
                <w:szCs w:val="20"/>
              </w:rPr>
              <w:t>Others’ unit – everyone being unique and valuable)</w:t>
            </w:r>
          </w:p>
        </w:tc>
        <w:tc>
          <w:tcPr>
            <w:tcW w:w="181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Identify core beliefs and concepts studied and give a simple description of what they mean (</w:t>
            </w:r>
            <w:proofErr w:type="spellStart"/>
            <w:r>
              <w:rPr>
                <w:color w:val="002060"/>
                <w:sz w:val="20"/>
                <w:szCs w:val="20"/>
              </w:rPr>
              <w:t>eg</w:t>
            </w:r>
            <w:proofErr w:type="spellEnd"/>
            <w:r>
              <w:rPr>
                <w:color w:val="002060"/>
                <w:sz w:val="20"/>
                <w:szCs w:val="20"/>
              </w:rPr>
              <w:t xml:space="preserve"> recall the account of Jesus’ birth and/or story of Matthew the Tax Collector)</w:t>
            </w:r>
          </w:p>
          <w:p w:rsidR="00C656D4" w:rsidRDefault="00C656D4">
            <w:pP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Give examples of how stor</w:t>
            </w:r>
            <w:r>
              <w:rPr>
                <w:color w:val="002060"/>
                <w:sz w:val="20"/>
                <w:szCs w:val="20"/>
              </w:rPr>
              <w:t>ies show what people believe (</w:t>
            </w:r>
            <w:proofErr w:type="spellStart"/>
            <w:r>
              <w:rPr>
                <w:color w:val="002060"/>
                <w:sz w:val="20"/>
                <w:szCs w:val="20"/>
              </w:rPr>
              <w:t>eg</w:t>
            </w:r>
            <w:proofErr w:type="spellEnd"/>
            <w:r>
              <w:rPr>
                <w:color w:val="002060"/>
                <w:sz w:val="20"/>
                <w:szCs w:val="20"/>
              </w:rPr>
              <w:t xml:space="preserve"> the events of Holy Week and the idea of Jesus rescuing people)</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Give clear, simple accounts of what stories and other texts mean to believers (</w:t>
            </w:r>
            <w:proofErr w:type="spellStart"/>
            <w:r>
              <w:rPr>
                <w:color w:val="002060"/>
                <w:sz w:val="20"/>
                <w:szCs w:val="20"/>
              </w:rPr>
              <w:t>eg</w:t>
            </w:r>
            <w:proofErr w:type="spellEnd"/>
            <w:r>
              <w:rPr>
                <w:color w:val="002060"/>
                <w:sz w:val="20"/>
                <w:szCs w:val="20"/>
              </w:rPr>
              <w:t xml:space="preserve"> recognise that Jesus gives instructions about how to behave)</w:t>
            </w:r>
          </w:p>
        </w:tc>
        <w:tc>
          <w:tcPr>
            <w:tcW w:w="225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Explain the core beliefs and concepts studied (Genesis 1 story as the beginning of the Bible’s Big Story (2.1)</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Make clear links between texts/sources of authority and the key concepts studied (</w:t>
            </w:r>
            <w:proofErr w:type="spellStart"/>
            <w:r>
              <w:rPr>
                <w:color w:val="002060"/>
                <w:sz w:val="20"/>
                <w:szCs w:val="20"/>
              </w:rPr>
              <w:t>eg</w:t>
            </w:r>
            <w:proofErr w:type="spellEnd"/>
            <w:r>
              <w:rPr>
                <w:color w:val="002060"/>
                <w:sz w:val="20"/>
                <w:szCs w:val="20"/>
              </w:rPr>
              <w:t xml:space="preserve"> the story of Noah and the idea of God’s promise</w:t>
            </w:r>
            <w:r>
              <w:rPr>
                <w:color w:val="002060"/>
                <w:sz w:val="20"/>
                <w:szCs w:val="20"/>
              </w:rPr>
              <w:t>/covenant 2.2)</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ind w:left="0" w:hanging="2"/>
              <w:rPr>
                <w:color w:val="002060"/>
                <w:sz w:val="20"/>
                <w:szCs w:val="20"/>
              </w:rPr>
            </w:pPr>
            <w:r>
              <w:rPr>
                <w:color w:val="002060"/>
                <w:sz w:val="20"/>
                <w:szCs w:val="20"/>
              </w:rPr>
              <w:t>c) Suggest  what texts/sources of authority can mean and give examples of what these sources mean to believers (</w:t>
            </w:r>
            <w:proofErr w:type="spellStart"/>
            <w:r>
              <w:rPr>
                <w:color w:val="002060"/>
                <w:sz w:val="20"/>
                <w:szCs w:val="20"/>
              </w:rPr>
              <w:t>eg</w:t>
            </w:r>
            <w:proofErr w:type="spellEnd"/>
            <w:r>
              <w:rPr>
                <w:color w:val="002060"/>
                <w:sz w:val="20"/>
                <w:szCs w:val="20"/>
              </w:rPr>
              <w:t xml:space="preserve"> what Jesus’ actions towards outcasts mean for a Christian 2.4)</w:t>
            </w:r>
          </w:p>
        </w:tc>
        <w:tc>
          <w:tcPr>
            <w:tcW w:w="22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Explain the core beliefs and concepts studied (Holy Week – Christian belief that Jesus came to rescue or save people 2.5)</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Make clear links between texts/sources of authority and the key concepts studied (</w:t>
            </w:r>
            <w:proofErr w:type="spellStart"/>
            <w:r>
              <w:rPr>
                <w:color w:val="002060"/>
                <w:sz w:val="20"/>
                <w:szCs w:val="20"/>
              </w:rPr>
              <w:t>eg</w:t>
            </w:r>
            <w:proofErr w:type="spellEnd"/>
            <w:r>
              <w:rPr>
                <w:color w:val="002060"/>
                <w:sz w:val="20"/>
                <w:szCs w:val="20"/>
              </w:rPr>
              <w:t xml:space="preserve"> beliefs about love, commitment and promises 2.11</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ind w:left="0" w:hanging="2"/>
              <w:rPr>
                <w:color w:val="002060"/>
                <w:sz w:val="20"/>
                <w:szCs w:val="20"/>
              </w:rPr>
            </w:pPr>
            <w:r>
              <w:rPr>
                <w:color w:val="002060"/>
                <w:sz w:val="20"/>
                <w:szCs w:val="20"/>
              </w:rPr>
              <w:t>c) Suggest  what texts/sources of authority can mean and give examples of what these sources mean to believers (</w:t>
            </w:r>
            <w:proofErr w:type="spellStart"/>
            <w:r>
              <w:rPr>
                <w:color w:val="002060"/>
                <w:sz w:val="20"/>
                <w:szCs w:val="20"/>
              </w:rPr>
              <w:t>eg</w:t>
            </w:r>
            <w:proofErr w:type="spellEnd"/>
            <w:r>
              <w:rPr>
                <w:color w:val="002060"/>
                <w:sz w:val="20"/>
                <w:szCs w:val="20"/>
              </w:rPr>
              <w:t xml:space="preserve"> what Christians say about the importance of the events of Holy Week 2.5)</w:t>
            </w:r>
          </w:p>
        </w:tc>
        <w:tc>
          <w:tcPr>
            <w:tcW w:w="2112"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a) Identify and explain the core beliefs and concepts studied, using examples from sources of authority in religions (</w:t>
            </w:r>
            <w:proofErr w:type="spellStart"/>
            <w:r>
              <w:rPr>
                <w:color w:val="002060"/>
                <w:sz w:val="20"/>
                <w:szCs w:val="20"/>
              </w:rPr>
              <w:t>eg</w:t>
            </w:r>
            <w:proofErr w:type="spellEnd"/>
            <w:r>
              <w:rPr>
                <w:color w:val="002060"/>
                <w:sz w:val="20"/>
                <w:szCs w:val="20"/>
              </w:rPr>
              <w:t xml:space="preserve"> different types of text 2.1)</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Give meanings for texts/sources of authority studied, comparing these ideas with ways in which believers interpret texts/sources of authority</w:t>
            </w:r>
          </w:p>
          <w:p w:rsidR="00C656D4" w:rsidRDefault="00620292">
            <w:pPr>
              <w:pBdr>
                <w:top w:val="nil"/>
                <w:left w:val="nil"/>
                <w:bottom w:val="nil"/>
                <w:right w:val="nil"/>
                <w:between w:val="nil"/>
              </w:pBdr>
              <w:ind w:left="0" w:hanging="2"/>
              <w:rPr>
                <w:color w:val="002060"/>
                <w:sz w:val="20"/>
                <w:szCs w:val="20"/>
              </w:rPr>
            </w:pPr>
            <w:r>
              <w:rPr>
                <w:color w:val="002060"/>
                <w:sz w:val="20"/>
                <w:szCs w:val="20"/>
              </w:rPr>
              <w:t>( Christian beliefs about God 2.1 ; Gospel texts 2.4)</w:t>
            </w:r>
          </w:p>
        </w:tc>
        <w:tc>
          <w:tcPr>
            <w:tcW w:w="2110"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a) Identify and explain the core beliefs and concepts stu</w:t>
            </w:r>
            <w:r>
              <w:rPr>
                <w:color w:val="002060"/>
                <w:sz w:val="20"/>
                <w:szCs w:val="20"/>
              </w:rPr>
              <w:t>died, using examples from sources of authority in religions (</w:t>
            </w:r>
            <w:proofErr w:type="spellStart"/>
            <w:r>
              <w:rPr>
                <w:color w:val="002060"/>
                <w:sz w:val="20"/>
                <w:szCs w:val="20"/>
              </w:rPr>
              <w:t>eg</w:t>
            </w:r>
            <w:proofErr w:type="spellEnd"/>
            <w:r>
              <w:rPr>
                <w:color w:val="002060"/>
                <w:sz w:val="20"/>
                <w:szCs w:val="20"/>
              </w:rPr>
              <w:t xml:space="preserve"> Genesis 1)</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Give meanings for texts/sources of authority studied, comparing these ideas with ways in which believers interpret texts/sources of authority (</w:t>
            </w:r>
            <w:proofErr w:type="spellStart"/>
            <w:r>
              <w:rPr>
                <w:color w:val="002060"/>
                <w:sz w:val="20"/>
                <w:szCs w:val="20"/>
              </w:rPr>
              <w:t>eg</w:t>
            </w:r>
            <w:proofErr w:type="spellEnd"/>
            <w:r>
              <w:rPr>
                <w:color w:val="002060"/>
                <w:sz w:val="20"/>
                <w:szCs w:val="20"/>
              </w:rPr>
              <w:t xml:space="preserve"> Genesis 1)</w:t>
            </w:r>
          </w:p>
        </w:tc>
      </w:tr>
      <w:tr w:rsidR="00C656D4">
        <w:tc>
          <w:tcPr>
            <w:tcW w:w="1593" w:type="dxa"/>
            <w:shd w:val="clear" w:color="auto" w:fill="33CCCC"/>
            <w:vAlign w:val="center"/>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Understand the impact and significance of </w:t>
            </w:r>
            <w:r>
              <w:rPr>
                <w:color w:val="002060"/>
                <w:sz w:val="20"/>
                <w:szCs w:val="20"/>
              </w:rPr>
              <w:lastRenderedPageBreak/>
              <w:t>religious and non-religious beliefs (2)</w:t>
            </w:r>
          </w:p>
        </w:tc>
        <w:tc>
          <w:tcPr>
            <w:tcW w:w="1549" w:type="dxa"/>
          </w:tcPr>
          <w:p w:rsidR="00C656D4" w:rsidRDefault="00620292">
            <w:pPr>
              <w:ind w:left="0" w:hanging="2"/>
              <w:rPr>
                <w:color w:val="002060"/>
                <w:sz w:val="20"/>
                <w:szCs w:val="20"/>
              </w:rPr>
            </w:pPr>
            <w:r>
              <w:rPr>
                <w:color w:val="002060"/>
                <w:sz w:val="20"/>
                <w:szCs w:val="20"/>
              </w:rPr>
              <w:lastRenderedPageBreak/>
              <w:t xml:space="preserve">a) Know some similarities and differences </w:t>
            </w:r>
            <w:r>
              <w:rPr>
                <w:color w:val="002060"/>
                <w:sz w:val="20"/>
                <w:szCs w:val="20"/>
              </w:rPr>
              <w:lastRenderedPageBreak/>
              <w:t>between things in the past and now, drawing on their own experiences and what has been read in class. (UW)</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Know some simila</w:t>
            </w:r>
            <w:r>
              <w:rPr>
                <w:color w:val="002060"/>
                <w:sz w:val="20"/>
                <w:szCs w:val="20"/>
              </w:rPr>
              <w:t>rities and differences between religious and cultural communities in this country, drawing on their experiences and what ash been read in class. . (UW)</w:t>
            </w:r>
          </w:p>
          <w:p w:rsidR="00C656D4" w:rsidRDefault="00C656D4">
            <w:pPr>
              <w:ind w:left="0" w:hanging="2"/>
              <w:rPr>
                <w:color w:val="002060"/>
                <w:sz w:val="20"/>
                <w:szCs w:val="20"/>
              </w:rPr>
            </w:pPr>
          </w:p>
          <w:p w:rsidR="00C656D4" w:rsidRDefault="00C656D4">
            <w:pPr>
              <w:ind w:left="0" w:hanging="2"/>
              <w:rPr>
                <w:color w:val="002060"/>
                <w:sz w:val="20"/>
                <w:szCs w:val="20"/>
              </w:rPr>
            </w:pPr>
          </w:p>
        </w:tc>
        <w:tc>
          <w:tcPr>
            <w:tcW w:w="168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Give examples of how people use stories, texts </w:t>
            </w:r>
            <w:r>
              <w:rPr>
                <w:color w:val="002060"/>
                <w:sz w:val="20"/>
                <w:szCs w:val="20"/>
              </w:rPr>
              <w:lastRenderedPageBreak/>
              <w:t>and teachings to guide their beliefs and actions (</w:t>
            </w:r>
            <w:proofErr w:type="spellStart"/>
            <w:r>
              <w:rPr>
                <w:color w:val="002060"/>
                <w:sz w:val="20"/>
                <w:szCs w:val="20"/>
              </w:rPr>
              <w:t>eg</w:t>
            </w:r>
            <w:proofErr w:type="spellEnd"/>
            <w:r>
              <w:rPr>
                <w:color w:val="002060"/>
                <w:sz w:val="20"/>
                <w:szCs w:val="20"/>
              </w:rPr>
              <w:t>. Christians forgive others and say thank you and sorry to God)</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Give examples of ways in which believers put their beliefs into practice (</w:t>
            </w:r>
            <w:proofErr w:type="spellStart"/>
            <w:r>
              <w:rPr>
                <w:color w:val="002060"/>
                <w:sz w:val="20"/>
                <w:szCs w:val="20"/>
              </w:rPr>
              <w:t>eg</w:t>
            </w:r>
            <w:proofErr w:type="spellEnd"/>
            <w:r>
              <w:rPr>
                <w:color w:val="002060"/>
                <w:sz w:val="20"/>
                <w:szCs w:val="20"/>
              </w:rPr>
              <w:t xml:space="preserve">  how pe</w:t>
            </w:r>
            <w:r>
              <w:rPr>
                <w:color w:val="002060"/>
                <w:sz w:val="20"/>
                <w:szCs w:val="20"/>
              </w:rPr>
              <w:t>ople show they care for the world)</w:t>
            </w:r>
          </w:p>
        </w:tc>
        <w:tc>
          <w:tcPr>
            <w:tcW w:w="181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Give examples of how people use stories, texts and </w:t>
            </w:r>
            <w:r>
              <w:rPr>
                <w:color w:val="002060"/>
                <w:sz w:val="20"/>
                <w:szCs w:val="20"/>
              </w:rPr>
              <w:lastRenderedPageBreak/>
              <w:t>teachings to guide their beliefs and actions (</w:t>
            </w:r>
            <w:proofErr w:type="spellStart"/>
            <w:r>
              <w:rPr>
                <w:color w:val="002060"/>
                <w:sz w:val="20"/>
                <w:szCs w:val="20"/>
              </w:rPr>
              <w:t>eg</w:t>
            </w:r>
            <w:proofErr w:type="spellEnd"/>
            <w:r>
              <w:rPr>
                <w:color w:val="002060"/>
                <w:sz w:val="20"/>
                <w:szCs w:val="20"/>
              </w:rPr>
              <w:t xml:space="preserve"> describe what Christians do at Christmas) </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Give examples of ways in which believers put their beliefs into prac</w:t>
            </w:r>
            <w:r>
              <w:rPr>
                <w:color w:val="002060"/>
                <w:sz w:val="20"/>
                <w:szCs w:val="20"/>
              </w:rPr>
              <w:t>tice (</w:t>
            </w:r>
            <w:proofErr w:type="spellStart"/>
            <w:r>
              <w:rPr>
                <w:color w:val="002060"/>
                <w:sz w:val="20"/>
                <w:szCs w:val="20"/>
              </w:rPr>
              <w:t>eg</w:t>
            </w:r>
            <w:proofErr w:type="spellEnd"/>
            <w:r>
              <w:rPr>
                <w:color w:val="002060"/>
                <w:sz w:val="20"/>
                <w:szCs w:val="20"/>
              </w:rPr>
              <w:t xml:space="preserve"> by giving to charity and saying sorry 1.4)</w:t>
            </w:r>
          </w:p>
        </w:tc>
        <w:tc>
          <w:tcPr>
            <w:tcW w:w="225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Make simple links between stories, teachings and concepts </w:t>
            </w:r>
            <w:r>
              <w:rPr>
                <w:color w:val="002060"/>
                <w:sz w:val="20"/>
                <w:szCs w:val="20"/>
              </w:rPr>
              <w:lastRenderedPageBreak/>
              <w:t>studied and how people live, individually and in communities (</w:t>
            </w:r>
            <w:proofErr w:type="spellStart"/>
            <w:r>
              <w:rPr>
                <w:color w:val="002060"/>
                <w:sz w:val="20"/>
                <w:szCs w:val="20"/>
              </w:rPr>
              <w:t>eg</w:t>
            </w:r>
            <w:proofErr w:type="spellEnd"/>
            <w:r>
              <w:rPr>
                <w:color w:val="002060"/>
                <w:sz w:val="20"/>
                <w:szCs w:val="20"/>
              </w:rPr>
              <w:t xml:space="preserve">  how people try to make the world a better place 2.12 / promises God has made </w:t>
            </w:r>
            <w:r>
              <w:rPr>
                <w:color w:val="002060"/>
                <w:sz w:val="20"/>
                <w:szCs w:val="20"/>
              </w:rPr>
              <w:t>and promises make at a wedding ceremony 2.2)</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Explain how people show their beliefs in how they worship and in the way they live  </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22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Make simple links between stories, teachings and concepts </w:t>
            </w:r>
            <w:r>
              <w:rPr>
                <w:color w:val="002060"/>
                <w:sz w:val="20"/>
                <w:szCs w:val="20"/>
              </w:rPr>
              <w:lastRenderedPageBreak/>
              <w:t>studied and how people live, individually and in communitie</w:t>
            </w:r>
            <w:r>
              <w:rPr>
                <w:color w:val="002060"/>
                <w:sz w:val="20"/>
                <w:szCs w:val="20"/>
              </w:rPr>
              <w:t>s (</w:t>
            </w:r>
            <w:proofErr w:type="spellStart"/>
            <w:r>
              <w:rPr>
                <w:color w:val="002060"/>
                <w:sz w:val="20"/>
                <w:szCs w:val="20"/>
              </w:rPr>
              <w:t>eg</w:t>
            </w:r>
            <w:proofErr w:type="spellEnd"/>
            <w:r>
              <w:rPr>
                <w:color w:val="002060"/>
                <w:sz w:val="20"/>
                <w:szCs w:val="20"/>
              </w:rPr>
              <w:t xml:space="preserve">  beliefs about love and commitment 2.11)</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Explain how people show their beliefs in how they worship and in the way they live (</w:t>
            </w:r>
            <w:proofErr w:type="spellStart"/>
            <w:r>
              <w:rPr>
                <w:color w:val="002060"/>
                <w:sz w:val="20"/>
                <w:szCs w:val="20"/>
              </w:rPr>
              <w:t>eg</w:t>
            </w:r>
            <w:proofErr w:type="spellEnd"/>
            <w:r>
              <w:rPr>
                <w:color w:val="002060"/>
                <w:sz w:val="20"/>
                <w:szCs w:val="20"/>
              </w:rPr>
              <w:t xml:space="preserve"> beliefs about God the Trinity in baptism and prayer 2.3)</w:t>
            </w:r>
          </w:p>
          <w:p w:rsidR="00C656D4" w:rsidRDefault="00C656D4">
            <w:pPr>
              <w:ind w:left="0" w:hanging="2"/>
              <w:rPr>
                <w:color w:val="002060"/>
                <w:sz w:val="20"/>
                <w:szCs w:val="20"/>
              </w:rPr>
            </w:pPr>
          </w:p>
        </w:tc>
        <w:tc>
          <w:tcPr>
            <w:tcW w:w="2112"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 xml:space="preserve">a) Make clear connections between what people believe </w:t>
            </w:r>
            <w:r>
              <w:rPr>
                <w:color w:val="002060"/>
                <w:sz w:val="20"/>
                <w:szCs w:val="20"/>
              </w:rPr>
              <w:lastRenderedPageBreak/>
              <w:t>and how they live, individually and in communities (</w:t>
            </w:r>
            <w:proofErr w:type="spellStart"/>
            <w:r>
              <w:rPr>
                <w:color w:val="002060"/>
                <w:sz w:val="20"/>
                <w:szCs w:val="20"/>
              </w:rPr>
              <w:t>eg</w:t>
            </w:r>
            <w:proofErr w:type="spellEnd"/>
            <w:r>
              <w:rPr>
                <w:color w:val="002060"/>
                <w:sz w:val="20"/>
                <w:szCs w:val="20"/>
              </w:rPr>
              <w:t xml:space="preserve">  through how Cathedrals are designed 2.1)</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Using evidence and examples,  show how and why people put their beliefs into practice in different w</w:t>
            </w:r>
            <w:r>
              <w:rPr>
                <w:color w:val="002060"/>
                <w:sz w:val="20"/>
                <w:szCs w:val="20"/>
              </w:rPr>
              <w:t xml:space="preserve">ays, </w:t>
            </w:r>
            <w:proofErr w:type="spellStart"/>
            <w:r>
              <w:rPr>
                <w:color w:val="002060"/>
                <w:sz w:val="20"/>
                <w:szCs w:val="20"/>
              </w:rPr>
              <w:t>eg</w:t>
            </w:r>
            <w:proofErr w:type="spellEnd"/>
            <w:r>
              <w:rPr>
                <w:color w:val="002060"/>
                <w:sz w:val="20"/>
                <w:szCs w:val="20"/>
              </w:rPr>
              <w:t xml:space="preserve"> in different communities, denominations or cultures (</w:t>
            </w:r>
            <w:proofErr w:type="spellStart"/>
            <w:r>
              <w:rPr>
                <w:color w:val="002060"/>
                <w:sz w:val="20"/>
                <w:szCs w:val="20"/>
              </w:rPr>
              <w:t>eg</w:t>
            </w:r>
            <w:proofErr w:type="spellEnd"/>
            <w:r>
              <w:rPr>
                <w:color w:val="002060"/>
                <w:sz w:val="20"/>
                <w:szCs w:val="20"/>
              </w:rPr>
              <w:t xml:space="preserve"> 2.10 or 2.11)</w:t>
            </w:r>
          </w:p>
        </w:tc>
        <w:tc>
          <w:tcPr>
            <w:tcW w:w="2110"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 xml:space="preserve">a) Make clear connections between what people believe </w:t>
            </w:r>
            <w:r>
              <w:rPr>
                <w:color w:val="002060"/>
                <w:sz w:val="20"/>
                <w:szCs w:val="20"/>
              </w:rPr>
              <w:lastRenderedPageBreak/>
              <w:t>and how they live, individually and in communities (</w:t>
            </w:r>
            <w:proofErr w:type="spellStart"/>
            <w:r>
              <w:rPr>
                <w:color w:val="002060"/>
                <w:sz w:val="20"/>
                <w:szCs w:val="20"/>
              </w:rPr>
              <w:t>eg</w:t>
            </w:r>
            <w:proofErr w:type="spellEnd"/>
            <w:r>
              <w:rPr>
                <w:color w:val="002060"/>
                <w:sz w:val="20"/>
                <w:szCs w:val="20"/>
              </w:rPr>
              <w:t xml:space="preserve"> Christians’ actions during Holy Week)</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Using evidence and examples, show how and why people put their beliefs into practice in different ways, </w:t>
            </w:r>
            <w:proofErr w:type="spellStart"/>
            <w:r>
              <w:rPr>
                <w:color w:val="002060"/>
                <w:sz w:val="20"/>
                <w:szCs w:val="20"/>
              </w:rPr>
              <w:t>eg</w:t>
            </w:r>
            <w:proofErr w:type="spellEnd"/>
            <w:r>
              <w:rPr>
                <w:color w:val="002060"/>
                <w:sz w:val="20"/>
                <w:szCs w:val="20"/>
              </w:rPr>
              <w:t xml:space="preserve"> in different communities, denominations or cultures (Holy Week 2.5)</w:t>
            </w:r>
          </w:p>
        </w:tc>
      </w:tr>
      <w:tr w:rsidR="00C656D4">
        <w:trPr>
          <w:trHeight w:val="715"/>
        </w:trPr>
        <w:tc>
          <w:tcPr>
            <w:tcW w:w="1593" w:type="dxa"/>
            <w:shd w:val="clear" w:color="auto" w:fill="33CCCC"/>
            <w:vAlign w:val="center"/>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Make connections between religious and non-religious beliefs, concepts, pract</w:t>
            </w:r>
            <w:r>
              <w:rPr>
                <w:color w:val="002060"/>
                <w:sz w:val="20"/>
                <w:szCs w:val="20"/>
              </w:rPr>
              <w:t xml:space="preserve">ices and ideas studied (3) </w:t>
            </w:r>
          </w:p>
        </w:tc>
        <w:tc>
          <w:tcPr>
            <w:tcW w:w="1549" w:type="dxa"/>
          </w:tcPr>
          <w:p w:rsidR="00C656D4" w:rsidRDefault="00620292">
            <w:pPr>
              <w:ind w:left="0" w:hanging="2"/>
              <w:rPr>
                <w:color w:val="002060"/>
                <w:sz w:val="20"/>
                <w:szCs w:val="20"/>
              </w:rPr>
            </w:pPr>
            <w:r>
              <w:rPr>
                <w:color w:val="002060"/>
                <w:sz w:val="20"/>
                <w:szCs w:val="20"/>
              </w:rPr>
              <w:t>a) Explain some similarities and differences   between life in this country and life in other countries. (UW)</w:t>
            </w:r>
          </w:p>
          <w:p w:rsidR="00C656D4" w:rsidRDefault="00C656D4">
            <w:pPr>
              <w:ind w:left="0" w:hanging="2"/>
              <w:rPr>
                <w:color w:val="002060"/>
                <w:sz w:val="20"/>
                <w:szCs w:val="20"/>
              </w:rPr>
            </w:pPr>
          </w:p>
        </w:tc>
        <w:tc>
          <w:tcPr>
            <w:tcW w:w="168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Think, talk and ask questions about whether the ideas they have been studying, have something to say to them.</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b) Give a good reason for the views they have and the connections they make (</w:t>
            </w:r>
            <w:proofErr w:type="spellStart"/>
            <w:r>
              <w:rPr>
                <w:color w:val="002060"/>
                <w:sz w:val="20"/>
                <w:szCs w:val="20"/>
              </w:rPr>
              <w:t>eg</w:t>
            </w:r>
            <w:proofErr w:type="spellEnd"/>
            <w:r>
              <w:rPr>
                <w:color w:val="002060"/>
                <w:sz w:val="20"/>
                <w:szCs w:val="20"/>
              </w:rPr>
              <w:t xml:space="preserve"> why everyone should care for the world)</w:t>
            </w:r>
          </w:p>
        </w:tc>
        <w:tc>
          <w:tcPr>
            <w:tcW w:w="181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Think, talk and ask questions about whether the ideas they have been studying, have something to say to them (</w:t>
            </w:r>
            <w:proofErr w:type="spellStart"/>
            <w:r>
              <w:rPr>
                <w:color w:val="002060"/>
                <w:sz w:val="20"/>
                <w:szCs w:val="20"/>
              </w:rPr>
              <w:t>eg</w:t>
            </w:r>
            <w:proofErr w:type="spellEnd"/>
            <w:r>
              <w:rPr>
                <w:color w:val="002060"/>
                <w:sz w:val="20"/>
                <w:szCs w:val="20"/>
              </w:rPr>
              <w:t xml:space="preserve"> recognise what they </w:t>
            </w:r>
            <w:r>
              <w:rPr>
                <w:color w:val="002060"/>
                <w:sz w:val="20"/>
                <w:szCs w:val="20"/>
              </w:rPr>
              <w:t xml:space="preserve">have to be thankful for 1.3) </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b) Give a good reason for the views they have and the connections they make (</w:t>
            </w:r>
            <w:proofErr w:type="spellStart"/>
            <w:r>
              <w:rPr>
                <w:color w:val="002060"/>
                <w:sz w:val="20"/>
                <w:szCs w:val="20"/>
              </w:rPr>
              <w:t>eg</w:t>
            </w:r>
            <w:proofErr w:type="spellEnd"/>
            <w:r>
              <w:rPr>
                <w:color w:val="002060"/>
                <w:sz w:val="20"/>
                <w:szCs w:val="20"/>
              </w:rPr>
              <w:t xml:space="preserve"> give reasons for why people like to belong to a community 1.8)</w:t>
            </w:r>
          </w:p>
        </w:tc>
        <w:tc>
          <w:tcPr>
            <w:tcW w:w="225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Raise important questions and suggest answers about how far the beliefs and pr</w:t>
            </w:r>
            <w:r>
              <w:rPr>
                <w:color w:val="002060"/>
                <w:sz w:val="20"/>
                <w:szCs w:val="20"/>
              </w:rPr>
              <w:t>actices studied might make a difference to how pupils think and live (</w:t>
            </w:r>
            <w:proofErr w:type="spellStart"/>
            <w:r>
              <w:rPr>
                <w:color w:val="002060"/>
                <w:sz w:val="20"/>
                <w:szCs w:val="20"/>
              </w:rPr>
              <w:t>eg</w:t>
            </w:r>
            <w:proofErr w:type="spellEnd"/>
            <w:r>
              <w:rPr>
                <w:color w:val="002060"/>
                <w:sz w:val="20"/>
                <w:szCs w:val="20"/>
              </w:rPr>
              <w:t xml:space="preserve"> the importance of love in the Bible 2.4)</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b) Suggest links between some of the beliefs and practices studied and life in the world today, expressing some ideas of their own clearly </w:t>
            </w:r>
            <w:r>
              <w:rPr>
                <w:color w:val="002060"/>
                <w:sz w:val="20"/>
                <w:szCs w:val="20"/>
              </w:rPr>
              <w:t>giving reasons (</w:t>
            </w:r>
            <w:proofErr w:type="spellStart"/>
            <w:r>
              <w:rPr>
                <w:color w:val="002060"/>
                <w:sz w:val="20"/>
                <w:szCs w:val="20"/>
              </w:rPr>
              <w:t>eg</w:t>
            </w:r>
            <w:proofErr w:type="spellEnd"/>
            <w:r>
              <w:rPr>
                <w:color w:val="002060"/>
                <w:sz w:val="20"/>
                <w:szCs w:val="20"/>
              </w:rPr>
              <w:t xml:space="preserve">. the story of Noah and how we live </w:t>
            </w:r>
            <w:r>
              <w:rPr>
                <w:i/>
                <w:color w:val="002060"/>
                <w:sz w:val="20"/>
                <w:szCs w:val="20"/>
              </w:rPr>
              <w:t>.2.2)</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22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Raise important questions and suggest answers about how far the beliefs and practices studied might make a difference to how pupils think and live (</w:t>
            </w:r>
            <w:proofErr w:type="spellStart"/>
            <w:r>
              <w:rPr>
                <w:color w:val="002060"/>
                <w:sz w:val="20"/>
                <w:szCs w:val="20"/>
              </w:rPr>
              <w:t>eg</w:t>
            </w:r>
            <w:proofErr w:type="spellEnd"/>
            <w:r>
              <w:rPr>
                <w:color w:val="002060"/>
                <w:sz w:val="20"/>
                <w:szCs w:val="20"/>
              </w:rPr>
              <w:t xml:space="preserve"> Christians calling the day Jesus dies Go</w:t>
            </w:r>
            <w:r>
              <w:rPr>
                <w:color w:val="002060"/>
                <w:sz w:val="20"/>
                <w:szCs w:val="20"/>
              </w:rPr>
              <w:t>od Friday 2.5)</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b) Suggest links between some of the beliefs and practices studied and life in the world today, expressing some ideas of their own clearly giving reasons (</w:t>
            </w:r>
            <w:proofErr w:type="spellStart"/>
            <w:r>
              <w:rPr>
                <w:color w:val="002060"/>
                <w:sz w:val="20"/>
                <w:szCs w:val="20"/>
              </w:rPr>
              <w:t>eg</w:t>
            </w:r>
            <w:proofErr w:type="spellEnd"/>
            <w:r>
              <w:rPr>
                <w:color w:val="002060"/>
                <w:sz w:val="20"/>
                <w:szCs w:val="20"/>
              </w:rPr>
              <w:t xml:space="preserve"> the ideas of love, commitment and promises made in religious and non-religious ce</w:t>
            </w:r>
            <w:r>
              <w:rPr>
                <w:color w:val="002060"/>
                <w:sz w:val="20"/>
                <w:szCs w:val="20"/>
              </w:rPr>
              <w:t>remonies 2.11</w:t>
            </w:r>
            <w:r>
              <w:rPr>
                <w:i/>
                <w:color w:val="002060"/>
                <w:sz w:val="20"/>
                <w:szCs w:val="20"/>
              </w:rPr>
              <w:t>)</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2112"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a) Make connections between the beliefs and practices studied, evaluating and explaining their importance to different people (</w:t>
            </w:r>
            <w:proofErr w:type="spellStart"/>
            <w:r>
              <w:rPr>
                <w:color w:val="002060"/>
                <w:sz w:val="20"/>
                <w:szCs w:val="20"/>
              </w:rPr>
              <w:t>eg</w:t>
            </w:r>
            <w:proofErr w:type="spellEnd"/>
            <w:r>
              <w:rPr>
                <w:color w:val="002060"/>
                <w:sz w:val="20"/>
                <w:szCs w:val="20"/>
              </w:rPr>
              <w:t xml:space="preserve"> believers and atheists) </w:t>
            </w: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 xml:space="preserve">b) Reflect on and reach conclusions about how people might gain from the beliefs/practices studied, including their own responses, recognising that others may think differently (how the teachings of God might make a different today 2.1).  </w:t>
            </w: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Consider and </w:t>
            </w:r>
            <w:r>
              <w:rPr>
                <w:color w:val="002060"/>
                <w:sz w:val="20"/>
                <w:szCs w:val="20"/>
              </w:rPr>
              <w:t>make reasoned judgements how ideas studied in this unit relate to their own experiences and experiences of the world today, developing insights of their own and giving good reasons for the views they have and the connections they make (beliefs about the Me</w:t>
            </w:r>
            <w:r>
              <w:rPr>
                <w:color w:val="002060"/>
                <w:sz w:val="20"/>
                <w:szCs w:val="20"/>
              </w:rPr>
              <w:t>ssiah 2.3).</w:t>
            </w:r>
          </w:p>
        </w:tc>
        <w:tc>
          <w:tcPr>
            <w:tcW w:w="2110"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a) Make connections between the beliefs and practices studied, evaluating and explaining their importance to different people (</w:t>
            </w:r>
            <w:proofErr w:type="spellStart"/>
            <w:r>
              <w:rPr>
                <w:color w:val="002060"/>
                <w:sz w:val="20"/>
                <w:szCs w:val="20"/>
              </w:rPr>
              <w:t>eg</w:t>
            </w:r>
            <w:proofErr w:type="spellEnd"/>
            <w:r>
              <w:rPr>
                <w:color w:val="002060"/>
                <w:sz w:val="20"/>
                <w:szCs w:val="20"/>
              </w:rPr>
              <w:t xml:space="preserve"> believers and atheists Genesis 1 / Life Gets Hard) </w:t>
            </w: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b) Reflect on and reach conclusions about how people might ga</w:t>
            </w:r>
            <w:r>
              <w:rPr>
                <w:color w:val="002060"/>
                <w:sz w:val="20"/>
                <w:szCs w:val="20"/>
              </w:rPr>
              <w:t>in from the beliefs/practices studied, including their own responses, recognising that others may think differently (</w:t>
            </w:r>
            <w:proofErr w:type="spellStart"/>
            <w:r>
              <w:rPr>
                <w:color w:val="002060"/>
                <w:sz w:val="20"/>
                <w:szCs w:val="20"/>
              </w:rPr>
              <w:t>eg</w:t>
            </w:r>
            <w:proofErr w:type="spellEnd"/>
            <w:r>
              <w:rPr>
                <w:color w:val="002060"/>
                <w:sz w:val="20"/>
                <w:szCs w:val="20"/>
              </w:rPr>
              <w:t xml:space="preserve"> Genesis 1 / idea of sacrifice 2.5/ Life gets Hard).  </w:t>
            </w: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Consider and make reasoned judgements how ideas studied in this unit relate to </w:t>
            </w:r>
            <w:r>
              <w:rPr>
                <w:color w:val="002060"/>
                <w:sz w:val="20"/>
                <w:szCs w:val="20"/>
              </w:rPr>
              <w:t>their own experiences and experiences of the world today, developing insights of their own and giving good reasons for the views they have and the connections they make (</w:t>
            </w:r>
            <w:proofErr w:type="spellStart"/>
            <w:r>
              <w:rPr>
                <w:color w:val="002060"/>
                <w:sz w:val="20"/>
                <w:szCs w:val="20"/>
              </w:rPr>
              <w:t>eg</w:t>
            </w:r>
            <w:proofErr w:type="spellEnd"/>
            <w:r>
              <w:rPr>
                <w:color w:val="002060"/>
                <w:sz w:val="20"/>
                <w:szCs w:val="20"/>
              </w:rPr>
              <w:t xml:space="preserve"> Creation 2.2)</w:t>
            </w:r>
          </w:p>
        </w:tc>
      </w:tr>
      <w:tr w:rsidR="00C656D4">
        <w:trPr>
          <w:trHeight w:val="1134"/>
        </w:trPr>
        <w:tc>
          <w:tcPr>
            <w:tcW w:w="1593" w:type="dxa"/>
            <w:shd w:val="clear" w:color="auto" w:fill="33CCCC"/>
            <w:vAlign w:val="center"/>
          </w:tcPr>
          <w:p w:rsidR="00C656D4" w:rsidRDefault="00620292">
            <w:pPr>
              <w:pBdr>
                <w:top w:val="nil"/>
                <w:left w:val="nil"/>
                <w:bottom w:val="nil"/>
                <w:right w:val="nil"/>
                <w:between w:val="nil"/>
              </w:pBdr>
              <w:ind w:left="0" w:hanging="2"/>
              <w:rPr>
                <w:color w:val="002060"/>
                <w:sz w:val="20"/>
                <w:szCs w:val="20"/>
              </w:rPr>
            </w:pPr>
            <w:r>
              <w:rPr>
                <w:b/>
                <w:color w:val="002060"/>
                <w:sz w:val="20"/>
                <w:szCs w:val="20"/>
              </w:rPr>
              <w:lastRenderedPageBreak/>
              <w:t>Other World Religion:</w:t>
            </w:r>
            <w:r>
              <w:rPr>
                <w:color w:val="002060"/>
                <w:sz w:val="20"/>
                <w:szCs w:val="20"/>
              </w:rPr>
              <w:t xml:space="preserve"> Make sense of a range of religious beliefs (4)</w:t>
            </w:r>
          </w:p>
        </w:tc>
        <w:tc>
          <w:tcPr>
            <w:tcW w:w="1549" w:type="dxa"/>
          </w:tcPr>
          <w:p w:rsidR="00C656D4" w:rsidRDefault="00620292">
            <w:pPr>
              <w:ind w:left="0" w:hanging="2"/>
              <w:rPr>
                <w:color w:val="002060"/>
                <w:sz w:val="20"/>
                <w:szCs w:val="20"/>
              </w:rPr>
            </w:pPr>
            <w:r>
              <w:rPr>
                <w:color w:val="002060"/>
                <w:sz w:val="20"/>
                <w:szCs w:val="20"/>
              </w:rPr>
              <w:t>Hinduism</w:t>
            </w:r>
          </w:p>
          <w:p w:rsidR="00C656D4" w:rsidRDefault="00620292">
            <w:pPr>
              <w:ind w:left="0" w:hanging="2"/>
              <w:rPr>
                <w:color w:val="002060"/>
                <w:sz w:val="20"/>
                <w:szCs w:val="20"/>
              </w:rPr>
            </w:pPr>
            <w:r>
              <w:rPr>
                <w:color w:val="002060"/>
                <w:sz w:val="20"/>
                <w:szCs w:val="20"/>
              </w:rPr>
              <w:t>(Diwali)</w:t>
            </w:r>
          </w:p>
          <w:p w:rsidR="00C656D4" w:rsidRDefault="00620292">
            <w:pPr>
              <w:ind w:left="0" w:hanging="2"/>
              <w:rPr>
                <w:color w:val="002060"/>
                <w:sz w:val="20"/>
                <w:szCs w:val="20"/>
              </w:rPr>
            </w:pPr>
            <w:r>
              <w:rPr>
                <w:color w:val="002060"/>
                <w:sz w:val="20"/>
                <w:szCs w:val="20"/>
              </w:rPr>
              <w:t xml:space="preserve">a)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Chinese New Year</w:t>
            </w:r>
          </w:p>
        </w:tc>
        <w:tc>
          <w:tcPr>
            <w:tcW w:w="1689" w:type="dxa"/>
          </w:tcPr>
          <w:p w:rsidR="00C656D4" w:rsidRDefault="00620292">
            <w:pPr>
              <w:ind w:left="0" w:hanging="2"/>
              <w:rPr>
                <w:color w:val="002060"/>
                <w:sz w:val="20"/>
                <w:szCs w:val="20"/>
              </w:rPr>
            </w:pPr>
            <w:r>
              <w:rPr>
                <w:color w:val="002060"/>
                <w:sz w:val="20"/>
                <w:szCs w:val="20"/>
              </w:rPr>
              <w:t xml:space="preserve">Judaism </w:t>
            </w:r>
          </w:p>
          <w:p w:rsidR="00C656D4" w:rsidRDefault="00620292">
            <w:pPr>
              <w:pBdr>
                <w:top w:val="nil"/>
                <w:left w:val="nil"/>
                <w:bottom w:val="nil"/>
                <w:right w:val="nil"/>
                <w:between w:val="nil"/>
              </w:pBdr>
              <w:ind w:left="0" w:hanging="2"/>
              <w:rPr>
                <w:color w:val="002060"/>
                <w:sz w:val="20"/>
                <w:szCs w:val="20"/>
              </w:rPr>
            </w:pPr>
            <w:r>
              <w:rPr>
                <w:color w:val="002060"/>
                <w:sz w:val="20"/>
                <w:szCs w:val="20"/>
              </w:rPr>
              <w:t>a) Identify core beliefs and concepts studied and give a simple description of what they mean (</w:t>
            </w:r>
            <w:proofErr w:type="spellStart"/>
            <w:r>
              <w:rPr>
                <w:color w:val="002060"/>
                <w:sz w:val="20"/>
                <w:szCs w:val="20"/>
              </w:rPr>
              <w:t>eg</w:t>
            </w:r>
            <w:proofErr w:type="spellEnd"/>
            <w:r>
              <w:rPr>
                <w:color w:val="002060"/>
                <w:sz w:val="20"/>
                <w:szCs w:val="20"/>
              </w:rPr>
              <w:t xml:space="preserve"> recognise the words of the Shema as a Jewish Prayer)</w:t>
            </w:r>
          </w:p>
          <w:p w:rsidR="00C656D4" w:rsidRDefault="00C656D4">
            <w:pPr>
              <w:pBdr>
                <w:top w:val="nil"/>
                <w:left w:val="nil"/>
                <w:bottom w:val="nil"/>
                <w:right w:val="nil"/>
                <w:between w:val="nil"/>
              </w:pBd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Give examples of how stories show what people believe </w:t>
            </w:r>
            <w:r>
              <w:rPr>
                <w:color w:val="002060"/>
                <w:sz w:val="20"/>
                <w:szCs w:val="20"/>
              </w:rPr>
              <w:lastRenderedPageBreak/>
              <w:t>(</w:t>
            </w:r>
            <w:proofErr w:type="spellStart"/>
            <w:r>
              <w:rPr>
                <w:color w:val="002060"/>
                <w:sz w:val="20"/>
                <w:szCs w:val="20"/>
              </w:rPr>
              <w:t>eg</w:t>
            </w:r>
            <w:proofErr w:type="spellEnd"/>
            <w:r>
              <w:rPr>
                <w:color w:val="002060"/>
                <w:sz w:val="20"/>
                <w:szCs w:val="20"/>
              </w:rPr>
              <w:t xml:space="preserve"> Shabbat and how this celebration reminds Jews about what God is like)</w:t>
            </w:r>
          </w:p>
        </w:tc>
        <w:tc>
          <w:tcPr>
            <w:tcW w:w="1818" w:type="dxa"/>
          </w:tcPr>
          <w:p w:rsidR="00C656D4" w:rsidRDefault="00620292">
            <w:pPr>
              <w:ind w:left="0" w:hanging="2"/>
              <w:rPr>
                <w:color w:val="002060"/>
                <w:sz w:val="20"/>
                <w:szCs w:val="20"/>
              </w:rPr>
            </w:pPr>
            <w:r>
              <w:rPr>
                <w:color w:val="002060"/>
                <w:sz w:val="20"/>
                <w:szCs w:val="20"/>
              </w:rPr>
              <w:lastRenderedPageBreak/>
              <w:t>Islam</w:t>
            </w:r>
          </w:p>
          <w:p w:rsidR="00C656D4" w:rsidRDefault="00620292">
            <w:pPr>
              <w:pBdr>
                <w:top w:val="nil"/>
                <w:left w:val="nil"/>
                <w:bottom w:val="nil"/>
                <w:right w:val="nil"/>
                <w:between w:val="nil"/>
              </w:pBdr>
              <w:ind w:left="0" w:hanging="2"/>
              <w:rPr>
                <w:color w:val="002060"/>
                <w:sz w:val="20"/>
                <w:szCs w:val="20"/>
              </w:rPr>
            </w:pPr>
            <w:r>
              <w:rPr>
                <w:color w:val="002060"/>
                <w:sz w:val="20"/>
                <w:szCs w:val="20"/>
              </w:rPr>
              <w:t>a) Identify core beliefs and concepts studied and give a simple description of what they mean (</w:t>
            </w:r>
            <w:proofErr w:type="spellStart"/>
            <w:r>
              <w:rPr>
                <w:color w:val="002060"/>
                <w:sz w:val="20"/>
                <w:szCs w:val="20"/>
              </w:rPr>
              <w:t>eg</w:t>
            </w:r>
            <w:proofErr w:type="spellEnd"/>
            <w:r>
              <w:rPr>
                <w:color w:val="002060"/>
                <w:sz w:val="20"/>
                <w:szCs w:val="20"/>
              </w:rPr>
              <w:t xml:space="preserve"> recognise the words o</w:t>
            </w:r>
            <w:r>
              <w:rPr>
                <w:color w:val="002060"/>
                <w:sz w:val="20"/>
                <w:szCs w:val="20"/>
              </w:rPr>
              <w:t xml:space="preserve">f the </w:t>
            </w:r>
            <w:proofErr w:type="spellStart"/>
            <w:r>
              <w:rPr>
                <w:color w:val="002060"/>
                <w:sz w:val="20"/>
                <w:szCs w:val="20"/>
              </w:rPr>
              <w:t>Shahadah</w:t>
            </w:r>
            <w:proofErr w:type="spellEnd"/>
            <w:r>
              <w:rPr>
                <w:color w:val="002060"/>
                <w:sz w:val="20"/>
                <w:szCs w:val="20"/>
              </w:rPr>
              <w:t>)</w:t>
            </w:r>
          </w:p>
          <w:p w:rsidR="00C656D4" w:rsidRDefault="00C656D4">
            <w:pP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b) Describe how stories show what people believe (</w:t>
            </w:r>
            <w:proofErr w:type="spellStart"/>
            <w:r>
              <w:rPr>
                <w:color w:val="002060"/>
                <w:sz w:val="20"/>
                <w:szCs w:val="20"/>
              </w:rPr>
              <w:t>eg</w:t>
            </w:r>
            <w:proofErr w:type="spellEnd"/>
            <w:r>
              <w:rPr>
                <w:color w:val="002060"/>
                <w:sz w:val="20"/>
                <w:szCs w:val="20"/>
              </w:rPr>
              <w:t xml:space="preserve">  stories of the </w:t>
            </w:r>
            <w:r>
              <w:rPr>
                <w:color w:val="002060"/>
                <w:sz w:val="20"/>
                <w:szCs w:val="20"/>
              </w:rPr>
              <w:lastRenderedPageBreak/>
              <w:t>prophet showing what Muslims believe about Muhammad)</w:t>
            </w:r>
          </w:p>
        </w:tc>
        <w:tc>
          <w:tcPr>
            <w:tcW w:w="2250" w:type="dxa"/>
          </w:tcPr>
          <w:p w:rsidR="00C656D4" w:rsidRDefault="00620292">
            <w:pPr>
              <w:ind w:left="0" w:hanging="2"/>
              <w:rPr>
                <w:color w:val="002060"/>
                <w:sz w:val="20"/>
                <w:szCs w:val="20"/>
              </w:rPr>
            </w:pPr>
            <w:r>
              <w:rPr>
                <w:color w:val="002060"/>
                <w:sz w:val="20"/>
                <w:szCs w:val="20"/>
              </w:rPr>
              <w:lastRenderedPageBreak/>
              <w:t>Hinduism</w:t>
            </w:r>
          </w:p>
          <w:p w:rsidR="00C656D4" w:rsidRDefault="00620292">
            <w:pPr>
              <w:pBdr>
                <w:top w:val="nil"/>
                <w:left w:val="nil"/>
                <w:bottom w:val="nil"/>
                <w:right w:val="nil"/>
                <w:between w:val="nil"/>
              </w:pBdr>
              <w:ind w:left="0" w:hanging="2"/>
              <w:rPr>
                <w:color w:val="002060"/>
                <w:sz w:val="20"/>
                <w:szCs w:val="20"/>
              </w:rPr>
            </w:pPr>
            <w:r>
              <w:rPr>
                <w:color w:val="002060"/>
                <w:sz w:val="20"/>
                <w:szCs w:val="20"/>
              </w:rPr>
              <w:t>a) Explain the core beliefs and concepts studied (</w:t>
            </w:r>
            <w:proofErr w:type="spellStart"/>
            <w:r>
              <w:rPr>
                <w:color w:val="002060"/>
                <w:sz w:val="20"/>
                <w:szCs w:val="20"/>
              </w:rPr>
              <w:t>eg</w:t>
            </w:r>
            <w:proofErr w:type="spellEnd"/>
            <w:r>
              <w:rPr>
                <w:color w:val="002060"/>
                <w:sz w:val="20"/>
                <w:szCs w:val="20"/>
              </w:rPr>
              <w:t xml:space="preserve"> explain how Hindu deities help Hindus describe God)</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Make clear links between texts/sources of authority and the key concepts studied (</w:t>
            </w:r>
            <w:proofErr w:type="spellStart"/>
            <w:r>
              <w:rPr>
                <w:color w:val="002060"/>
                <w:sz w:val="20"/>
                <w:szCs w:val="20"/>
              </w:rPr>
              <w:t>eg</w:t>
            </w:r>
            <w:proofErr w:type="spellEnd"/>
            <w:r>
              <w:rPr>
                <w:color w:val="002060"/>
                <w:sz w:val="20"/>
                <w:szCs w:val="20"/>
              </w:rPr>
              <w:t xml:space="preserve"> the </w:t>
            </w:r>
            <w:r>
              <w:rPr>
                <w:color w:val="002060"/>
                <w:sz w:val="20"/>
                <w:szCs w:val="20"/>
              </w:rPr>
              <w:lastRenderedPageBreak/>
              <w:t>story of Diwali and Ganesh and Hindu beliefs about God</w:t>
            </w:r>
          </w:p>
          <w:p w:rsidR="00C656D4" w:rsidRDefault="00C656D4">
            <w:pPr>
              <w:pBdr>
                <w:top w:val="nil"/>
                <w:left w:val="nil"/>
                <w:bottom w:val="nil"/>
                <w:right w:val="nil"/>
                <w:between w:val="nil"/>
              </w:pBdr>
              <w:ind w:left="0" w:hanging="2"/>
              <w:rPr>
                <w:color w:val="002060"/>
                <w:sz w:val="20"/>
                <w:szCs w:val="20"/>
              </w:rPr>
            </w:pPr>
          </w:p>
          <w:p w:rsidR="00C656D4" w:rsidRDefault="00620292">
            <w:pPr>
              <w:ind w:left="0" w:hanging="2"/>
              <w:rPr>
                <w:color w:val="002060"/>
                <w:sz w:val="20"/>
                <w:szCs w:val="20"/>
              </w:rPr>
            </w:pPr>
            <w:r>
              <w:rPr>
                <w:color w:val="002060"/>
                <w:sz w:val="20"/>
                <w:szCs w:val="20"/>
              </w:rPr>
              <w:t>c) Suggest  what texts/sources of authority can mean and give examples of what these sources mean to bel</w:t>
            </w:r>
            <w:r>
              <w:rPr>
                <w:color w:val="002060"/>
                <w:sz w:val="20"/>
                <w:szCs w:val="20"/>
              </w:rPr>
              <w:t>ievers (</w:t>
            </w:r>
            <w:proofErr w:type="spellStart"/>
            <w:r>
              <w:rPr>
                <w:color w:val="002060"/>
                <w:sz w:val="20"/>
                <w:szCs w:val="20"/>
              </w:rPr>
              <w:t>eg</w:t>
            </w:r>
            <w:proofErr w:type="spellEnd"/>
            <w:r>
              <w:rPr>
                <w:color w:val="002060"/>
                <w:sz w:val="20"/>
                <w:szCs w:val="20"/>
              </w:rPr>
              <w:t xml:space="preserve"> what Hindu </w:t>
            </w:r>
            <w:proofErr w:type="spellStart"/>
            <w:r>
              <w:rPr>
                <w:color w:val="002060"/>
                <w:sz w:val="20"/>
                <w:szCs w:val="20"/>
              </w:rPr>
              <w:t>murtis</w:t>
            </w:r>
            <w:proofErr w:type="spellEnd"/>
            <w:r>
              <w:rPr>
                <w:color w:val="002060"/>
                <w:sz w:val="20"/>
                <w:szCs w:val="20"/>
              </w:rPr>
              <w:t xml:space="preserve"> express about God)</w:t>
            </w:r>
          </w:p>
        </w:tc>
        <w:tc>
          <w:tcPr>
            <w:tcW w:w="2243" w:type="dxa"/>
          </w:tcPr>
          <w:p w:rsidR="00C656D4" w:rsidRDefault="00620292">
            <w:pPr>
              <w:ind w:left="0" w:hanging="2"/>
              <w:rPr>
                <w:color w:val="002060"/>
                <w:sz w:val="20"/>
                <w:szCs w:val="20"/>
              </w:rPr>
            </w:pPr>
            <w:r>
              <w:rPr>
                <w:color w:val="002060"/>
                <w:sz w:val="20"/>
                <w:szCs w:val="20"/>
              </w:rPr>
              <w:lastRenderedPageBreak/>
              <w:t>Islam</w:t>
            </w:r>
          </w:p>
          <w:p w:rsidR="00C656D4" w:rsidRDefault="00620292">
            <w:pPr>
              <w:pBdr>
                <w:top w:val="nil"/>
                <w:left w:val="nil"/>
                <w:bottom w:val="nil"/>
                <w:right w:val="nil"/>
                <w:between w:val="nil"/>
              </w:pBdr>
              <w:ind w:left="0" w:hanging="2"/>
              <w:rPr>
                <w:color w:val="002060"/>
                <w:sz w:val="20"/>
                <w:szCs w:val="20"/>
              </w:rPr>
            </w:pPr>
            <w:r>
              <w:rPr>
                <w:color w:val="002060"/>
                <w:sz w:val="20"/>
                <w:szCs w:val="20"/>
              </w:rPr>
              <w:t>a) Explain the core beliefs and concepts studied (</w:t>
            </w:r>
            <w:proofErr w:type="spellStart"/>
            <w:r>
              <w:rPr>
                <w:color w:val="002060"/>
                <w:sz w:val="20"/>
                <w:szCs w:val="20"/>
              </w:rPr>
              <w:t>eg</w:t>
            </w:r>
            <w:proofErr w:type="spellEnd"/>
            <w:r>
              <w:rPr>
                <w:color w:val="002060"/>
                <w:sz w:val="20"/>
                <w:szCs w:val="20"/>
              </w:rPr>
              <w:t xml:space="preserve"> beliefs about God)</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Make clear links between texts/sources of authority and the key concepts studied (</w:t>
            </w:r>
            <w:proofErr w:type="spellStart"/>
            <w:r>
              <w:rPr>
                <w:color w:val="002060"/>
                <w:sz w:val="20"/>
                <w:szCs w:val="20"/>
              </w:rPr>
              <w:t>eg</w:t>
            </w:r>
            <w:proofErr w:type="spellEnd"/>
            <w:r>
              <w:rPr>
                <w:color w:val="002060"/>
                <w:sz w:val="20"/>
                <w:szCs w:val="20"/>
              </w:rPr>
              <w:t xml:space="preserve"> </w:t>
            </w:r>
            <w:r>
              <w:rPr>
                <w:color w:val="002060"/>
                <w:sz w:val="20"/>
                <w:szCs w:val="20"/>
              </w:rPr>
              <w:lastRenderedPageBreak/>
              <w:t>how Muslims submit to God)</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 Suggest  what texts/sources of authority can mean and give examples of what these sources mean to believers (</w:t>
            </w:r>
            <w:proofErr w:type="spellStart"/>
            <w:r>
              <w:rPr>
                <w:color w:val="002060"/>
                <w:sz w:val="20"/>
                <w:szCs w:val="20"/>
              </w:rPr>
              <w:t>eg</w:t>
            </w:r>
            <w:proofErr w:type="spellEnd"/>
            <w:r>
              <w:rPr>
                <w:color w:val="002060"/>
                <w:sz w:val="20"/>
                <w:szCs w:val="20"/>
              </w:rPr>
              <w:t xml:space="preserve"> how the Five Pillars guide a Muslim’s life)</w:t>
            </w:r>
          </w:p>
        </w:tc>
        <w:tc>
          <w:tcPr>
            <w:tcW w:w="2112" w:type="dxa"/>
          </w:tcPr>
          <w:p w:rsidR="00C656D4" w:rsidRDefault="00620292">
            <w:pPr>
              <w:ind w:left="0" w:hanging="2"/>
              <w:rPr>
                <w:color w:val="002060"/>
                <w:sz w:val="20"/>
                <w:szCs w:val="20"/>
              </w:rPr>
            </w:pPr>
            <w:r>
              <w:rPr>
                <w:color w:val="002060"/>
                <w:sz w:val="20"/>
                <w:szCs w:val="20"/>
              </w:rPr>
              <w:lastRenderedPageBreak/>
              <w:t>Hinduism</w:t>
            </w: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a) Identify and explain the core beliefs and concepts studied, using examples from sourc</w:t>
            </w:r>
            <w:r>
              <w:rPr>
                <w:color w:val="002060"/>
                <w:sz w:val="20"/>
                <w:szCs w:val="20"/>
              </w:rPr>
              <w:t>es of authority in religions (</w:t>
            </w:r>
            <w:proofErr w:type="spellStart"/>
            <w:r>
              <w:rPr>
                <w:color w:val="002060"/>
                <w:sz w:val="20"/>
                <w:szCs w:val="20"/>
              </w:rPr>
              <w:t>eg</w:t>
            </w:r>
            <w:proofErr w:type="spellEnd"/>
            <w:r>
              <w:rPr>
                <w:color w:val="002060"/>
                <w:sz w:val="20"/>
                <w:szCs w:val="20"/>
              </w:rPr>
              <w:t xml:space="preserve"> explain key Hindu beliefs)</w:t>
            </w: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 xml:space="preserve">b) Describe examples of ways in which people use texts/sources of </w:t>
            </w:r>
            <w:r>
              <w:rPr>
                <w:color w:val="002060"/>
                <w:sz w:val="20"/>
                <w:szCs w:val="20"/>
              </w:rPr>
              <w:lastRenderedPageBreak/>
              <w:t xml:space="preserve">authority to make sense of core beliefs and concepts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Give meanings for texts/sources of authority studied, comparing these ideas with ways in which believers interpret texts/sources of authority (</w:t>
            </w:r>
            <w:proofErr w:type="spellStart"/>
            <w:r>
              <w:rPr>
                <w:color w:val="002060"/>
                <w:sz w:val="20"/>
                <w:szCs w:val="20"/>
              </w:rPr>
              <w:t>eg</w:t>
            </w:r>
            <w:proofErr w:type="spellEnd"/>
            <w:r>
              <w:rPr>
                <w:color w:val="002060"/>
                <w:sz w:val="20"/>
                <w:szCs w:val="20"/>
              </w:rPr>
              <w:t xml:space="preserve"> story of man in the well)</w:t>
            </w:r>
          </w:p>
        </w:tc>
        <w:tc>
          <w:tcPr>
            <w:tcW w:w="2110" w:type="dxa"/>
          </w:tcPr>
          <w:p w:rsidR="00C656D4" w:rsidRDefault="00620292">
            <w:pPr>
              <w:ind w:left="0" w:hanging="2"/>
              <w:rPr>
                <w:color w:val="002060"/>
                <w:sz w:val="20"/>
                <w:szCs w:val="20"/>
              </w:rPr>
            </w:pPr>
            <w:r>
              <w:rPr>
                <w:color w:val="002060"/>
                <w:sz w:val="20"/>
                <w:szCs w:val="20"/>
              </w:rPr>
              <w:lastRenderedPageBreak/>
              <w:t xml:space="preserve">Judaism </w:t>
            </w: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a) Identify and explain the core beliefs and concepts studied, using exa</w:t>
            </w:r>
            <w:r>
              <w:rPr>
                <w:color w:val="002060"/>
                <w:sz w:val="20"/>
                <w:szCs w:val="20"/>
              </w:rPr>
              <w:t xml:space="preserve">mples from sources of authority in religions </w:t>
            </w: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 xml:space="preserve">b) Describe examples of ways in which people use </w:t>
            </w:r>
            <w:r>
              <w:rPr>
                <w:color w:val="002060"/>
                <w:sz w:val="20"/>
                <w:szCs w:val="20"/>
              </w:rPr>
              <w:lastRenderedPageBreak/>
              <w:t xml:space="preserve">texts/sources of authority to make sense of core beliefs and concepts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Give meanings for texts/sources of authority studied, comparing these ideas with ways in which believers interpret texts/sources of authority</w:t>
            </w:r>
          </w:p>
        </w:tc>
      </w:tr>
      <w:tr w:rsidR="00C656D4">
        <w:trPr>
          <w:trHeight w:val="1134"/>
        </w:trPr>
        <w:tc>
          <w:tcPr>
            <w:tcW w:w="1593" w:type="dxa"/>
            <w:shd w:val="clear" w:color="auto" w:fill="33CCCC"/>
            <w:vAlign w:val="center"/>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Understand the impact and significance of Religious and non-religious beliefs (5)</w:t>
            </w:r>
          </w:p>
        </w:tc>
        <w:tc>
          <w:tcPr>
            <w:tcW w:w="1549" w:type="dxa"/>
          </w:tcPr>
          <w:p w:rsidR="00C656D4" w:rsidRDefault="00620292">
            <w:pPr>
              <w:ind w:left="0" w:hanging="2"/>
              <w:rPr>
                <w:color w:val="002060"/>
                <w:sz w:val="20"/>
                <w:szCs w:val="20"/>
              </w:rPr>
            </w:pPr>
            <w:r>
              <w:rPr>
                <w:color w:val="002060"/>
                <w:sz w:val="20"/>
                <w:szCs w:val="20"/>
              </w:rPr>
              <w:t>a) Show sensitivity to their own and to other’s needs. (PSED)</w:t>
            </w:r>
          </w:p>
        </w:tc>
        <w:tc>
          <w:tcPr>
            <w:tcW w:w="168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Give examples of how people use stories, texts and teachings to guide their beliefs and actions (</w:t>
            </w:r>
            <w:proofErr w:type="spellStart"/>
            <w:r>
              <w:rPr>
                <w:color w:val="002060"/>
                <w:sz w:val="20"/>
                <w:szCs w:val="20"/>
              </w:rPr>
              <w:t>eg</w:t>
            </w:r>
            <w:proofErr w:type="spellEnd"/>
            <w:r>
              <w:rPr>
                <w:color w:val="002060"/>
                <w:sz w:val="20"/>
                <w:szCs w:val="20"/>
              </w:rPr>
              <w:t xml:space="preserve"> how Jews celebrate Shabbat, Sukkot) </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ind w:left="0" w:hanging="2"/>
              <w:rPr>
                <w:color w:val="002060"/>
                <w:sz w:val="20"/>
                <w:szCs w:val="20"/>
              </w:rPr>
            </w:pPr>
            <w:r>
              <w:rPr>
                <w:color w:val="002060"/>
                <w:sz w:val="20"/>
                <w:szCs w:val="20"/>
              </w:rPr>
              <w:t>b) Give examples of ways in which believers put the</w:t>
            </w:r>
            <w:r>
              <w:rPr>
                <w:color w:val="002060"/>
                <w:sz w:val="20"/>
                <w:szCs w:val="20"/>
              </w:rPr>
              <w:t>ir beliefs into practice (</w:t>
            </w:r>
            <w:proofErr w:type="spellStart"/>
            <w:r>
              <w:rPr>
                <w:color w:val="002060"/>
                <w:sz w:val="20"/>
                <w:szCs w:val="20"/>
              </w:rPr>
              <w:t>eg</w:t>
            </w:r>
            <w:proofErr w:type="spellEnd"/>
            <w:r>
              <w:rPr>
                <w:color w:val="002060"/>
                <w:sz w:val="20"/>
                <w:szCs w:val="20"/>
              </w:rPr>
              <w:t xml:space="preserve"> how Jews remember God in different </w:t>
            </w:r>
            <w:proofErr w:type="gramStart"/>
            <w:r>
              <w:rPr>
                <w:color w:val="002060"/>
                <w:sz w:val="20"/>
                <w:szCs w:val="20"/>
              </w:rPr>
              <w:t>ways  -</w:t>
            </w:r>
            <w:proofErr w:type="gramEnd"/>
            <w:r>
              <w:rPr>
                <w:color w:val="002060"/>
                <w:sz w:val="20"/>
                <w:szCs w:val="20"/>
              </w:rPr>
              <w:t xml:space="preserve"> mezuzah/ Shabbat).</w:t>
            </w:r>
          </w:p>
        </w:tc>
        <w:tc>
          <w:tcPr>
            <w:tcW w:w="181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Give examples of how people use stories, texts and teachings to guide their beliefs and actions (</w:t>
            </w:r>
            <w:proofErr w:type="spellStart"/>
            <w:r>
              <w:rPr>
                <w:color w:val="002060"/>
                <w:sz w:val="20"/>
                <w:szCs w:val="20"/>
              </w:rPr>
              <w:t>eg</w:t>
            </w:r>
            <w:proofErr w:type="spellEnd"/>
            <w:r>
              <w:rPr>
                <w:color w:val="002060"/>
                <w:sz w:val="20"/>
                <w:szCs w:val="20"/>
              </w:rPr>
              <w:t xml:space="preserve"> recognise that Muslims use the </w:t>
            </w:r>
            <w:proofErr w:type="spellStart"/>
            <w:r>
              <w:rPr>
                <w:color w:val="002060"/>
                <w:sz w:val="20"/>
                <w:szCs w:val="20"/>
              </w:rPr>
              <w:t>Shahadah</w:t>
            </w:r>
            <w:proofErr w:type="spellEnd"/>
            <w:r>
              <w:rPr>
                <w:color w:val="002060"/>
                <w:sz w:val="20"/>
                <w:szCs w:val="20"/>
              </w:rPr>
              <w:t xml:space="preserve"> to show what matters t</w:t>
            </w:r>
            <w:r>
              <w:rPr>
                <w:color w:val="002060"/>
                <w:sz w:val="20"/>
                <w:szCs w:val="20"/>
              </w:rPr>
              <w:t>o them</w:t>
            </w:r>
            <w:proofErr w:type="gramStart"/>
            <w:r>
              <w:rPr>
                <w:color w:val="002060"/>
                <w:sz w:val="20"/>
                <w:szCs w:val="20"/>
              </w:rPr>
              <w:t>) .</w:t>
            </w:r>
            <w:proofErr w:type="gramEnd"/>
            <w:r>
              <w:rPr>
                <w:color w:val="002060"/>
                <w:sz w:val="20"/>
                <w:szCs w:val="20"/>
              </w:rPr>
              <w:t xml:space="preserve">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Give examples of ways in which believers put their beliefs into practice (</w:t>
            </w:r>
            <w:proofErr w:type="spellStart"/>
            <w:r>
              <w:rPr>
                <w:color w:val="002060"/>
                <w:sz w:val="20"/>
                <w:szCs w:val="20"/>
              </w:rPr>
              <w:t>eg</w:t>
            </w:r>
            <w:proofErr w:type="spellEnd"/>
            <w:r>
              <w:rPr>
                <w:color w:val="002060"/>
                <w:sz w:val="20"/>
                <w:szCs w:val="20"/>
              </w:rPr>
              <w:t xml:space="preserve"> putting beliefs about prayer into action/how Muslims tread the Qur’an).</w:t>
            </w:r>
          </w:p>
          <w:p w:rsidR="00C656D4" w:rsidRDefault="00C656D4">
            <w:pPr>
              <w:ind w:left="0" w:hanging="2"/>
              <w:rPr>
                <w:color w:val="002060"/>
                <w:sz w:val="20"/>
                <w:szCs w:val="20"/>
              </w:rPr>
            </w:pPr>
          </w:p>
        </w:tc>
        <w:tc>
          <w:tcPr>
            <w:tcW w:w="225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Make simple links between stories, teachings and concepts studied and how people live, individually and in communities (</w:t>
            </w:r>
            <w:proofErr w:type="spellStart"/>
            <w:r>
              <w:rPr>
                <w:color w:val="002060"/>
                <w:sz w:val="20"/>
                <w:szCs w:val="20"/>
              </w:rPr>
              <w:t>eg</w:t>
            </w:r>
            <w:proofErr w:type="spellEnd"/>
            <w:r>
              <w:rPr>
                <w:color w:val="002060"/>
                <w:sz w:val="20"/>
                <w:szCs w:val="20"/>
              </w:rPr>
              <w:t xml:space="preserve">  Hindu beliefs about God and how they live)</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Explain how people show their beliefs in how they worship and in the way they l</w:t>
            </w:r>
            <w:r>
              <w:rPr>
                <w:color w:val="002060"/>
                <w:sz w:val="20"/>
                <w:szCs w:val="20"/>
              </w:rPr>
              <w:t>ive (</w:t>
            </w:r>
            <w:proofErr w:type="spellStart"/>
            <w:r>
              <w:rPr>
                <w:color w:val="002060"/>
                <w:sz w:val="20"/>
                <w:szCs w:val="20"/>
              </w:rPr>
              <w:t>eg</w:t>
            </w:r>
            <w:proofErr w:type="spellEnd"/>
            <w:r>
              <w:rPr>
                <w:color w:val="002060"/>
                <w:sz w:val="20"/>
                <w:szCs w:val="20"/>
              </w:rPr>
              <w:t xml:space="preserve"> puja in the home)</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22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Make simple links between stories, teachings and concepts studied and how people live, individually and in communities (</w:t>
            </w:r>
            <w:proofErr w:type="spellStart"/>
            <w:r>
              <w:rPr>
                <w:color w:val="002060"/>
                <w:sz w:val="20"/>
                <w:szCs w:val="20"/>
              </w:rPr>
              <w:t>eg</w:t>
            </w:r>
            <w:proofErr w:type="spellEnd"/>
            <w:r>
              <w:rPr>
                <w:color w:val="002060"/>
                <w:sz w:val="20"/>
                <w:szCs w:val="20"/>
              </w:rPr>
              <w:t xml:space="preserve">  prayer, fasting and celebrating)</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Explain how people show their beliefs in how they worship and</w:t>
            </w:r>
            <w:r>
              <w:rPr>
                <w:color w:val="002060"/>
                <w:sz w:val="20"/>
                <w:szCs w:val="20"/>
              </w:rPr>
              <w:t xml:space="preserve"> in the way they live (</w:t>
            </w:r>
            <w:proofErr w:type="spellStart"/>
            <w:r>
              <w:rPr>
                <w:color w:val="002060"/>
                <w:sz w:val="20"/>
                <w:szCs w:val="20"/>
              </w:rPr>
              <w:t>eg</w:t>
            </w:r>
            <w:proofErr w:type="spellEnd"/>
            <w:r>
              <w:rPr>
                <w:color w:val="002060"/>
                <w:sz w:val="20"/>
                <w:szCs w:val="20"/>
              </w:rPr>
              <w:t xml:space="preserve"> </w:t>
            </w:r>
            <w:proofErr w:type="spellStart"/>
            <w:r>
              <w:rPr>
                <w:color w:val="002060"/>
                <w:sz w:val="20"/>
                <w:szCs w:val="20"/>
              </w:rPr>
              <w:t>zakah</w:t>
            </w:r>
            <w:proofErr w:type="spellEnd"/>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2112"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a) Make clear connections between what people believe and how they live, individually and in communities (</w:t>
            </w:r>
            <w:proofErr w:type="spellStart"/>
            <w:r>
              <w:rPr>
                <w:color w:val="002060"/>
                <w:sz w:val="20"/>
                <w:szCs w:val="20"/>
              </w:rPr>
              <w:t>eg</w:t>
            </w:r>
            <w:proofErr w:type="spellEnd"/>
            <w:r>
              <w:rPr>
                <w:color w:val="002060"/>
                <w:sz w:val="20"/>
                <w:szCs w:val="20"/>
              </w:rPr>
              <w:t xml:space="preserve"> dharma, karma </w:t>
            </w:r>
            <w:proofErr w:type="spellStart"/>
            <w:r>
              <w:rPr>
                <w:color w:val="002060"/>
                <w:sz w:val="20"/>
                <w:szCs w:val="20"/>
              </w:rPr>
              <w:t>etc</w:t>
            </w:r>
            <w:proofErr w:type="spellEnd"/>
            <w:r>
              <w:rPr>
                <w:color w:val="002060"/>
                <w:sz w:val="20"/>
                <w:szCs w:val="20"/>
              </w:rPr>
              <w:t xml:space="preserve"> and the way Hindus live)</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Using evidence and examples, reach conclusions  why people put their beliefs into practice in different ways, </w:t>
            </w:r>
            <w:proofErr w:type="spellStart"/>
            <w:r>
              <w:rPr>
                <w:color w:val="002060"/>
                <w:sz w:val="20"/>
                <w:szCs w:val="20"/>
              </w:rPr>
              <w:t>eg</w:t>
            </w:r>
            <w:proofErr w:type="spellEnd"/>
            <w:r>
              <w:rPr>
                <w:color w:val="002060"/>
                <w:sz w:val="20"/>
                <w:szCs w:val="20"/>
              </w:rPr>
              <w:t xml:space="preserve"> in different communities, denominations or cultures </w:t>
            </w:r>
          </w:p>
        </w:tc>
        <w:tc>
          <w:tcPr>
            <w:tcW w:w="2110"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a) Make clear connections between what people believe and how they live, individually a</w:t>
            </w:r>
            <w:r>
              <w:rPr>
                <w:color w:val="002060"/>
                <w:sz w:val="20"/>
                <w:szCs w:val="20"/>
              </w:rPr>
              <w:t>nd in communities (</w:t>
            </w:r>
            <w:proofErr w:type="spellStart"/>
            <w:r>
              <w:rPr>
                <w:color w:val="002060"/>
                <w:sz w:val="20"/>
                <w:szCs w:val="20"/>
              </w:rPr>
              <w:t>eg</w:t>
            </w:r>
            <w:proofErr w:type="spellEnd"/>
            <w:r>
              <w:rPr>
                <w:color w:val="002060"/>
                <w:sz w:val="20"/>
                <w:szCs w:val="20"/>
              </w:rPr>
              <w:t xml:space="preserve"> treatment of the Torah)</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Using evidence and examples, show how and why people put their beliefs into practice in different ways, </w:t>
            </w:r>
            <w:proofErr w:type="spellStart"/>
            <w:r>
              <w:rPr>
                <w:color w:val="002060"/>
                <w:sz w:val="20"/>
                <w:szCs w:val="20"/>
              </w:rPr>
              <w:t>eg</w:t>
            </w:r>
            <w:proofErr w:type="spellEnd"/>
            <w:r>
              <w:rPr>
                <w:color w:val="002060"/>
                <w:sz w:val="20"/>
                <w:szCs w:val="20"/>
              </w:rPr>
              <w:t xml:space="preserve"> in different communities, denominations or cultures (</w:t>
            </w:r>
            <w:proofErr w:type="spellStart"/>
            <w:r>
              <w:rPr>
                <w:color w:val="002060"/>
                <w:sz w:val="20"/>
                <w:szCs w:val="20"/>
              </w:rPr>
              <w:t>eg</w:t>
            </w:r>
            <w:proofErr w:type="spellEnd"/>
            <w:r>
              <w:rPr>
                <w:color w:val="002060"/>
                <w:sz w:val="20"/>
                <w:szCs w:val="20"/>
              </w:rPr>
              <w:t xml:space="preserve"> difference between orthodox and progressi</w:t>
            </w:r>
            <w:r>
              <w:rPr>
                <w:color w:val="002060"/>
                <w:sz w:val="20"/>
                <w:szCs w:val="20"/>
              </w:rPr>
              <w:t>ve Jewish practice)</w:t>
            </w:r>
          </w:p>
        </w:tc>
      </w:tr>
      <w:tr w:rsidR="00C656D4">
        <w:trPr>
          <w:trHeight w:val="715"/>
        </w:trPr>
        <w:tc>
          <w:tcPr>
            <w:tcW w:w="1593" w:type="dxa"/>
            <w:shd w:val="clear" w:color="auto" w:fill="33CCCC"/>
            <w:vAlign w:val="center"/>
          </w:tcPr>
          <w:p w:rsidR="00C656D4" w:rsidRDefault="00620292">
            <w:pPr>
              <w:ind w:left="0" w:hanging="2"/>
              <w:jc w:val="center"/>
              <w:rPr>
                <w:color w:val="002060"/>
                <w:sz w:val="20"/>
                <w:szCs w:val="20"/>
              </w:rPr>
            </w:pPr>
            <w:r>
              <w:rPr>
                <w:color w:val="002060"/>
                <w:sz w:val="20"/>
                <w:szCs w:val="20"/>
              </w:rPr>
              <w:t xml:space="preserve">Make connections between religious and non-religious beliefs, </w:t>
            </w:r>
            <w:r>
              <w:rPr>
                <w:color w:val="002060"/>
                <w:sz w:val="20"/>
                <w:szCs w:val="20"/>
              </w:rPr>
              <w:lastRenderedPageBreak/>
              <w:t xml:space="preserve">concepts, practices and ideas studied (6) </w:t>
            </w:r>
          </w:p>
        </w:tc>
        <w:tc>
          <w:tcPr>
            <w:tcW w:w="1549" w:type="dxa"/>
          </w:tcPr>
          <w:p w:rsidR="00C656D4" w:rsidRDefault="00620292">
            <w:pPr>
              <w:ind w:left="0" w:hanging="2"/>
              <w:rPr>
                <w:color w:val="002060"/>
                <w:sz w:val="20"/>
                <w:szCs w:val="20"/>
              </w:rPr>
            </w:pPr>
            <w:r>
              <w:rPr>
                <w:color w:val="002060"/>
                <w:sz w:val="20"/>
                <w:szCs w:val="20"/>
              </w:rPr>
              <w:lastRenderedPageBreak/>
              <w:t xml:space="preserve">a) Explain some similarities and differences   between life in this country and </w:t>
            </w:r>
            <w:r>
              <w:rPr>
                <w:color w:val="002060"/>
                <w:sz w:val="20"/>
                <w:szCs w:val="20"/>
              </w:rPr>
              <w:lastRenderedPageBreak/>
              <w:t>life in other countries. (UW)</w:t>
            </w:r>
          </w:p>
          <w:p w:rsidR="00C656D4" w:rsidRDefault="00C656D4">
            <w:pPr>
              <w:ind w:left="0" w:hanging="2"/>
              <w:rPr>
                <w:color w:val="002060"/>
                <w:sz w:val="20"/>
                <w:szCs w:val="20"/>
              </w:rPr>
            </w:pPr>
          </w:p>
        </w:tc>
        <w:tc>
          <w:tcPr>
            <w:tcW w:w="168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Think, talk and ask questions about whether the ideas they have been studying, have </w:t>
            </w:r>
            <w:r>
              <w:rPr>
                <w:color w:val="002060"/>
                <w:sz w:val="20"/>
                <w:szCs w:val="20"/>
              </w:rPr>
              <w:lastRenderedPageBreak/>
              <w:t>something to say to them (</w:t>
            </w:r>
            <w:proofErr w:type="spellStart"/>
            <w:r>
              <w:rPr>
                <w:color w:val="002060"/>
                <w:sz w:val="20"/>
                <w:szCs w:val="20"/>
              </w:rPr>
              <w:t>eg</w:t>
            </w:r>
            <w:proofErr w:type="spellEnd"/>
            <w:r>
              <w:rPr>
                <w:color w:val="002060"/>
                <w:sz w:val="20"/>
                <w:szCs w:val="20"/>
              </w:rPr>
              <w:t xml:space="preserve"> is it good to remember the past as Jews do during their celebration?)</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181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Think, talk and ask questions about whether the ideas they have been studying, have something to </w:t>
            </w:r>
            <w:r>
              <w:rPr>
                <w:color w:val="002060"/>
                <w:sz w:val="20"/>
                <w:szCs w:val="20"/>
              </w:rPr>
              <w:lastRenderedPageBreak/>
              <w:t>say to them (</w:t>
            </w:r>
            <w:proofErr w:type="spellStart"/>
            <w:r>
              <w:rPr>
                <w:color w:val="002060"/>
                <w:sz w:val="20"/>
                <w:szCs w:val="20"/>
              </w:rPr>
              <w:t>eg</w:t>
            </w:r>
            <w:proofErr w:type="spellEnd"/>
            <w:r>
              <w:rPr>
                <w:color w:val="002060"/>
                <w:sz w:val="20"/>
                <w:szCs w:val="20"/>
              </w:rPr>
              <w:t xml:space="preserve"> talk about what might be good about Muslim’s routine of praying and their need for self-control)</w:t>
            </w:r>
          </w:p>
          <w:p w:rsidR="00C656D4" w:rsidRDefault="00C656D4">
            <w:pPr>
              <w:ind w:left="0" w:hanging="2"/>
              <w:rPr>
                <w:color w:val="002060"/>
                <w:sz w:val="20"/>
                <w:szCs w:val="20"/>
              </w:rPr>
            </w:pPr>
          </w:p>
        </w:tc>
        <w:tc>
          <w:tcPr>
            <w:tcW w:w="225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a) Raise important questions and suggest a</w:t>
            </w:r>
            <w:r>
              <w:rPr>
                <w:color w:val="002060"/>
                <w:sz w:val="20"/>
                <w:szCs w:val="20"/>
              </w:rPr>
              <w:t xml:space="preserve">nswers about how far the beliefs and practices studied might make a difference to how pupils </w:t>
            </w:r>
            <w:r>
              <w:rPr>
                <w:color w:val="002060"/>
                <w:sz w:val="20"/>
                <w:szCs w:val="20"/>
              </w:rPr>
              <w:lastRenderedPageBreak/>
              <w:t>think and live (</w:t>
            </w:r>
            <w:proofErr w:type="spellStart"/>
            <w:r>
              <w:rPr>
                <w:color w:val="002060"/>
                <w:sz w:val="20"/>
                <w:szCs w:val="20"/>
              </w:rPr>
              <w:t>eg</w:t>
            </w:r>
            <w:proofErr w:type="spellEnd"/>
            <w:r>
              <w:rPr>
                <w:color w:val="002060"/>
                <w:sz w:val="20"/>
                <w:szCs w:val="20"/>
              </w:rPr>
              <w:t xml:space="preserve"> whether it is good to think about the cycle of create, preserve, destroy)</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Suggest links between some of the beliefs and practices studied </w:t>
            </w:r>
            <w:r>
              <w:rPr>
                <w:color w:val="002060"/>
                <w:sz w:val="20"/>
                <w:szCs w:val="20"/>
              </w:rPr>
              <w:t>and life in the world today, expressing some ideas of their own clearly, giving reasons (</w:t>
            </w:r>
            <w:proofErr w:type="spellStart"/>
            <w:r>
              <w:rPr>
                <w:color w:val="002060"/>
                <w:sz w:val="20"/>
                <w:szCs w:val="20"/>
              </w:rPr>
              <w:t>eg</w:t>
            </w:r>
            <w:proofErr w:type="spellEnd"/>
            <w:r>
              <w:rPr>
                <w:color w:val="002060"/>
                <w:sz w:val="20"/>
                <w:szCs w:val="20"/>
              </w:rPr>
              <w:t xml:space="preserve"> life as a Hindu in Britain today</w:t>
            </w:r>
            <w:r>
              <w:rPr>
                <w:i/>
                <w:color w:val="002060"/>
                <w:sz w:val="20"/>
                <w:szCs w:val="20"/>
              </w:rPr>
              <w:t>)</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2243"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lastRenderedPageBreak/>
              <w:t xml:space="preserve">a) Raise important questions and suggest answers about how far the beliefs and practices studied might make a difference to how </w:t>
            </w:r>
            <w:r>
              <w:rPr>
                <w:color w:val="002060"/>
                <w:sz w:val="20"/>
                <w:szCs w:val="20"/>
              </w:rPr>
              <w:t xml:space="preserve">pupils </w:t>
            </w:r>
            <w:r>
              <w:rPr>
                <w:color w:val="002060"/>
                <w:sz w:val="20"/>
                <w:szCs w:val="20"/>
              </w:rPr>
              <w:lastRenderedPageBreak/>
              <w:t>think and live (</w:t>
            </w:r>
            <w:proofErr w:type="spellStart"/>
            <w:r>
              <w:rPr>
                <w:color w:val="002060"/>
                <w:sz w:val="20"/>
                <w:szCs w:val="20"/>
              </w:rPr>
              <w:t>eg</w:t>
            </w:r>
            <w:proofErr w:type="spellEnd"/>
            <w:r>
              <w:rPr>
                <w:color w:val="002060"/>
                <w:sz w:val="20"/>
                <w:szCs w:val="20"/>
              </w:rPr>
              <w:t xml:space="preserve"> the value of self-control)</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Suggest links between some of the beliefs and practices studied and life in the world today, expressing some ideas of their own clearly, giving reasons (</w:t>
            </w:r>
            <w:proofErr w:type="spellStart"/>
            <w:r>
              <w:rPr>
                <w:color w:val="002060"/>
                <w:sz w:val="20"/>
                <w:szCs w:val="20"/>
              </w:rPr>
              <w:t>eg</w:t>
            </w:r>
            <w:proofErr w:type="spellEnd"/>
            <w:r>
              <w:rPr>
                <w:color w:val="002060"/>
                <w:sz w:val="20"/>
                <w:szCs w:val="20"/>
              </w:rPr>
              <w:t>. life as a Muslim in Britain today</w:t>
            </w:r>
            <w:r>
              <w:rPr>
                <w:i/>
                <w:color w:val="002060"/>
                <w:sz w:val="20"/>
                <w:szCs w:val="20"/>
              </w:rPr>
              <w:t>)</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0"/>
                <w:szCs w:val="20"/>
              </w:rPr>
            </w:pPr>
          </w:p>
        </w:tc>
        <w:tc>
          <w:tcPr>
            <w:tcW w:w="2112"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 xml:space="preserve">a) Make connections between the beliefs and practices studied, evaluating and explaining their </w:t>
            </w:r>
            <w:r>
              <w:rPr>
                <w:color w:val="002060"/>
                <w:sz w:val="20"/>
                <w:szCs w:val="20"/>
              </w:rPr>
              <w:lastRenderedPageBreak/>
              <w:t>importance to different people.</w:t>
            </w: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b) Reflect on and articulate lessons people might gain from the beliefs/practices studied, including their own responses, r</w:t>
            </w:r>
            <w:r>
              <w:rPr>
                <w:color w:val="002060"/>
                <w:sz w:val="20"/>
                <w:szCs w:val="20"/>
              </w:rPr>
              <w:t>ecognising that others may think differently (</w:t>
            </w:r>
            <w:proofErr w:type="spellStart"/>
            <w:r>
              <w:rPr>
                <w:color w:val="002060"/>
                <w:sz w:val="20"/>
                <w:szCs w:val="20"/>
              </w:rPr>
              <w:t>eg</w:t>
            </w:r>
            <w:proofErr w:type="spellEnd"/>
            <w:r>
              <w:rPr>
                <w:color w:val="002060"/>
                <w:sz w:val="20"/>
                <w:szCs w:val="20"/>
              </w:rPr>
              <w:t xml:space="preserve"> belief in dharma and karma)</w:t>
            </w: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Consider and make judgements about ideas studied in this unit relate to their own experiences and experiences of the world today, developing insights of their own and giving g</w:t>
            </w:r>
            <w:r>
              <w:rPr>
                <w:color w:val="002060"/>
                <w:sz w:val="20"/>
                <w:szCs w:val="20"/>
              </w:rPr>
              <w:t>ood reasons for the views they have and the connections they make.</w:t>
            </w:r>
          </w:p>
        </w:tc>
        <w:tc>
          <w:tcPr>
            <w:tcW w:w="2110" w:type="dxa"/>
          </w:tcPr>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lastRenderedPageBreak/>
              <w:t xml:space="preserve">a) Make connections between the beliefs and practices studied, evaluating and explaining their </w:t>
            </w:r>
            <w:r>
              <w:rPr>
                <w:color w:val="002060"/>
                <w:sz w:val="20"/>
                <w:szCs w:val="20"/>
              </w:rPr>
              <w:lastRenderedPageBreak/>
              <w:t xml:space="preserve">importance to different people. </w:t>
            </w: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C656D4">
            <w:pPr>
              <w:pBdr>
                <w:top w:val="nil"/>
                <w:left w:val="nil"/>
                <w:bottom w:val="nil"/>
                <w:right w:val="nil"/>
                <w:between w:val="nil"/>
              </w:pBdr>
              <w:spacing w:line="259" w:lineRule="auto"/>
              <w:ind w:left="0" w:hanging="2"/>
              <w:rPr>
                <w:color w:val="002060"/>
                <w:sz w:val="20"/>
                <w:szCs w:val="20"/>
              </w:rPr>
            </w:pPr>
          </w:p>
          <w:p w:rsidR="00C656D4" w:rsidRDefault="00620292">
            <w:pPr>
              <w:pBdr>
                <w:top w:val="nil"/>
                <w:left w:val="nil"/>
                <w:bottom w:val="nil"/>
                <w:right w:val="nil"/>
                <w:between w:val="nil"/>
              </w:pBdr>
              <w:spacing w:line="259" w:lineRule="auto"/>
              <w:ind w:left="0" w:hanging="2"/>
              <w:rPr>
                <w:color w:val="002060"/>
                <w:sz w:val="20"/>
                <w:szCs w:val="20"/>
              </w:rPr>
            </w:pPr>
            <w:r>
              <w:rPr>
                <w:color w:val="002060"/>
                <w:sz w:val="20"/>
                <w:szCs w:val="20"/>
              </w:rPr>
              <w:t xml:space="preserve">b) Reflect on and articulate lessons people might gain from the beliefs/practices studied, including their own responses, recognising that others may think differently.  </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Consider and make judgements about ideas studied in this unit relate to their o</w:t>
            </w:r>
            <w:r>
              <w:rPr>
                <w:color w:val="002060"/>
                <w:sz w:val="20"/>
                <w:szCs w:val="20"/>
              </w:rPr>
              <w:t>wn experiences and experiences of the world today, developing insights of their own and giving good reasons for the views they have and the connections they make. (</w:t>
            </w:r>
            <w:proofErr w:type="spellStart"/>
            <w:r>
              <w:rPr>
                <w:color w:val="002060"/>
                <w:sz w:val="20"/>
                <w:szCs w:val="20"/>
              </w:rPr>
              <w:t>eg</w:t>
            </w:r>
            <w:proofErr w:type="spellEnd"/>
            <w:r>
              <w:rPr>
                <w:color w:val="002060"/>
                <w:sz w:val="20"/>
                <w:szCs w:val="20"/>
              </w:rPr>
              <w:t xml:space="preserve"> tradition, ritual, worship in their lives)</w:t>
            </w:r>
          </w:p>
        </w:tc>
      </w:tr>
      <w:tr w:rsidR="00C656D4">
        <w:trPr>
          <w:trHeight w:val="715"/>
        </w:trPr>
        <w:tc>
          <w:tcPr>
            <w:tcW w:w="1593" w:type="dxa"/>
            <w:shd w:val="clear" w:color="auto" w:fill="33CCCC"/>
            <w:vAlign w:val="center"/>
          </w:tcPr>
          <w:p w:rsidR="00C656D4" w:rsidRDefault="00620292">
            <w:pPr>
              <w:ind w:left="0" w:hanging="2"/>
              <w:jc w:val="center"/>
              <w:rPr>
                <w:color w:val="002060"/>
                <w:sz w:val="20"/>
                <w:szCs w:val="20"/>
              </w:rPr>
            </w:pPr>
            <w:r>
              <w:rPr>
                <w:color w:val="002060"/>
                <w:sz w:val="20"/>
                <w:szCs w:val="20"/>
              </w:rPr>
              <w:lastRenderedPageBreak/>
              <w:t>Trips / other opportunities</w:t>
            </w:r>
          </w:p>
        </w:tc>
        <w:tc>
          <w:tcPr>
            <w:tcW w:w="1549" w:type="dxa"/>
          </w:tcPr>
          <w:p w:rsidR="00C656D4" w:rsidRDefault="00620292">
            <w:pPr>
              <w:ind w:left="0" w:hanging="2"/>
              <w:rPr>
                <w:color w:val="002060"/>
                <w:sz w:val="20"/>
                <w:szCs w:val="20"/>
              </w:rPr>
            </w:pPr>
            <w:r>
              <w:rPr>
                <w:color w:val="002060"/>
                <w:sz w:val="20"/>
                <w:szCs w:val="20"/>
              </w:rPr>
              <w:t>Using parents in school to talk about Diwali and Chinese New Year.</w:t>
            </w:r>
          </w:p>
        </w:tc>
        <w:tc>
          <w:tcPr>
            <w:tcW w:w="1689" w:type="dxa"/>
          </w:tcPr>
          <w:p w:rsidR="00C656D4" w:rsidRDefault="00620292">
            <w:pPr>
              <w:ind w:left="0" w:hanging="2"/>
              <w:rPr>
                <w:color w:val="002060"/>
                <w:sz w:val="20"/>
                <w:szCs w:val="20"/>
              </w:rPr>
            </w:pPr>
            <w:r>
              <w:rPr>
                <w:color w:val="002060"/>
                <w:sz w:val="20"/>
                <w:szCs w:val="20"/>
              </w:rPr>
              <w:t>Class Teacher to use ‘email a believer’ system to increase pupils’ understanding of Judaism.</w:t>
            </w:r>
          </w:p>
          <w:p w:rsidR="00C656D4" w:rsidRDefault="00620292">
            <w:pPr>
              <w:ind w:left="0" w:hanging="2"/>
              <w:rPr>
                <w:color w:val="002060"/>
                <w:sz w:val="20"/>
                <w:szCs w:val="20"/>
              </w:rPr>
            </w:pPr>
            <w:r>
              <w:rPr>
                <w:color w:val="002060"/>
                <w:sz w:val="20"/>
                <w:szCs w:val="20"/>
              </w:rPr>
              <w:lastRenderedPageBreak/>
              <w:t>Class Teacher to make links to the stories told during the Open the Book Assemblies with the Chr</w:t>
            </w:r>
            <w:r>
              <w:rPr>
                <w:color w:val="002060"/>
                <w:sz w:val="20"/>
                <w:szCs w:val="20"/>
              </w:rPr>
              <w:t>istian Bible and the timeline of the Bible whenever possible.</w:t>
            </w:r>
          </w:p>
        </w:tc>
        <w:tc>
          <w:tcPr>
            <w:tcW w:w="1818" w:type="dxa"/>
          </w:tcPr>
          <w:p w:rsidR="00C656D4" w:rsidRDefault="00620292">
            <w:pPr>
              <w:ind w:left="0" w:hanging="2"/>
              <w:rPr>
                <w:color w:val="002060"/>
                <w:sz w:val="20"/>
                <w:szCs w:val="20"/>
              </w:rPr>
            </w:pPr>
            <w:r>
              <w:rPr>
                <w:color w:val="002060"/>
                <w:sz w:val="20"/>
                <w:szCs w:val="20"/>
              </w:rPr>
              <w:lastRenderedPageBreak/>
              <w:t>Class Teacher to use ‘email a believer’ system to increase pupils’ understanding of Judaism.</w:t>
            </w:r>
          </w:p>
          <w:p w:rsidR="00C656D4" w:rsidRDefault="00620292">
            <w:pPr>
              <w:ind w:left="0" w:hanging="2"/>
              <w:rPr>
                <w:color w:val="002060"/>
                <w:sz w:val="20"/>
                <w:szCs w:val="20"/>
              </w:rPr>
            </w:pPr>
            <w:r>
              <w:rPr>
                <w:color w:val="002060"/>
                <w:sz w:val="20"/>
                <w:szCs w:val="20"/>
              </w:rPr>
              <w:lastRenderedPageBreak/>
              <w:t>Class Teacher to make links to the stories told during the Open the Book Assemblies with the Christia</w:t>
            </w:r>
            <w:r>
              <w:rPr>
                <w:color w:val="002060"/>
                <w:sz w:val="20"/>
                <w:szCs w:val="20"/>
              </w:rPr>
              <w:t>n Bible and the timeline of the Bible whenever possible.</w:t>
            </w:r>
          </w:p>
        </w:tc>
        <w:tc>
          <w:tcPr>
            <w:tcW w:w="2250" w:type="dxa"/>
          </w:tcPr>
          <w:p w:rsidR="00C656D4" w:rsidRDefault="00620292">
            <w:pPr>
              <w:ind w:left="0" w:hanging="2"/>
              <w:rPr>
                <w:color w:val="002060"/>
                <w:sz w:val="20"/>
                <w:szCs w:val="20"/>
              </w:rPr>
            </w:pPr>
            <w:r>
              <w:rPr>
                <w:color w:val="002060"/>
                <w:sz w:val="20"/>
                <w:szCs w:val="20"/>
              </w:rPr>
              <w:lastRenderedPageBreak/>
              <w:t>System of ‘email a believer’ can be used for pertinent questions.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During the year a Hindu linked visitor to the </w:t>
            </w:r>
            <w:r>
              <w:rPr>
                <w:color w:val="002060"/>
                <w:sz w:val="20"/>
                <w:szCs w:val="20"/>
              </w:rPr>
              <w:lastRenderedPageBreak/>
              <w:t xml:space="preserve">classroom to be arranged.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Class Teacher to make links to the stories told during the</w:t>
            </w:r>
            <w:r>
              <w:rPr>
                <w:color w:val="002060"/>
                <w:sz w:val="20"/>
                <w:szCs w:val="20"/>
              </w:rPr>
              <w:t xml:space="preserve"> Open the Book Assemblies with the Christian Bible and the timeline of the Bible whenever possible.</w:t>
            </w:r>
          </w:p>
        </w:tc>
        <w:tc>
          <w:tcPr>
            <w:tcW w:w="2243" w:type="dxa"/>
          </w:tcPr>
          <w:p w:rsidR="00C656D4" w:rsidRDefault="00620292">
            <w:pPr>
              <w:ind w:left="0" w:hanging="2"/>
              <w:rPr>
                <w:color w:val="002060"/>
                <w:sz w:val="20"/>
                <w:szCs w:val="20"/>
              </w:rPr>
            </w:pPr>
            <w:r>
              <w:rPr>
                <w:color w:val="002060"/>
                <w:sz w:val="20"/>
                <w:szCs w:val="20"/>
              </w:rPr>
              <w:lastRenderedPageBreak/>
              <w:t>System of ‘email a believer’ can be used for pertinent questions.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During the year a visit to the Mosque at Exeter to be arranged.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Class Teacher to make links to the stories told during the Open the Book Assemblies with the Christian Bible and the timeline of the Bible whenever possible.</w:t>
            </w:r>
          </w:p>
        </w:tc>
        <w:tc>
          <w:tcPr>
            <w:tcW w:w="2112" w:type="dxa"/>
          </w:tcPr>
          <w:p w:rsidR="00C656D4" w:rsidRDefault="00620292">
            <w:pPr>
              <w:ind w:left="0" w:hanging="2"/>
              <w:rPr>
                <w:color w:val="002060"/>
                <w:sz w:val="20"/>
                <w:szCs w:val="20"/>
              </w:rPr>
            </w:pPr>
            <w:r>
              <w:rPr>
                <w:color w:val="002060"/>
                <w:sz w:val="20"/>
                <w:szCs w:val="20"/>
              </w:rPr>
              <w:lastRenderedPageBreak/>
              <w:t>System of ‘email a believer’ can be used for pertinent questions.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During the year a Hindu linked </w:t>
            </w:r>
            <w:r>
              <w:rPr>
                <w:color w:val="002060"/>
                <w:sz w:val="20"/>
                <w:szCs w:val="20"/>
              </w:rPr>
              <w:t xml:space="preserve">or </w:t>
            </w:r>
            <w:r>
              <w:rPr>
                <w:color w:val="002060"/>
                <w:sz w:val="20"/>
                <w:szCs w:val="20"/>
              </w:rPr>
              <w:lastRenderedPageBreak/>
              <w:t xml:space="preserve">Humanist visitor to the classroom to be arranged. </w:t>
            </w:r>
          </w:p>
          <w:p w:rsidR="00C656D4" w:rsidRDefault="00620292">
            <w:pPr>
              <w:ind w:left="0" w:hanging="2"/>
              <w:rPr>
                <w:color w:val="002060"/>
                <w:sz w:val="20"/>
                <w:szCs w:val="20"/>
              </w:rPr>
            </w:pPr>
            <w:r>
              <w:rPr>
                <w:color w:val="002060"/>
                <w:sz w:val="20"/>
                <w:szCs w:val="20"/>
              </w:rPr>
              <w:t>.</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Class Teacher to make links to the stories told during the Open the Book Assemblies with the Christian Bible and the timeline of the Bible whenever possible.</w:t>
            </w:r>
          </w:p>
        </w:tc>
        <w:tc>
          <w:tcPr>
            <w:tcW w:w="2110" w:type="dxa"/>
          </w:tcPr>
          <w:p w:rsidR="00C656D4" w:rsidRDefault="00620292">
            <w:pPr>
              <w:ind w:left="0" w:hanging="2"/>
              <w:rPr>
                <w:color w:val="002060"/>
                <w:sz w:val="20"/>
                <w:szCs w:val="20"/>
              </w:rPr>
            </w:pPr>
            <w:r>
              <w:rPr>
                <w:color w:val="002060"/>
                <w:sz w:val="20"/>
                <w:szCs w:val="20"/>
              </w:rPr>
              <w:lastRenderedPageBreak/>
              <w:t xml:space="preserve">System of ‘email a believer’ can be used </w:t>
            </w:r>
            <w:r>
              <w:rPr>
                <w:color w:val="002060"/>
                <w:sz w:val="20"/>
                <w:szCs w:val="20"/>
              </w:rPr>
              <w:t>for pertinent questions.</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During the year a visit to the Synagogue at Exeter to be arranged.</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Class Teacher to make links to the stories told during the Open the Book Assemblies with the Christian Bible and the timeline of the Bible whenever possible.</w:t>
            </w:r>
          </w:p>
        </w:tc>
      </w:tr>
    </w:tbl>
    <w:p w:rsidR="00C656D4" w:rsidRDefault="00C656D4">
      <w:pPr>
        <w:spacing w:after="0" w:line="240" w:lineRule="auto"/>
        <w:ind w:left="0" w:hanging="2"/>
        <w:rPr>
          <w:color w:val="0070C0"/>
        </w:rPr>
      </w:pPr>
    </w:p>
    <w:p w:rsidR="00C656D4" w:rsidRDefault="00620292">
      <w:pPr>
        <w:spacing w:after="0" w:line="240" w:lineRule="auto"/>
        <w:ind w:left="0" w:hanging="2"/>
        <w:rPr>
          <w:color w:val="548DD4"/>
        </w:rPr>
      </w:pPr>
      <w:r>
        <w:br w:type="page"/>
      </w:r>
    </w:p>
    <w:tbl>
      <w:tblPr>
        <w:tblStyle w:val="afffc"/>
        <w:tblW w:w="15309" w:type="dxa"/>
        <w:tblInd w:w="-74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797"/>
        <w:gridCol w:w="7512"/>
      </w:tblGrid>
      <w:tr w:rsidR="00C656D4">
        <w:trPr>
          <w:trHeight w:val="396"/>
        </w:trPr>
        <w:tc>
          <w:tcPr>
            <w:tcW w:w="7797" w:type="dxa"/>
          </w:tcPr>
          <w:p w:rsidR="00C656D4" w:rsidRDefault="00620292">
            <w:pPr>
              <w:ind w:left="2" w:hanging="4"/>
              <w:jc w:val="center"/>
              <w:rPr>
                <w:color w:val="002060"/>
                <w:sz w:val="36"/>
                <w:szCs w:val="36"/>
              </w:rPr>
            </w:pPr>
            <w:r>
              <w:rPr>
                <w:b/>
                <w:color w:val="002060"/>
                <w:sz w:val="36"/>
                <w:szCs w:val="36"/>
              </w:rPr>
              <w:lastRenderedPageBreak/>
              <w:t xml:space="preserve">Expectations of our Year 1 students learning about what people believe: </w:t>
            </w:r>
          </w:p>
          <w:p w:rsidR="00C656D4" w:rsidRDefault="00620292">
            <w:pPr>
              <w:ind w:left="0" w:hanging="2"/>
              <w:rPr>
                <w:color w:val="002060"/>
              </w:rPr>
            </w:pPr>
            <w:r>
              <w:rPr>
                <w:color w:val="002060"/>
              </w:rPr>
              <w:t xml:space="preserve">By the end of Year 1, our students are developing into </w:t>
            </w:r>
            <w:r>
              <w:rPr>
                <w:i/>
                <w:color w:val="002060"/>
              </w:rPr>
              <w:t>gatherers</w:t>
            </w:r>
            <w:r>
              <w:rPr>
                <w:color w:val="002060"/>
              </w:rPr>
              <w:t xml:space="preserve"> by demonstrating an understanding of what people believe and the difference this makes to how they live: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Linked to Christianity: </w:t>
            </w:r>
          </w:p>
          <w:p w:rsidR="00C656D4" w:rsidRDefault="00620292">
            <w:pPr>
              <w:numPr>
                <w:ilvl w:val="0"/>
                <w:numId w:val="42"/>
              </w:numPr>
              <w:pBdr>
                <w:top w:val="nil"/>
                <w:left w:val="nil"/>
                <w:bottom w:val="nil"/>
                <w:right w:val="nil"/>
                <w:between w:val="nil"/>
              </w:pBdr>
              <w:ind w:left="0" w:hanging="2"/>
              <w:rPr>
                <w:color w:val="002060"/>
                <w:sz w:val="20"/>
                <w:szCs w:val="20"/>
              </w:rPr>
            </w:pPr>
            <w:r>
              <w:rPr>
                <w:color w:val="002060"/>
                <w:sz w:val="20"/>
                <w:szCs w:val="20"/>
              </w:rPr>
              <w:t>Simply retell the story of the Lost Son and recognise that there is a link with the Christian idea of God as a forgiving Father.</w:t>
            </w:r>
          </w:p>
          <w:p w:rsidR="00C656D4" w:rsidRDefault="00620292">
            <w:pPr>
              <w:numPr>
                <w:ilvl w:val="0"/>
                <w:numId w:val="42"/>
              </w:numPr>
              <w:pBdr>
                <w:top w:val="nil"/>
                <w:left w:val="nil"/>
                <w:bottom w:val="nil"/>
                <w:right w:val="nil"/>
                <w:between w:val="nil"/>
              </w:pBdr>
              <w:ind w:left="0" w:hanging="2"/>
              <w:rPr>
                <w:color w:val="002060"/>
                <w:sz w:val="20"/>
                <w:szCs w:val="20"/>
              </w:rPr>
            </w:pPr>
            <w:r>
              <w:rPr>
                <w:color w:val="002060"/>
                <w:sz w:val="20"/>
                <w:szCs w:val="20"/>
              </w:rPr>
              <w:t>Give examples of how people use stories, texts and teachings to guide their beliefs and actions (</w:t>
            </w:r>
            <w:proofErr w:type="spellStart"/>
            <w:r>
              <w:rPr>
                <w:color w:val="002060"/>
                <w:sz w:val="20"/>
                <w:szCs w:val="20"/>
              </w:rPr>
              <w:t>eg</w:t>
            </w:r>
            <w:proofErr w:type="spellEnd"/>
            <w:r>
              <w:rPr>
                <w:color w:val="002060"/>
                <w:sz w:val="20"/>
                <w:szCs w:val="20"/>
              </w:rPr>
              <w:t xml:space="preserve"> Ch</w:t>
            </w:r>
            <w:r>
              <w:rPr>
                <w:color w:val="002060"/>
                <w:sz w:val="20"/>
                <w:szCs w:val="20"/>
              </w:rPr>
              <w:t>ristians forgive others and say thank you and sorry to God)</w:t>
            </w:r>
          </w:p>
          <w:p w:rsidR="00C656D4" w:rsidRDefault="00620292">
            <w:pPr>
              <w:numPr>
                <w:ilvl w:val="0"/>
                <w:numId w:val="42"/>
              </w:numPr>
              <w:pBdr>
                <w:top w:val="nil"/>
                <w:left w:val="nil"/>
                <w:bottom w:val="nil"/>
                <w:right w:val="nil"/>
                <w:between w:val="nil"/>
              </w:pBdr>
              <w:ind w:left="0" w:hanging="2"/>
              <w:rPr>
                <w:color w:val="002060"/>
                <w:sz w:val="20"/>
                <w:szCs w:val="20"/>
              </w:rPr>
            </w:pPr>
            <w:r>
              <w:rPr>
                <w:color w:val="002060"/>
                <w:sz w:val="20"/>
                <w:szCs w:val="20"/>
              </w:rPr>
              <w:t>Think, talk and ask questions about whether the ideas they have been studying, and have something to say to them.</w:t>
            </w:r>
          </w:p>
          <w:p w:rsidR="00C656D4" w:rsidRDefault="00C656D4">
            <w:pPr>
              <w:pBdr>
                <w:top w:val="nil"/>
                <w:left w:val="nil"/>
                <w:bottom w:val="nil"/>
                <w:right w:val="nil"/>
                <w:between w:val="nil"/>
              </w:pBd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Linked to Judaism:  </w:t>
            </w:r>
          </w:p>
          <w:p w:rsidR="00C656D4" w:rsidRDefault="00620292">
            <w:pPr>
              <w:numPr>
                <w:ilvl w:val="0"/>
                <w:numId w:val="9"/>
              </w:numPr>
              <w:ind w:left="0" w:hanging="2"/>
              <w:rPr>
                <w:color w:val="002060"/>
                <w:sz w:val="20"/>
                <w:szCs w:val="20"/>
              </w:rPr>
            </w:pPr>
            <w:r>
              <w:rPr>
                <w:color w:val="002060"/>
                <w:sz w:val="20"/>
                <w:szCs w:val="20"/>
              </w:rPr>
              <w:t>Give examples of how stories show what people believe (</w:t>
            </w:r>
            <w:proofErr w:type="spellStart"/>
            <w:r>
              <w:rPr>
                <w:color w:val="002060"/>
                <w:sz w:val="20"/>
                <w:szCs w:val="20"/>
              </w:rPr>
              <w:t>eg</w:t>
            </w:r>
            <w:proofErr w:type="spellEnd"/>
            <w:r>
              <w:rPr>
                <w:color w:val="002060"/>
                <w:sz w:val="20"/>
                <w:szCs w:val="20"/>
              </w:rPr>
              <w:t xml:space="preserve"> how the Shabbat weekly celebration reminds Jews about what God is like)</w:t>
            </w:r>
          </w:p>
          <w:p w:rsidR="00C656D4" w:rsidRDefault="00620292">
            <w:pPr>
              <w:numPr>
                <w:ilvl w:val="0"/>
                <w:numId w:val="9"/>
              </w:numPr>
              <w:ind w:left="0" w:hanging="2"/>
              <w:rPr>
                <w:color w:val="002060"/>
                <w:sz w:val="20"/>
                <w:szCs w:val="20"/>
              </w:rPr>
            </w:pPr>
            <w:r>
              <w:rPr>
                <w:color w:val="002060"/>
                <w:sz w:val="20"/>
                <w:szCs w:val="20"/>
              </w:rPr>
              <w:t>Give examples of how people use stories, texts and teachings to guide their beliefs and actions (</w:t>
            </w:r>
            <w:proofErr w:type="spellStart"/>
            <w:r>
              <w:rPr>
                <w:color w:val="002060"/>
                <w:sz w:val="20"/>
                <w:szCs w:val="20"/>
              </w:rPr>
              <w:t>eg</w:t>
            </w:r>
            <w:proofErr w:type="spellEnd"/>
            <w:r>
              <w:rPr>
                <w:color w:val="002060"/>
                <w:sz w:val="20"/>
                <w:szCs w:val="20"/>
              </w:rPr>
              <w:t xml:space="preserve"> how Jews celebrate Shabbat</w:t>
            </w:r>
            <w:r>
              <w:rPr>
                <w:color w:val="002060"/>
                <w:sz w:val="20"/>
                <w:szCs w:val="20"/>
              </w:rPr>
              <w:t xml:space="preserve">, Sukkot) </w:t>
            </w:r>
          </w:p>
          <w:p w:rsidR="00C656D4" w:rsidRDefault="00620292">
            <w:pPr>
              <w:numPr>
                <w:ilvl w:val="0"/>
                <w:numId w:val="9"/>
              </w:numPr>
              <w:pBdr>
                <w:top w:val="nil"/>
                <w:left w:val="nil"/>
                <w:bottom w:val="nil"/>
                <w:right w:val="nil"/>
                <w:between w:val="nil"/>
              </w:pBdr>
              <w:ind w:left="0" w:hanging="2"/>
              <w:rPr>
                <w:color w:val="002060"/>
                <w:sz w:val="20"/>
                <w:szCs w:val="20"/>
              </w:rPr>
            </w:pPr>
            <w:r>
              <w:rPr>
                <w:color w:val="002060"/>
                <w:sz w:val="20"/>
                <w:szCs w:val="20"/>
              </w:rPr>
              <w:t>Think, talk and ask questions about whether the ideas they have been studying, and have something to say to them (</w:t>
            </w:r>
            <w:proofErr w:type="spellStart"/>
            <w:r>
              <w:rPr>
                <w:color w:val="002060"/>
                <w:sz w:val="20"/>
                <w:szCs w:val="20"/>
              </w:rPr>
              <w:t>eg</w:t>
            </w:r>
            <w:proofErr w:type="spellEnd"/>
            <w:r>
              <w:rPr>
                <w:color w:val="002060"/>
                <w:sz w:val="20"/>
                <w:szCs w:val="20"/>
              </w:rPr>
              <w:t xml:space="preserve"> is it good to remember the past as Jews do during their celebration?)</w:t>
            </w:r>
          </w:p>
          <w:p w:rsidR="00C656D4" w:rsidRDefault="00C656D4">
            <w:pPr>
              <w:pBdr>
                <w:top w:val="nil"/>
                <w:left w:val="nil"/>
                <w:bottom w:val="nil"/>
                <w:right w:val="nil"/>
                <w:between w:val="nil"/>
              </w:pBdr>
              <w:ind w:left="0" w:hanging="2"/>
              <w:rPr>
                <w:color w:val="548DD4"/>
                <w:sz w:val="24"/>
                <w:szCs w:val="24"/>
              </w:rPr>
            </w:pPr>
          </w:p>
        </w:tc>
        <w:tc>
          <w:tcPr>
            <w:tcW w:w="7512" w:type="dxa"/>
          </w:tcPr>
          <w:p w:rsidR="00C656D4" w:rsidRDefault="00620292">
            <w:pPr>
              <w:ind w:left="2" w:hanging="4"/>
              <w:jc w:val="center"/>
              <w:rPr>
                <w:color w:val="002060"/>
                <w:sz w:val="36"/>
                <w:szCs w:val="36"/>
              </w:rPr>
            </w:pPr>
            <w:r>
              <w:rPr>
                <w:b/>
                <w:color w:val="002060"/>
                <w:sz w:val="36"/>
                <w:szCs w:val="36"/>
              </w:rPr>
              <w:t>Expectations of our Year 2 students learning about what p</w:t>
            </w:r>
            <w:r>
              <w:rPr>
                <w:b/>
                <w:color w:val="002060"/>
                <w:sz w:val="36"/>
                <w:szCs w:val="36"/>
              </w:rPr>
              <w:t xml:space="preserve">eople believe: </w:t>
            </w:r>
          </w:p>
          <w:p w:rsidR="00C656D4" w:rsidRDefault="00620292">
            <w:pPr>
              <w:ind w:left="0" w:hanging="2"/>
              <w:rPr>
                <w:color w:val="002060"/>
              </w:rPr>
            </w:pPr>
            <w:r>
              <w:rPr>
                <w:color w:val="002060"/>
              </w:rPr>
              <w:t xml:space="preserve">By the end of Year 1, our students are secure </w:t>
            </w:r>
            <w:r>
              <w:rPr>
                <w:i/>
                <w:color w:val="002060"/>
              </w:rPr>
              <w:t>gatherers</w:t>
            </w:r>
            <w:r>
              <w:rPr>
                <w:color w:val="002060"/>
              </w:rPr>
              <w:t xml:space="preserve"> by demonstrating an understanding of what people believe and the difference this makes to how they live: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Linked to Christianity: </w:t>
            </w:r>
          </w:p>
          <w:p w:rsidR="00C656D4" w:rsidRDefault="00620292">
            <w:pPr>
              <w:numPr>
                <w:ilvl w:val="0"/>
                <w:numId w:val="46"/>
              </w:numPr>
              <w:pBdr>
                <w:top w:val="nil"/>
                <w:left w:val="nil"/>
                <w:bottom w:val="nil"/>
                <w:right w:val="nil"/>
                <w:between w:val="nil"/>
              </w:pBdr>
              <w:ind w:left="0" w:hanging="2"/>
              <w:rPr>
                <w:color w:val="002060"/>
                <w:sz w:val="20"/>
                <w:szCs w:val="20"/>
              </w:rPr>
            </w:pPr>
            <w:r>
              <w:rPr>
                <w:color w:val="002060"/>
                <w:sz w:val="20"/>
                <w:szCs w:val="20"/>
              </w:rPr>
              <w:t>Identify core beliefs and concepts studied and give a simple description of what they mean (</w:t>
            </w:r>
            <w:proofErr w:type="spellStart"/>
            <w:r>
              <w:rPr>
                <w:color w:val="002060"/>
                <w:sz w:val="20"/>
                <w:szCs w:val="20"/>
              </w:rPr>
              <w:t>eg</w:t>
            </w:r>
            <w:proofErr w:type="spellEnd"/>
            <w:r>
              <w:rPr>
                <w:color w:val="002060"/>
                <w:sz w:val="20"/>
                <w:szCs w:val="20"/>
              </w:rPr>
              <w:t xml:space="preserve"> recall the account of Jesus’ birth and/or story of Matthew the Tax Collector)</w:t>
            </w:r>
          </w:p>
          <w:p w:rsidR="00C656D4" w:rsidRDefault="00620292">
            <w:pPr>
              <w:numPr>
                <w:ilvl w:val="0"/>
                <w:numId w:val="46"/>
              </w:numPr>
              <w:pBdr>
                <w:top w:val="nil"/>
                <w:left w:val="nil"/>
                <w:bottom w:val="nil"/>
                <w:right w:val="nil"/>
                <w:between w:val="nil"/>
              </w:pBdr>
              <w:ind w:left="0" w:hanging="2"/>
              <w:rPr>
                <w:color w:val="002060"/>
                <w:sz w:val="20"/>
                <w:szCs w:val="20"/>
              </w:rPr>
            </w:pPr>
            <w:r>
              <w:rPr>
                <w:color w:val="002060"/>
                <w:sz w:val="20"/>
                <w:szCs w:val="20"/>
              </w:rPr>
              <w:t>Give examples of ways in which believers put their beliefs into practice (</w:t>
            </w:r>
            <w:proofErr w:type="spellStart"/>
            <w:r>
              <w:rPr>
                <w:color w:val="002060"/>
                <w:sz w:val="20"/>
                <w:szCs w:val="20"/>
              </w:rPr>
              <w:t>eg</w:t>
            </w:r>
            <w:proofErr w:type="spellEnd"/>
            <w:r>
              <w:rPr>
                <w:color w:val="002060"/>
                <w:sz w:val="20"/>
                <w:szCs w:val="20"/>
              </w:rPr>
              <w:t xml:space="preserve"> by giv</w:t>
            </w:r>
            <w:r>
              <w:rPr>
                <w:color w:val="002060"/>
                <w:sz w:val="20"/>
                <w:szCs w:val="20"/>
              </w:rPr>
              <w:t>ing to charity and saying sorry 1.4)</w:t>
            </w:r>
          </w:p>
          <w:p w:rsidR="00C656D4" w:rsidRDefault="00620292">
            <w:pPr>
              <w:numPr>
                <w:ilvl w:val="0"/>
                <w:numId w:val="46"/>
              </w:numPr>
              <w:pBdr>
                <w:top w:val="nil"/>
                <w:left w:val="nil"/>
                <w:bottom w:val="nil"/>
                <w:right w:val="nil"/>
                <w:between w:val="nil"/>
              </w:pBdr>
              <w:ind w:left="0" w:hanging="2"/>
              <w:rPr>
                <w:color w:val="002060"/>
                <w:sz w:val="20"/>
                <w:szCs w:val="20"/>
              </w:rPr>
            </w:pPr>
            <w:r>
              <w:rPr>
                <w:color w:val="002060"/>
                <w:sz w:val="20"/>
                <w:szCs w:val="20"/>
              </w:rPr>
              <w:t>Give a good reason for the views they have and the connections they make (</w:t>
            </w:r>
            <w:proofErr w:type="spellStart"/>
            <w:r>
              <w:rPr>
                <w:color w:val="002060"/>
                <w:sz w:val="20"/>
                <w:szCs w:val="20"/>
              </w:rPr>
              <w:t>eg</w:t>
            </w:r>
            <w:proofErr w:type="spellEnd"/>
            <w:r>
              <w:rPr>
                <w:color w:val="002060"/>
                <w:sz w:val="20"/>
                <w:szCs w:val="20"/>
              </w:rPr>
              <w:t xml:space="preserve"> give reasons for why people like to belong to a community 1.8)</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Linked to Islam:</w:t>
            </w:r>
          </w:p>
          <w:p w:rsidR="00C656D4" w:rsidRDefault="00620292">
            <w:pPr>
              <w:numPr>
                <w:ilvl w:val="0"/>
                <w:numId w:val="60"/>
              </w:numPr>
              <w:ind w:left="0" w:hanging="2"/>
              <w:rPr>
                <w:color w:val="002060"/>
                <w:sz w:val="20"/>
                <w:szCs w:val="20"/>
              </w:rPr>
            </w:pPr>
            <w:r>
              <w:rPr>
                <w:color w:val="002060"/>
                <w:sz w:val="20"/>
                <w:szCs w:val="20"/>
              </w:rPr>
              <w:t>Describe how stories show what people believe (</w:t>
            </w:r>
            <w:proofErr w:type="spellStart"/>
            <w:r>
              <w:rPr>
                <w:color w:val="002060"/>
                <w:sz w:val="20"/>
                <w:szCs w:val="20"/>
              </w:rPr>
              <w:t>eg</w:t>
            </w:r>
            <w:proofErr w:type="spellEnd"/>
            <w:r>
              <w:rPr>
                <w:color w:val="002060"/>
                <w:sz w:val="20"/>
                <w:szCs w:val="20"/>
              </w:rPr>
              <w:t xml:space="preserve"> stories of </w:t>
            </w:r>
            <w:r>
              <w:rPr>
                <w:color w:val="002060"/>
                <w:sz w:val="20"/>
                <w:szCs w:val="20"/>
              </w:rPr>
              <w:t>the prophet showing what Muslims believe about Muhammad)</w:t>
            </w:r>
          </w:p>
          <w:p w:rsidR="00C656D4" w:rsidRDefault="00620292">
            <w:pPr>
              <w:numPr>
                <w:ilvl w:val="0"/>
                <w:numId w:val="60"/>
              </w:numPr>
              <w:pBdr>
                <w:top w:val="nil"/>
                <w:left w:val="nil"/>
                <w:bottom w:val="nil"/>
                <w:right w:val="nil"/>
                <w:between w:val="nil"/>
              </w:pBdr>
              <w:ind w:left="0" w:hanging="2"/>
              <w:rPr>
                <w:color w:val="002060"/>
                <w:sz w:val="20"/>
                <w:szCs w:val="20"/>
              </w:rPr>
            </w:pPr>
            <w:r>
              <w:rPr>
                <w:color w:val="002060"/>
                <w:sz w:val="20"/>
                <w:szCs w:val="20"/>
              </w:rPr>
              <w:t>Give examples of ways in which believers put their beliefs into practice (</w:t>
            </w:r>
            <w:proofErr w:type="spellStart"/>
            <w:r>
              <w:rPr>
                <w:color w:val="002060"/>
                <w:sz w:val="20"/>
                <w:szCs w:val="20"/>
              </w:rPr>
              <w:t>eg</w:t>
            </w:r>
            <w:proofErr w:type="spellEnd"/>
            <w:r>
              <w:rPr>
                <w:color w:val="002060"/>
                <w:sz w:val="20"/>
                <w:szCs w:val="20"/>
              </w:rPr>
              <w:t xml:space="preserve"> putting beliefs about prayer into action/how Muslims treat the Qur’an).</w:t>
            </w:r>
          </w:p>
          <w:p w:rsidR="00C656D4" w:rsidRDefault="00620292">
            <w:pPr>
              <w:numPr>
                <w:ilvl w:val="0"/>
                <w:numId w:val="60"/>
              </w:numPr>
              <w:pBdr>
                <w:top w:val="nil"/>
                <w:left w:val="nil"/>
                <w:bottom w:val="nil"/>
                <w:right w:val="nil"/>
                <w:between w:val="nil"/>
              </w:pBdr>
              <w:ind w:left="0" w:hanging="2"/>
              <w:rPr>
                <w:color w:val="002060"/>
                <w:sz w:val="20"/>
                <w:szCs w:val="20"/>
              </w:rPr>
            </w:pPr>
            <w:r>
              <w:rPr>
                <w:color w:val="002060"/>
                <w:sz w:val="20"/>
                <w:szCs w:val="20"/>
              </w:rPr>
              <w:t>Think, talk and ask questions about whether the ideas they have been studying, have something to say to them (</w:t>
            </w:r>
            <w:proofErr w:type="spellStart"/>
            <w:r>
              <w:rPr>
                <w:color w:val="002060"/>
                <w:sz w:val="20"/>
                <w:szCs w:val="20"/>
              </w:rPr>
              <w:t>eg</w:t>
            </w:r>
            <w:proofErr w:type="spellEnd"/>
            <w:r>
              <w:rPr>
                <w:color w:val="002060"/>
                <w:sz w:val="20"/>
                <w:szCs w:val="20"/>
              </w:rPr>
              <w:t xml:space="preserve"> talk about what might be good about Muslim’s routine of praying and their need for self-control)</w:t>
            </w:r>
          </w:p>
          <w:p w:rsidR="00C656D4" w:rsidRDefault="00C656D4">
            <w:pPr>
              <w:ind w:left="0" w:hanging="2"/>
              <w:rPr>
                <w:color w:val="548DD4"/>
                <w:sz w:val="24"/>
                <w:szCs w:val="24"/>
              </w:rPr>
            </w:pPr>
          </w:p>
        </w:tc>
      </w:tr>
      <w:tr w:rsidR="00C656D4">
        <w:trPr>
          <w:trHeight w:val="416"/>
        </w:trPr>
        <w:tc>
          <w:tcPr>
            <w:tcW w:w="7797" w:type="dxa"/>
          </w:tcPr>
          <w:p w:rsidR="00C656D4" w:rsidRDefault="00620292">
            <w:pPr>
              <w:ind w:left="2" w:hanging="4"/>
              <w:jc w:val="center"/>
              <w:rPr>
                <w:color w:val="002060"/>
                <w:sz w:val="36"/>
                <w:szCs w:val="36"/>
              </w:rPr>
            </w:pPr>
            <w:r>
              <w:rPr>
                <w:b/>
                <w:color w:val="002060"/>
                <w:sz w:val="36"/>
                <w:szCs w:val="36"/>
              </w:rPr>
              <w:t>Expectations of our Year 3 students learning</w:t>
            </w:r>
            <w:r>
              <w:rPr>
                <w:b/>
                <w:color w:val="002060"/>
                <w:sz w:val="36"/>
                <w:szCs w:val="36"/>
              </w:rPr>
              <w:t xml:space="preserve"> about what people believe: </w:t>
            </w:r>
          </w:p>
          <w:p w:rsidR="00C656D4" w:rsidRDefault="00620292">
            <w:pPr>
              <w:ind w:left="0" w:hanging="2"/>
              <w:rPr>
                <w:color w:val="002060"/>
              </w:rPr>
            </w:pPr>
            <w:r>
              <w:rPr>
                <w:color w:val="002060"/>
              </w:rPr>
              <w:t xml:space="preserve">By the end of Year 3 our students are developing into </w:t>
            </w:r>
            <w:r>
              <w:rPr>
                <w:i/>
                <w:color w:val="002060"/>
              </w:rPr>
              <w:t>explainers</w:t>
            </w:r>
            <w:r>
              <w:rPr>
                <w:color w:val="002060"/>
              </w:rPr>
              <w:t xml:space="preserve"> by demonstrating an understanding of what people believe and can explain the difference this makes to how they live: </w:t>
            </w:r>
          </w:p>
          <w:p w:rsidR="00C656D4" w:rsidRDefault="00C656D4">
            <w:pPr>
              <w:ind w:left="0" w:hanging="2"/>
              <w:rPr>
                <w:color w:val="002060"/>
              </w:rPr>
            </w:pPr>
          </w:p>
          <w:p w:rsidR="00C656D4" w:rsidRDefault="00620292">
            <w:pPr>
              <w:ind w:left="0" w:hanging="2"/>
              <w:rPr>
                <w:color w:val="002060"/>
                <w:sz w:val="20"/>
                <w:szCs w:val="20"/>
              </w:rPr>
            </w:pPr>
            <w:r>
              <w:rPr>
                <w:color w:val="002060"/>
                <w:sz w:val="20"/>
                <w:szCs w:val="20"/>
              </w:rPr>
              <w:t xml:space="preserve">Linked to Christianity: </w:t>
            </w:r>
          </w:p>
          <w:p w:rsidR="00C656D4" w:rsidRDefault="00620292">
            <w:pPr>
              <w:numPr>
                <w:ilvl w:val="0"/>
                <w:numId w:val="21"/>
              </w:numPr>
              <w:pBdr>
                <w:top w:val="nil"/>
                <w:left w:val="nil"/>
                <w:bottom w:val="nil"/>
                <w:right w:val="nil"/>
                <w:between w:val="nil"/>
              </w:pBdr>
              <w:ind w:left="0" w:hanging="2"/>
              <w:rPr>
                <w:color w:val="002060"/>
                <w:sz w:val="20"/>
                <w:szCs w:val="20"/>
              </w:rPr>
            </w:pPr>
            <w:r>
              <w:rPr>
                <w:color w:val="002060"/>
                <w:sz w:val="20"/>
                <w:szCs w:val="20"/>
              </w:rPr>
              <w:t>Explain the core beliefs and concepts studied (Genesis 1 story as the beginning of the Bible’s Big Story (2.1)</w:t>
            </w:r>
          </w:p>
          <w:p w:rsidR="00C656D4" w:rsidRDefault="00620292">
            <w:pPr>
              <w:numPr>
                <w:ilvl w:val="0"/>
                <w:numId w:val="21"/>
              </w:numPr>
              <w:pBdr>
                <w:top w:val="nil"/>
                <w:left w:val="nil"/>
                <w:bottom w:val="nil"/>
                <w:right w:val="nil"/>
                <w:between w:val="nil"/>
              </w:pBdr>
              <w:ind w:left="0" w:hanging="2"/>
              <w:rPr>
                <w:color w:val="002060"/>
                <w:sz w:val="20"/>
                <w:szCs w:val="20"/>
              </w:rPr>
            </w:pPr>
            <w:r>
              <w:rPr>
                <w:color w:val="002060"/>
                <w:sz w:val="20"/>
                <w:szCs w:val="20"/>
              </w:rPr>
              <w:t>Make simple links between stories, teachings and concepts studied and how people live, individually and in communities (</w:t>
            </w:r>
            <w:proofErr w:type="spellStart"/>
            <w:r>
              <w:rPr>
                <w:color w:val="002060"/>
                <w:sz w:val="20"/>
                <w:szCs w:val="20"/>
              </w:rPr>
              <w:t>eg</w:t>
            </w:r>
            <w:proofErr w:type="spellEnd"/>
            <w:r>
              <w:rPr>
                <w:color w:val="002060"/>
                <w:sz w:val="20"/>
                <w:szCs w:val="20"/>
              </w:rPr>
              <w:t xml:space="preserve"> how people try to make</w:t>
            </w:r>
            <w:r>
              <w:rPr>
                <w:color w:val="002060"/>
                <w:sz w:val="20"/>
                <w:szCs w:val="20"/>
              </w:rPr>
              <w:t xml:space="preserve"> the world a better place 2.12 / promises God has made and promises make at a wedding ceremony 2.2)</w:t>
            </w:r>
          </w:p>
          <w:p w:rsidR="00C656D4" w:rsidRDefault="00620292">
            <w:pPr>
              <w:numPr>
                <w:ilvl w:val="0"/>
                <w:numId w:val="21"/>
              </w:numPr>
              <w:pBdr>
                <w:top w:val="nil"/>
                <w:left w:val="nil"/>
                <w:bottom w:val="nil"/>
                <w:right w:val="nil"/>
                <w:between w:val="nil"/>
              </w:pBdr>
              <w:ind w:left="0" w:hanging="2"/>
              <w:rPr>
                <w:color w:val="002060"/>
                <w:sz w:val="20"/>
                <w:szCs w:val="20"/>
              </w:rPr>
            </w:pPr>
            <w:r>
              <w:rPr>
                <w:color w:val="002060"/>
                <w:sz w:val="20"/>
                <w:szCs w:val="20"/>
              </w:rPr>
              <w:t>Raise important questions and suggest answers about how far the beliefs and practices studied might make a difference to how pupils think and live (</w:t>
            </w:r>
            <w:proofErr w:type="spellStart"/>
            <w:r>
              <w:rPr>
                <w:color w:val="002060"/>
                <w:sz w:val="20"/>
                <w:szCs w:val="20"/>
              </w:rPr>
              <w:t>eg</w:t>
            </w:r>
            <w:proofErr w:type="spellEnd"/>
            <w:r>
              <w:rPr>
                <w:color w:val="002060"/>
                <w:sz w:val="20"/>
                <w:szCs w:val="20"/>
              </w:rPr>
              <w:t xml:space="preserve"> the i</w:t>
            </w:r>
            <w:r>
              <w:rPr>
                <w:color w:val="002060"/>
                <w:sz w:val="20"/>
                <w:szCs w:val="20"/>
              </w:rPr>
              <w:t>mportance of love in the Bible 2.4)</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Linked to Hinduism: </w:t>
            </w:r>
          </w:p>
          <w:p w:rsidR="00C656D4" w:rsidRDefault="00620292">
            <w:pPr>
              <w:numPr>
                <w:ilvl w:val="0"/>
                <w:numId w:val="20"/>
              </w:numPr>
              <w:pBdr>
                <w:top w:val="nil"/>
                <w:left w:val="nil"/>
                <w:bottom w:val="nil"/>
                <w:right w:val="nil"/>
                <w:between w:val="nil"/>
              </w:pBdr>
              <w:ind w:left="0" w:hanging="2"/>
              <w:rPr>
                <w:color w:val="002060"/>
                <w:sz w:val="20"/>
                <w:szCs w:val="20"/>
              </w:rPr>
            </w:pPr>
            <w:r>
              <w:rPr>
                <w:color w:val="002060"/>
                <w:sz w:val="20"/>
                <w:szCs w:val="20"/>
              </w:rPr>
              <w:t>Explain the core beliefs and concepts studied (</w:t>
            </w:r>
            <w:proofErr w:type="spellStart"/>
            <w:r>
              <w:rPr>
                <w:color w:val="002060"/>
                <w:sz w:val="20"/>
                <w:szCs w:val="20"/>
              </w:rPr>
              <w:t>eg</w:t>
            </w:r>
            <w:proofErr w:type="spellEnd"/>
            <w:r>
              <w:rPr>
                <w:color w:val="002060"/>
                <w:sz w:val="20"/>
                <w:szCs w:val="20"/>
              </w:rPr>
              <w:t xml:space="preserve"> explain how Hindu deities help Hindus describe God)</w:t>
            </w:r>
          </w:p>
          <w:p w:rsidR="00C656D4" w:rsidRDefault="00620292">
            <w:pPr>
              <w:numPr>
                <w:ilvl w:val="0"/>
                <w:numId w:val="20"/>
              </w:numPr>
              <w:pBdr>
                <w:top w:val="nil"/>
                <w:left w:val="nil"/>
                <w:bottom w:val="nil"/>
                <w:right w:val="nil"/>
                <w:between w:val="nil"/>
              </w:pBdr>
              <w:ind w:left="0" w:hanging="2"/>
              <w:rPr>
                <w:color w:val="002060"/>
                <w:sz w:val="20"/>
                <w:szCs w:val="20"/>
              </w:rPr>
            </w:pPr>
            <w:r>
              <w:rPr>
                <w:color w:val="002060"/>
                <w:sz w:val="20"/>
                <w:szCs w:val="20"/>
              </w:rPr>
              <w:t>Explain how people show their beliefs in how they worship and in the way they live (</w:t>
            </w:r>
            <w:proofErr w:type="spellStart"/>
            <w:r>
              <w:rPr>
                <w:color w:val="002060"/>
                <w:sz w:val="20"/>
                <w:szCs w:val="20"/>
              </w:rPr>
              <w:t>eg</w:t>
            </w:r>
            <w:proofErr w:type="spellEnd"/>
            <w:r>
              <w:rPr>
                <w:color w:val="002060"/>
                <w:sz w:val="20"/>
                <w:szCs w:val="20"/>
              </w:rPr>
              <w:t xml:space="preserve"> puja in t</w:t>
            </w:r>
            <w:r>
              <w:rPr>
                <w:color w:val="002060"/>
                <w:sz w:val="20"/>
                <w:szCs w:val="20"/>
              </w:rPr>
              <w:t>he home)</w:t>
            </w:r>
          </w:p>
          <w:p w:rsidR="00C656D4" w:rsidRDefault="00620292">
            <w:pPr>
              <w:numPr>
                <w:ilvl w:val="0"/>
                <w:numId w:val="20"/>
              </w:numPr>
              <w:pBdr>
                <w:top w:val="nil"/>
                <w:left w:val="nil"/>
                <w:bottom w:val="nil"/>
                <w:right w:val="nil"/>
                <w:between w:val="nil"/>
              </w:pBdr>
              <w:ind w:left="0" w:hanging="2"/>
              <w:rPr>
                <w:color w:val="002060"/>
                <w:sz w:val="24"/>
                <w:szCs w:val="24"/>
              </w:rPr>
            </w:pPr>
            <w:r>
              <w:rPr>
                <w:color w:val="002060"/>
                <w:sz w:val="20"/>
                <w:szCs w:val="20"/>
              </w:rPr>
              <w:t>Raise important questions and suggest answers about how far the beliefs and practices studied might make a difference to how pupils think and live (</w:t>
            </w:r>
            <w:proofErr w:type="spellStart"/>
            <w:r>
              <w:rPr>
                <w:color w:val="002060"/>
                <w:sz w:val="20"/>
                <w:szCs w:val="20"/>
              </w:rPr>
              <w:t>eg</w:t>
            </w:r>
            <w:proofErr w:type="spellEnd"/>
            <w:r>
              <w:rPr>
                <w:color w:val="002060"/>
                <w:sz w:val="20"/>
                <w:szCs w:val="20"/>
              </w:rPr>
              <w:t xml:space="preserve"> whether it is good to think about the cycle of create, preserve, destroy)</w:t>
            </w:r>
          </w:p>
          <w:p w:rsidR="00C656D4" w:rsidRDefault="00C656D4">
            <w:pPr>
              <w:pBdr>
                <w:top w:val="nil"/>
                <w:left w:val="nil"/>
                <w:bottom w:val="nil"/>
                <w:right w:val="nil"/>
                <w:between w:val="nil"/>
              </w:pBdr>
              <w:ind w:left="0" w:hanging="2"/>
              <w:rPr>
                <w:color w:val="548DD4"/>
                <w:sz w:val="24"/>
                <w:szCs w:val="24"/>
              </w:rPr>
            </w:pPr>
          </w:p>
        </w:tc>
        <w:tc>
          <w:tcPr>
            <w:tcW w:w="7512" w:type="dxa"/>
          </w:tcPr>
          <w:p w:rsidR="00C656D4" w:rsidRDefault="00620292">
            <w:pPr>
              <w:ind w:left="2" w:hanging="4"/>
              <w:jc w:val="center"/>
              <w:rPr>
                <w:color w:val="002060"/>
                <w:sz w:val="36"/>
                <w:szCs w:val="36"/>
              </w:rPr>
            </w:pPr>
            <w:r>
              <w:rPr>
                <w:b/>
                <w:color w:val="002060"/>
                <w:sz w:val="36"/>
                <w:szCs w:val="36"/>
              </w:rPr>
              <w:lastRenderedPageBreak/>
              <w:t xml:space="preserve">Expectations of our Year 4 students learning about what people believe: </w:t>
            </w:r>
          </w:p>
          <w:p w:rsidR="00C656D4" w:rsidRDefault="00620292">
            <w:pPr>
              <w:ind w:left="0" w:hanging="2"/>
              <w:rPr>
                <w:color w:val="002060"/>
              </w:rPr>
            </w:pPr>
            <w:r>
              <w:rPr>
                <w:color w:val="002060"/>
              </w:rPr>
              <w:t xml:space="preserve">By the end of Year 4 our students are secure </w:t>
            </w:r>
            <w:r>
              <w:rPr>
                <w:i/>
                <w:color w:val="002060"/>
              </w:rPr>
              <w:t>explainers</w:t>
            </w:r>
            <w:r>
              <w:rPr>
                <w:color w:val="002060"/>
              </w:rPr>
              <w:t xml:space="preserve"> by demonstrating an understanding of what people believe and can explain the difference this makes to how they live: </w:t>
            </w:r>
          </w:p>
          <w:p w:rsidR="00C656D4" w:rsidRDefault="00C656D4">
            <w:pPr>
              <w:ind w:left="0" w:hanging="2"/>
              <w:rPr>
                <w:color w:val="548DD4"/>
              </w:rPr>
            </w:pPr>
          </w:p>
          <w:p w:rsidR="00C656D4" w:rsidRDefault="00620292">
            <w:pPr>
              <w:ind w:left="0" w:hanging="2"/>
              <w:rPr>
                <w:color w:val="002060"/>
                <w:sz w:val="20"/>
                <w:szCs w:val="20"/>
              </w:rPr>
            </w:pPr>
            <w:r>
              <w:rPr>
                <w:color w:val="002060"/>
                <w:sz w:val="20"/>
                <w:szCs w:val="20"/>
              </w:rPr>
              <w:t>Linked t</w:t>
            </w:r>
            <w:r>
              <w:rPr>
                <w:color w:val="002060"/>
                <w:sz w:val="20"/>
                <w:szCs w:val="20"/>
              </w:rPr>
              <w:t xml:space="preserve">o Christianity: </w:t>
            </w:r>
          </w:p>
          <w:p w:rsidR="00C656D4" w:rsidRDefault="00620292">
            <w:pPr>
              <w:numPr>
                <w:ilvl w:val="0"/>
                <w:numId w:val="2"/>
              </w:numPr>
              <w:pBdr>
                <w:top w:val="nil"/>
                <w:left w:val="nil"/>
                <w:bottom w:val="nil"/>
                <w:right w:val="nil"/>
                <w:between w:val="nil"/>
              </w:pBdr>
              <w:ind w:left="0" w:hanging="2"/>
              <w:rPr>
                <w:color w:val="002060"/>
                <w:sz w:val="20"/>
                <w:szCs w:val="20"/>
              </w:rPr>
            </w:pPr>
            <w:r>
              <w:rPr>
                <w:color w:val="002060"/>
                <w:sz w:val="20"/>
                <w:szCs w:val="20"/>
              </w:rPr>
              <w:t>Explain the core beliefs and concepts studied (</w:t>
            </w:r>
            <w:proofErr w:type="spellStart"/>
            <w:r>
              <w:rPr>
                <w:color w:val="002060"/>
                <w:sz w:val="20"/>
                <w:szCs w:val="20"/>
              </w:rPr>
              <w:t>eg</w:t>
            </w:r>
            <w:proofErr w:type="spellEnd"/>
            <w:r>
              <w:rPr>
                <w:color w:val="002060"/>
                <w:sz w:val="20"/>
                <w:szCs w:val="20"/>
              </w:rPr>
              <w:t xml:space="preserve"> during Holy Week – Christian belief that Jesus came to rescue or save people 2.5)</w:t>
            </w:r>
          </w:p>
          <w:p w:rsidR="00C656D4" w:rsidRDefault="00620292">
            <w:pPr>
              <w:numPr>
                <w:ilvl w:val="0"/>
                <w:numId w:val="2"/>
              </w:numPr>
              <w:pBdr>
                <w:top w:val="nil"/>
                <w:left w:val="nil"/>
                <w:bottom w:val="nil"/>
                <w:right w:val="nil"/>
                <w:between w:val="nil"/>
              </w:pBdr>
              <w:ind w:left="0" w:hanging="2"/>
              <w:rPr>
                <w:color w:val="002060"/>
                <w:sz w:val="20"/>
                <w:szCs w:val="20"/>
              </w:rPr>
            </w:pPr>
            <w:r>
              <w:rPr>
                <w:color w:val="002060"/>
                <w:sz w:val="20"/>
                <w:szCs w:val="20"/>
              </w:rPr>
              <w:t>Explain how people show their beliefs in how they worship and in the way they live (</w:t>
            </w:r>
            <w:proofErr w:type="spellStart"/>
            <w:r>
              <w:rPr>
                <w:color w:val="002060"/>
                <w:sz w:val="20"/>
                <w:szCs w:val="20"/>
              </w:rPr>
              <w:t>eg</w:t>
            </w:r>
            <w:proofErr w:type="spellEnd"/>
            <w:r>
              <w:rPr>
                <w:color w:val="002060"/>
                <w:sz w:val="20"/>
                <w:szCs w:val="20"/>
              </w:rPr>
              <w:t xml:space="preserve"> beliefs about God the Trinity in baptism and prayer 2.3)</w:t>
            </w:r>
          </w:p>
          <w:p w:rsidR="00C656D4" w:rsidRDefault="00620292">
            <w:pPr>
              <w:numPr>
                <w:ilvl w:val="0"/>
                <w:numId w:val="2"/>
              </w:numPr>
              <w:pBdr>
                <w:top w:val="nil"/>
                <w:left w:val="nil"/>
                <w:bottom w:val="nil"/>
                <w:right w:val="nil"/>
                <w:between w:val="nil"/>
              </w:pBdr>
              <w:ind w:left="0" w:hanging="2"/>
              <w:rPr>
                <w:color w:val="002060"/>
                <w:sz w:val="20"/>
                <w:szCs w:val="20"/>
              </w:rPr>
            </w:pPr>
            <w:r>
              <w:rPr>
                <w:color w:val="002060"/>
                <w:sz w:val="20"/>
                <w:szCs w:val="20"/>
              </w:rPr>
              <w:t>Raise important questions and suggest answers about how far the beliefs and practices studied might make a diffe</w:t>
            </w:r>
            <w:r>
              <w:rPr>
                <w:color w:val="002060"/>
                <w:sz w:val="20"/>
                <w:szCs w:val="20"/>
              </w:rPr>
              <w:t>rence to how pupils think and live (</w:t>
            </w:r>
            <w:proofErr w:type="spellStart"/>
            <w:r>
              <w:rPr>
                <w:color w:val="002060"/>
                <w:sz w:val="20"/>
                <w:szCs w:val="20"/>
              </w:rPr>
              <w:t>eg</w:t>
            </w:r>
            <w:proofErr w:type="spellEnd"/>
            <w:r>
              <w:rPr>
                <w:color w:val="002060"/>
                <w:sz w:val="20"/>
                <w:szCs w:val="20"/>
              </w:rPr>
              <w:t xml:space="preserve"> Christians calling the day Jesus dies Good Friday 2.5)</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lastRenderedPageBreak/>
              <w:t>Linked to Islam:</w:t>
            </w:r>
          </w:p>
          <w:p w:rsidR="00C656D4" w:rsidRDefault="00620292">
            <w:pPr>
              <w:numPr>
                <w:ilvl w:val="0"/>
                <w:numId w:val="3"/>
              </w:numPr>
              <w:ind w:left="0" w:hanging="2"/>
              <w:rPr>
                <w:color w:val="002060"/>
                <w:sz w:val="20"/>
                <w:szCs w:val="20"/>
              </w:rPr>
            </w:pPr>
            <w:r>
              <w:rPr>
                <w:color w:val="002060"/>
                <w:sz w:val="20"/>
                <w:szCs w:val="20"/>
              </w:rPr>
              <w:t>Suggest what texts/sources of authority can mean and give examples of what these sources mean to believers (</w:t>
            </w:r>
            <w:proofErr w:type="spellStart"/>
            <w:r>
              <w:rPr>
                <w:color w:val="002060"/>
                <w:sz w:val="20"/>
                <w:szCs w:val="20"/>
              </w:rPr>
              <w:t>eg</w:t>
            </w:r>
            <w:proofErr w:type="spellEnd"/>
            <w:r>
              <w:rPr>
                <w:color w:val="002060"/>
                <w:sz w:val="20"/>
                <w:szCs w:val="20"/>
              </w:rPr>
              <w:t xml:space="preserve"> how the Five Pillars guide a Musl</w:t>
            </w:r>
            <w:r>
              <w:rPr>
                <w:color w:val="002060"/>
                <w:sz w:val="20"/>
                <w:szCs w:val="20"/>
              </w:rPr>
              <w:t>im’s life)</w:t>
            </w:r>
          </w:p>
          <w:p w:rsidR="00C656D4" w:rsidRDefault="00620292">
            <w:pPr>
              <w:numPr>
                <w:ilvl w:val="0"/>
                <w:numId w:val="3"/>
              </w:numPr>
              <w:pBdr>
                <w:top w:val="nil"/>
                <w:left w:val="nil"/>
                <w:bottom w:val="nil"/>
                <w:right w:val="nil"/>
                <w:between w:val="nil"/>
              </w:pBdr>
              <w:ind w:left="0" w:hanging="2"/>
              <w:rPr>
                <w:color w:val="002060"/>
                <w:sz w:val="20"/>
                <w:szCs w:val="20"/>
              </w:rPr>
            </w:pPr>
            <w:r>
              <w:rPr>
                <w:color w:val="002060"/>
                <w:sz w:val="20"/>
                <w:szCs w:val="20"/>
              </w:rPr>
              <w:t>Explain how people show their beliefs in how they worship and in the way they live (</w:t>
            </w:r>
            <w:proofErr w:type="spellStart"/>
            <w:r>
              <w:rPr>
                <w:color w:val="002060"/>
                <w:sz w:val="20"/>
                <w:szCs w:val="20"/>
              </w:rPr>
              <w:t>eg</w:t>
            </w:r>
            <w:proofErr w:type="spellEnd"/>
            <w:r>
              <w:rPr>
                <w:color w:val="002060"/>
                <w:sz w:val="20"/>
                <w:szCs w:val="20"/>
              </w:rPr>
              <w:t xml:space="preserve"> </w:t>
            </w:r>
            <w:proofErr w:type="spellStart"/>
            <w:r>
              <w:rPr>
                <w:color w:val="002060"/>
                <w:sz w:val="20"/>
                <w:szCs w:val="20"/>
              </w:rPr>
              <w:t>zakah</w:t>
            </w:r>
            <w:proofErr w:type="spellEnd"/>
            <w:r>
              <w:rPr>
                <w:color w:val="002060"/>
                <w:sz w:val="20"/>
                <w:szCs w:val="20"/>
              </w:rPr>
              <w:t>)</w:t>
            </w:r>
          </w:p>
          <w:p w:rsidR="00C656D4" w:rsidRDefault="00620292">
            <w:pPr>
              <w:numPr>
                <w:ilvl w:val="0"/>
                <w:numId w:val="3"/>
              </w:numPr>
              <w:pBdr>
                <w:top w:val="nil"/>
                <w:left w:val="nil"/>
                <w:bottom w:val="nil"/>
                <w:right w:val="nil"/>
                <w:between w:val="nil"/>
              </w:pBdr>
              <w:ind w:left="0" w:hanging="2"/>
              <w:rPr>
                <w:color w:val="002060"/>
                <w:sz w:val="20"/>
                <w:szCs w:val="20"/>
              </w:rPr>
            </w:pPr>
            <w:r>
              <w:rPr>
                <w:color w:val="002060"/>
                <w:sz w:val="20"/>
                <w:szCs w:val="20"/>
              </w:rPr>
              <w:t>Raise important questions and suggest answers about how far the beliefs and practices studied might make a difference to how pupils think and live (</w:t>
            </w:r>
            <w:proofErr w:type="spellStart"/>
            <w:r>
              <w:rPr>
                <w:color w:val="002060"/>
                <w:sz w:val="20"/>
                <w:szCs w:val="20"/>
              </w:rPr>
              <w:t>eg</w:t>
            </w:r>
            <w:proofErr w:type="spellEnd"/>
            <w:r>
              <w:rPr>
                <w:color w:val="002060"/>
                <w:sz w:val="20"/>
                <w:szCs w:val="20"/>
              </w:rPr>
              <w:t xml:space="preserve"> </w:t>
            </w:r>
            <w:r>
              <w:rPr>
                <w:color w:val="002060"/>
                <w:sz w:val="20"/>
                <w:szCs w:val="20"/>
              </w:rPr>
              <w:t>the value of self-control)</w:t>
            </w:r>
          </w:p>
          <w:p w:rsidR="00C656D4" w:rsidRDefault="00C656D4">
            <w:pPr>
              <w:ind w:left="0" w:hanging="2"/>
              <w:rPr>
                <w:color w:val="548DD4"/>
                <w:sz w:val="24"/>
                <w:szCs w:val="24"/>
              </w:rPr>
            </w:pPr>
          </w:p>
        </w:tc>
      </w:tr>
      <w:tr w:rsidR="00C656D4">
        <w:trPr>
          <w:trHeight w:val="416"/>
        </w:trPr>
        <w:tc>
          <w:tcPr>
            <w:tcW w:w="7797" w:type="dxa"/>
          </w:tcPr>
          <w:p w:rsidR="00C656D4" w:rsidRDefault="00620292">
            <w:pPr>
              <w:ind w:left="2" w:hanging="4"/>
              <w:jc w:val="center"/>
              <w:rPr>
                <w:color w:val="002060"/>
                <w:sz w:val="36"/>
                <w:szCs w:val="36"/>
              </w:rPr>
            </w:pPr>
            <w:r>
              <w:rPr>
                <w:b/>
                <w:color w:val="002060"/>
                <w:sz w:val="36"/>
                <w:szCs w:val="36"/>
              </w:rPr>
              <w:lastRenderedPageBreak/>
              <w:t xml:space="preserve">Expectations of our Year 5 students learning about what people believe: </w:t>
            </w:r>
          </w:p>
          <w:p w:rsidR="00C656D4" w:rsidRDefault="00620292">
            <w:pPr>
              <w:ind w:left="0" w:hanging="2"/>
              <w:rPr>
                <w:color w:val="002060"/>
              </w:rPr>
            </w:pPr>
            <w:r>
              <w:rPr>
                <w:color w:val="002060"/>
              </w:rPr>
              <w:t xml:space="preserve">By the end of Year 5 our students are developing into </w:t>
            </w:r>
            <w:r>
              <w:rPr>
                <w:i/>
                <w:color w:val="002060"/>
              </w:rPr>
              <w:t>evaluators</w:t>
            </w:r>
            <w:r>
              <w:rPr>
                <w:color w:val="002060"/>
              </w:rPr>
              <w:t xml:space="preserve"> by demonstrating an understanding of what people believe, the difference this makes to how they live and can handle questions about religions and belief: </w:t>
            </w:r>
          </w:p>
          <w:p w:rsidR="00C656D4" w:rsidRDefault="00C656D4">
            <w:pPr>
              <w:ind w:left="0" w:hanging="2"/>
              <w:rPr>
                <w:color w:val="002060"/>
              </w:rPr>
            </w:pPr>
          </w:p>
          <w:p w:rsidR="00C656D4" w:rsidRDefault="00620292">
            <w:pPr>
              <w:ind w:left="0" w:hanging="2"/>
              <w:rPr>
                <w:color w:val="002060"/>
                <w:sz w:val="20"/>
                <w:szCs w:val="20"/>
              </w:rPr>
            </w:pPr>
            <w:r>
              <w:rPr>
                <w:color w:val="002060"/>
                <w:sz w:val="20"/>
                <w:szCs w:val="20"/>
              </w:rPr>
              <w:t xml:space="preserve">Linked to Christianity: </w:t>
            </w:r>
          </w:p>
          <w:p w:rsidR="00C656D4" w:rsidRDefault="00620292">
            <w:pPr>
              <w:numPr>
                <w:ilvl w:val="0"/>
                <w:numId w:val="1"/>
              </w:numPr>
              <w:pBdr>
                <w:top w:val="nil"/>
                <w:left w:val="nil"/>
                <w:bottom w:val="nil"/>
                <w:right w:val="nil"/>
                <w:between w:val="nil"/>
              </w:pBdr>
              <w:ind w:left="0" w:hanging="2"/>
              <w:rPr>
                <w:color w:val="002060"/>
                <w:sz w:val="20"/>
                <w:szCs w:val="20"/>
              </w:rPr>
            </w:pPr>
            <w:r>
              <w:rPr>
                <w:color w:val="002060"/>
                <w:sz w:val="20"/>
                <w:szCs w:val="20"/>
              </w:rPr>
              <w:t>Identify and explain the core beliefs and concepts studied, using examples</w:t>
            </w:r>
            <w:r>
              <w:rPr>
                <w:color w:val="002060"/>
                <w:sz w:val="20"/>
                <w:szCs w:val="20"/>
              </w:rPr>
              <w:t xml:space="preserve"> from sources of authority in religions (</w:t>
            </w:r>
            <w:proofErr w:type="spellStart"/>
            <w:r>
              <w:rPr>
                <w:color w:val="002060"/>
                <w:sz w:val="20"/>
                <w:szCs w:val="20"/>
              </w:rPr>
              <w:t>eg</w:t>
            </w:r>
            <w:proofErr w:type="spellEnd"/>
            <w:r>
              <w:rPr>
                <w:color w:val="002060"/>
                <w:sz w:val="20"/>
                <w:szCs w:val="20"/>
              </w:rPr>
              <w:t xml:space="preserve"> different types of text 2.1)</w:t>
            </w:r>
          </w:p>
          <w:p w:rsidR="00C656D4" w:rsidRDefault="00620292">
            <w:pPr>
              <w:numPr>
                <w:ilvl w:val="0"/>
                <w:numId w:val="1"/>
              </w:numPr>
              <w:pBdr>
                <w:top w:val="nil"/>
                <w:left w:val="nil"/>
                <w:bottom w:val="nil"/>
                <w:right w:val="nil"/>
                <w:between w:val="nil"/>
              </w:pBdr>
              <w:ind w:left="0" w:hanging="2"/>
              <w:rPr>
                <w:color w:val="002060"/>
                <w:sz w:val="20"/>
                <w:szCs w:val="20"/>
              </w:rPr>
            </w:pPr>
            <w:r>
              <w:rPr>
                <w:color w:val="002060"/>
                <w:sz w:val="20"/>
                <w:szCs w:val="20"/>
              </w:rPr>
              <w:t>Make clear connections and reach conclusions about what people believe and how they live, individually and in communities (</w:t>
            </w:r>
            <w:proofErr w:type="spellStart"/>
            <w:r>
              <w:rPr>
                <w:color w:val="002060"/>
                <w:sz w:val="20"/>
                <w:szCs w:val="20"/>
              </w:rPr>
              <w:t>eg</w:t>
            </w:r>
            <w:proofErr w:type="spellEnd"/>
            <w:r>
              <w:rPr>
                <w:color w:val="002060"/>
                <w:sz w:val="20"/>
                <w:szCs w:val="20"/>
              </w:rPr>
              <w:t xml:space="preserve"> through how Cathedrals are designed 2.1)</w:t>
            </w:r>
          </w:p>
          <w:p w:rsidR="00C656D4" w:rsidRDefault="00620292">
            <w:pPr>
              <w:numPr>
                <w:ilvl w:val="0"/>
                <w:numId w:val="1"/>
              </w:numPr>
              <w:pBdr>
                <w:top w:val="nil"/>
                <w:left w:val="nil"/>
                <w:bottom w:val="nil"/>
                <w:right w:val="nil"/>
                <w:between w:val="nil"/>
              </w:pBdr>
              <w:ind w:left="0" w:hanging="2"/>
              <w:rPr>
                <w:color w:val="002060"/>
                <w:sz w:val="20"/>
                <w:szCs w:val="20"/>
              </w:rPr>
            </w:pPr>
            <w:r>
              <w:rPr>
                <w:color w:val="002060"/>
                <w:sz w:val="20"/>
                <w:szCs w:val="20"/>
              </w:rPr>
              <w:t>Reflect on and r</w:t>
            </w:r>
            <w:r>
              <w:rPr>
                <w:color w:val="002060"/>
                <w:sz w:val="20"/>
                <w:szCs w:val="20"/>
              </w:rPr>
              <w:t>each conclusions about how people might gain from the beliefs/practices studied, including their own responses, recognising that others may think differently (</w:t>
            </w:r>
            <w:proofErr w:type="spellStart"/>
            <w:r>
              <w:rPr>
                <w:color w:val="002060"/>
                <w:sz w:val="20"/>
                <w:szCs w:val="20"/>
              </w:rPr>
              <w:t>eg</w:t>
            </w:r>
            <w:proofErr w:type="spellEnd"/>
            <w:r>
              <w:rPr>
                <w:color w:val="002060"/>
                <w:sz w:val="20"/>
                <w:szCs w:val="20"/>
              </w:rPr>
              <w:t xml:space="preserve"> how the teachings of God might make a different today 2.1)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Linked to Hinduism: </w:t>
            </w:r>
          </w:p>
          <w:p w:rsidR="00C656D4" w:rsidRDefault="00620292">
            <w:pPr>
              <w:numPr>
                <w:ilvl w:val="0"/>
                <w:numId w:val="6"/>
              </w:numPr>
              <w:ind w:left="0" w:hanging="2"/>
              <w:rPr>
                <w:color w:val="002060"/>
                <w:sz w:val="20"/>
                <w:szCs w:val="20"/>
              </w:rPr>
            </w:pPr>
            <w:r>
              <w:rPr>
                <w:color w:val="002060"/>
                <w:sz w:val="20"/>
                <w:szCs w:val="20"/>
              </w:rPr>
              <w:t>Give meanings for texts/sources of authority studied, comparing these ideas with ways in which believers interpret texts/sources of authority (</w:t>
            </w:r>
            <w:proofErr w:type="spellStart"/>
            <w:r>
              <w:rPr>
                <w:color w:val="002060"/>
                <w:sz w:val="20"/>
                <w:szCs w:val="20"/>
              </w:rPr>
              <w:t>eg</w:t>
            </w:r>
            <w:proofErr w:type="spellEnd"/>
            <w:r>
              <w:rPr>
                <w:color w:val="002060"/>
                <w:sz w:val="20"/>
                <w:szCs w:val="20"/>
              </w:rPr>
              <w:t xml:space="preserve"> story of man in the well)</w:t>
            </w:r>
          </w:p>
          <w:p w:rsidR="00C656D4" w:rsidRDefault="00620292">
            <w:pPr>
              <w:numPr>
                <w:ilvl w:val="0"/>
                <w:numId w:val="6"/>
              </w:numPr>
              <w:ind w:left="0" w:hanging="2"/>
              <w:rPr>
                <w:color w:val="002060"/>
                <w:sz w:val="20"/>
                <w:szCs w:val="20"/>
              </w:rPr>
            </w:pPr>
            <w:r>
              <w:rPr>
                <w:color w:val="002060"/>
                <w:sz w:val="20"/>
                <w:szCs w:val="20"/>
              </w:rPr>
              <w:t>Using evidence and examples, reach conclusions why people put their beliefs into pra</w:t>
            </w:r>
            <w:r>
              <w:rPr>
                <w:color w:val="002060"/>
                <w:sz w:val="20"/>
                <w:szCs w:val="20"/>
              </w:rPr>
              <w:t>ctice in different ways, (</w:t>
            </w:r>
            <w:proofErr w:type="spellStart"/>
            <w:r>
              <w:rPr>
                <w:color w:val="002060"/>
                <w:sz w:val="20"/>
                <w:szCs w:val="20"/>
              </w:rPr>
              <w:t>eg</w:t>
            </w:r>
            <w:proofErr w:type="spellEnd"/>
            <w:r>
              <w:rPr>
                <w:color w:val="002060"/>
                <w:sz w:val="20"/>
                <w:szCs w:val="20"/>
              </w:rPr>
              <w:t xml:space="preserve"> in different communities, denominations or cultures Ghandi, </w:t>
            </w:r>
            <w:proofErr w:type="spellStart"/>
            <w:r>
              <w:rPr>
                <w:color w:val="002060"/>
                <w:sz w:val="20"/>
                <w:szCs w:val="20"/>
              </w:rPr>
              <w:t>Athavale</w:t>
            </w:r>
            <w:proofErr w:type="spellEnd"/>
            <w:r>
              <w:rPr>
                <w:color w:val="002060"/>
                <w:sz w:val="20"/>
                <w:szCs w:val="20"/>
              </w:rPr>
              <w:t>)</w:t>
            </w:r>
          </w:p>
          <w:p w:rsidR="00C656D4" w:rsidRDefault="00620292">
            <w:pPr>
              <w:numPr>
                <w:ilvl w:val="0"/>
                <w:numId w:val="6"/>
              </w:numPr>
              <w:ind w:left="0" w:hanging="2"/>
              <w:rPr>
                <w:color w:val="002060"/>
                <w:sz w:val="20"/>
                <w:szCs w:val="20"/>
              </w:rPr>
            </w:pPr>
            <w:r>
              <w:rPr>
                <w:color w:val="002060"/>
                <w:sz w:val="20"/>
                <w:szCs w:val="20"/>
              </w:rPr>
              <w:t>Consider and make judgements  about ideas studied while learning about Hinduism  and relate these ideas to their own experiences and experiences of the world</w:t>
            </w:r>
            <w:r>
              <w:rPr>
                <w:color w:val="002060"/>
                <w:sz w:val="20"/>
                <w:szCs w:val="20"/>
              </w:rPr>
              <w:t xml:space="preserve"> today, developing insights of their own and giving good reasons for the views they have and the connections they make</w:t>
            </w:r>
          </w:p>
        </w:tc>
        <w:tc>
          <w:tcPr>
            <w:tcW w:w="7512" w:type="dxa"/>
          </w:tcPr>
          <w:p w:rsidR="00C656D4" w:rsidRDefault="00620292">
            <w:pPr>
              <w:ind w:left="2" w:hanging="4"/>
              <w:jc w:val="center"/>
              <w:rPr>
                <w:color w:val="002060"/>
                <w:sz w:val="36"/>
                <w:szCs w:val="36"/>
              </w:rPr>
            </w:pPr>
            <w:r>
              <w:rPr>
                <w:b/>
                <w:color w:val="002060"/>
                <w:sz w:val="36"/>
                <w:szCs w:val="36"/>
              </w:rPr>
              <w:t xml:space="preserve">Expectations of our Year 6 students learning about what people believe: </w:t>
            </w:r>
          </w:p>
          <w:p w:rsidR="00C656D4" w:rsidRDefault="00620292">
            <w:pPr>
              <w:ind w:left="0" w:hanging="2"/>
              <w:rPr>
                <w:color w:val="002060"/>
              </w:rPr>
            </w:pPr>
            <w:r>
              <w:rPr>
                <w:color w:val="002060"/>
              </w:rPr>
              <w:t xml:space="preserve">By the end of Year 6 our students are secure </w:t>
            </w:r>
            <w:r>
              <w:rPr>
                <w:i/>
                <w:color w:val="002060"/>
              </w:rPr>
              <w:t>evaluators</w:t>
            </w:r>
            <w:r>
              <w:rPr>
                <w:color w:val="002060"/>
              </w:rPr>
              <w:t xml:space="preserve"> by demon</w:t>
            </w:r>
            <w:r>
              <w:rPr>
                <w:color w:val="002060"/>
              </w:rPr>
              <w:t xml:space="preserve">strating an understanding of what people believe, the difference this makes to how they live and can handle questions about religions and belief: </w:t>
            </w:r>
          </w:p>
          <w:p w:rsidR="00C656D4" w:rsidRDefault="00620292">
            <w:pPr>
              <w:ind w:left="0" w:hanging="2"/>
              <w:rPr>
                <w:color w:val="002060"/>
              </w:rPr>
            </w:pPr>
            <w:r>
              <w:rPr>
                <w:color w:val="002060"/>
              </w:rPr>
              <w:t xml:space="preserve"> </w:t>
            </w:r>
          </w:p>
          <w:p w:rsidR="00C656D4" w:rsidRDefault="00620292">
            <w:pPr>
              <w:ind w:left="0" w:hanging="2"/>
              <w:rPr>
                <w:color w:val="002060"/>
                <w:sz w:val="20"/>
                <w:szCs w:val="20"/>
              </w:rPr>
            </w:pPr>
            <w:r>
              <w:rPr>
                <w:color w:val="002060"/>
                <w:sz w:val="20"/>
                <w:szCs w:val="20"/>
              </w:rPr>
              <w:t xml:space="preserve">Linked to Christianity: </w:t>
            </w:r>
          </w:p>
          <w:p w:rsidR="00C656D4" w:rsidRDefault="00620292">
            <w:pPr>
              <w:numPr>
                <w:ilvl w:val="0"/>
                <w:numId w:val="10"/>
              </w:numPr>
              <w:pBdr>
                <w:top w:val="nil"/>
                <w:left w:val="nil"/>
                <w:bottom w:val="nil"/>
                <w:right w:val="nil"/>
                <w:between w:val="nil"/>
              </w:pBdr>
              <w:ind w:left="0" w:hanging="2"/>
              <w:rPr>
                <w:color w:val="002060"/>
                <w:sz w:val="20"/>
                <w:szCs w:val="20"/>
              </w:rPr>
            </w:pPr>
            <w:r>
              <w:rPr>
                <w:color w:val="002060"/>
                <w:sz w:val="20"/>
                <w:szCs w:val="20"/>
              </w:rPr>
              <w:t>Identify and explain the core beliefs and concepts studied, using examples from sources of authority in religions (</w:t>
            </w:r>
            <w:proofErr w:type="spellStart"/>
            <w:r>
              <w:rPr>
                <w:color w:val="002060"/>
                <w:sz w:val="20"/>
                <w:szCs w:val="20"/>
              </w:rPr>
              <w:t>eg</w:t>
            </w:r>
            <w:proofErr w:type="spellEnd"/>
            <w:r>
              <w:rPr>
                <w:color w:val="002060"/>
                <w:sz w:val="20"/>
                <w:szCs w:val="20"/>
              </w:rPr>
              <w:t xml:space="preserve"> Genesis 1)</w:t>
            </w:r>
          </w:p>
          <w:p w:rsidR="00C656D4" w:rsidRDefault="00620292">
            <w:pPr>
              <w:numPr>
                <w:ilvl w:val="0"/>
                <w:numId w:val="10"/>
              </w:numPr>
              <w:pBdr>
                <w:top w:val="nil"/>
                <w:left w:val="nil"/>
                <w:bottom w:val="nil"/>
                <w:right w:val="nil"/>
                <w:between w:val="nil"/>
              </w:pBdr>
              <w:ind w:left="0" w:hanging="2"/>
              <w:rPr>
                <w:color w:val="002060"/>
                <w:sz w:val="20"/>
                <w:szCs w:val="20"/>
              </w:rPr>
            </w:pPr>
            <w:r>
              <w:rPr>
                <w:color w:val="002060"/>
                <w:sz w:val="20"/>
                <w:szCs w:val="20"/>
              </w:rPr>
              <w:t>Make clear connections and reach conclusions about what people believe and how they live, individually and in communities (</w:t>
            </w:r>
            <w:proofErr w:type="spellStart"/>
            <w:r>
              <w:rPr>
                <w:color w:val="002060"/>
                <w:sz w:val="20"/>
                <w:szCs w:val="20"/>
              </w:rPr>
              <w:t>eg</w:t>
            </w:r>
            <w:proofErr w:type="spellEnd"/>
            <w:r>
              <w:rPr>
                <w:color w:val="002060"/>
                <w:sz w:val="20"/>
                <w:szCs w:val="20"/>
              </w:rPr>
              <w:t xml:space="preserve"> C</w:t>
            </w:r>
            <w:r>
              <w:rPr>
                <w:color w:val="002060"/>
                <w:sz w:val="20"/>
                <w:szCs w:val="20"/>
              </w:rPr>
              <w:t>hristians’ actions during Holy Week)</w:t>
            </w:r>
          </w:p>
          <w:p w:rsidR="00C656D4" w:rsidRDefault="00620292">
            <w:pPr>
              <w:numPr>
                <w:ilvl w:val="0"/>
                <w:numId w:val="10"/>
              </w:numPr>
              <w:pBdr>
                <w:top w:val="nil"/>
                <w:left w:val="nil"/>
                <w:bottom w:val="nil"/>
                <w:right w:val="nil"/>
                <w:between w:val="nil"/>
              </w:pBdr>
              <w:ind w:left="0" w:hanging="2"/>
              <w:rPr>
                <w:color w:val="002060"/>
                <w:sz w:val="20"/>
                <w:szCs w:val="20"/>
              </w:rPr>
            </w:pPr>
            <w:r>
              <w:rPr>
                <w:color w:val="002060"/>
                <w:sz w:val="20"/>
                <w:szCs w:val="20"/>
              </w:rPr>
              <w:t>Reflect on and reach conclusions about how people might gain from the beliefs/practices studied, including their own responses, recognising that others may think differently (</w:t>
            </w:r>
            <w:proofErr w:type="spellStart"/>
            <w:r>
              <w:rPr>
                <w:color w:val="002060"/>
                <w:sz w:val="20"/>
                <w:szCs w:val="20"/>
              </w:rPr>
              <w:t>eg</w:t>
            </w:r>
            <w:proofErr w:type="spellEnd"/>
            <w:r>
              <w:rPr>
                <w:color w:val="002060"/>
                <w:sz w:val="20"/>
                <w:szCs w:val="20"/>
              </w:rPr>
              <w:t xml:space="preserve"> Genesis 1 / idea of sacrifice 2.5/ Life g</w:t>
            </w:r>
            <w:r>
              <w:rPr>
                <w:color w:val="002060"/>
                <w:sz w:val="20"/>
                <w:szCs w:val="20"/>
              </w:rPr>
              <w:t xml:space="preserve">ets Hard).  </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Linked to Judaism: </w:t>
            </w:r>
          </w:p>
          <w:p w:rsidR="00C656D4" w:rsidRDefault="00620292">
            <w:pPr>
              <w:numPr>
                <w:ilvl w:val="0"/>
                <w:numId w:val="19"/>
              </w:numPr>
              <w:ind w:left="0" w:hanging="2"/>
              <w:rPr>
                <w:color w:val="002060"/>
                <w:sz w:val="20"/>
                <w:szCs w:val="20"/>
              </w:rPr>
            </w:pPr>
            <w:r>
              <w:rPr>
                <w:color w:val="002060"/>
                <w:sz w:val="20"/>
                <w:szCs w:val="20"/>
              </w:rPr>
              <w:t>Give meanings for texts/sources of authority studied and reach conclusions about these ideas with ways in which believers interpret texts/sources of authority (</w:t>
            </w:r>
            <w:proofErr w:type="spellStart"/>
            <w:r>
              <w:rPr>
                <w:color w:val="002060"/>
                <w:sz w:val="20"/>
                <w:szCs w:val="20"/>
              </w:rPr>
              <w:t>eg</w:t>
            </w:r>
            <w:proofErr w:type="spellEnd"/>
            <w:r>
              <w:rPr>
                <w:color w:val="002060"/>
                <w:sz w:val="20"/>
                <w:szCs w:val="20"/>
              </w:rPr>
              <w:t xml:space="preserve"> what texts say about God)</w:t>
            </w:r>
          </w:p>
          <w:p w:rsidR="00C656D4" w:rsidRDefault="00620292">
            <w:pPr>
              <w:numPr>
                <w:ilvl w:val="0"/>
                <w:numId w:val="19"/>
              </w:numPr>
              <w:pBdr>
                <w:top w:val="nil"/>
                <w:left w:val="nil"/>
                <w:bottom w:val="nil"/>
                <w:right w:val="nil"/>
                <w:between w:val="nil"/>
              </w:pBdr>
              <w:ind w:left="0" w:hanging="2"/>
              <w:rPr>
                <w:color w:val="002060"/>
                <w:sz w:val="20"/>
                <w:szCs w:val="20"/>
              </w:rPr>
            </w:pPr>
            <w:r>
              <w:rPr>
                <w:color w:val="002060"/>
                <w:sz w:val="20"/>
                <w:szCs w:val="20"/>
              </w:rPr>
              <w:t>Make clear connections between what people believe and how they live, individually and in communities (</w:t>
            </w:r>
            <w:proofErr w:type="spellStart"/>
            <w:r>
              <w:rPr>
                <w:color w:val="002060"/>
                <w:sz w:val="20"/>
                <w:szCs w:val="20"/>
              </w:rPr>
              <w:t>eg</w:t>
            </w:r>
            <w:proofErr w:type="spellEnd"/>
            <w:r>
              <w:rPr>
                <w:color w:val="002060"/>
                <w:sz w:val="20"/>
                <w:szCs w:val="20"/>
              </w:rPr>
              <w:t xml:space="preserve"> treatment of the Torah)</w:t>
            </w:r>
          </w:p>
          <w:p w:rsidR="00C656D4" w:rsidRDefault="00620292">
            <w:pPr>
              <w:numPr>
                <w:ilvl w:val="0"/>
                <w:numId w:val="19"/>
              </w:numPr>
              <w:ind w:left="0" w:hanging="2"/>
              <w:rPr>
                <w:color w:val="002060"/>
                <w:sz w:val="20"/>
                <w:szCs w:val="20"/>
              </w:rPr>
            </w:pPr>
            <w:r>
              <w:rPr>
                <w:color w:val="002060"/>
                <w:sz w:val="20"/>
                <w:szCs w:val="20"/>
              </w:rPr>
              <w:t>Consider and make judgements about ideas studied in this unit relate to their own experiences and experiences of the world tod</w:t>
            </w:r>
            <w:r>
              <w:rPr>
                <w:color w:val="002060"/>
                <w:sz w:val="20"/>
                <w:szCs w:val="20"/>
              </w:rPr>
              <w:t>ay, developing insights of their own and giving good reasons for the views they have and the connections they make. (</w:t>
            </w:r>
            <w:proofErr w:type="spellStart"/>
            <w:r>
              <w:rPr>
                <w:color w:val="002060"/>
                <w:sz w:val="20"/>
                <w:szCs w:val="20"/>
              </w:rPr>
              <w:t>eg</w:t>
            </w:r>
            <w:proofErr w:type="spellEnd"/>
            <w:r>
              <w:rPr>
                <w:color w:val="002060"/>
                <w:sz w:val="20"/>
                <w:szCs w:val="20"/>
              </w:rPr>
              <w:t xml:space="preserve"> tradition, ritual, worship in their lives)</w:t>
            </w:r>
          </w:p>
          <w:p w:rsidR="00C656D4" w:rsidRDefault="00C656D4">
            <w:pPr>
              <w:ind w:left="0" w:hanging="2"/>
              <w:rPr>
                <w:color w:val="548DD4"/>
                <w:sz w:val="24"/>
                <w:szCs w:val="24"/>
              </w:rPr>
            </w:pPr>
          </w:p>
        </w:tc>
      </w:tr>
    </w:tbl>
    <w:p w:rsidR="00C656D4" w:rsidRDefault="00C656D4">
      <w:pPr>
        <w:spacing w:after="0" w:line="240" w:lineRule="auto"/>
        <w:ind w:left="0" w:hanging="2"/>
        <w:rPr>
          <w:color w:val="0070C0"/>
        </w:rPr>
      </w:pPr>
    </w:p>
    <w:p w:rsidR="00C656D4" w:rsidRDefault="00620292">
      <w:pPr>
        <w:spacing w:after="0" w:line="240" w:lineRule="auto"/>
        <w:ind w:left="0" w:hanging="2"/>
        <w:rPr>
          <w:color w:val="FF00FF"/>
        </w:rPr>
      </w:pPr>
      <w:r>
        <w:br w:type="page"/>
      </w:r>
    </w:p>
    <w:tbl>
      <w:tblPr>
        <w:tblStyle w:val="afffd"/>
        <w:tblW w:w="15363"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282"/>
        <w:gridCol w:w="1046"/>
        <w:gridCol w:w="2079"/>
        <w:gridCol w:w="2079"/>
        <w:gridCol w:w="2351"/>
        <w:gridCol w:w="2077"/>
        <w:gridCol w:w="2098"/>
        <w:gridCol w:w="2351"/>
      </w:tblGrid>
      <w:tr w:rsidR="00C656D4">
        <w:trPr>
          <w:trHeight w:val="593"/>
        </w:trPr>
        <w:tc>
          <w:tcPr>
            <w:tcW w:w="15363" w:type="dxa"/>
            <w:gridSpan w:val="8"/>
            <w:vAlign w:val="center"/>
          </w:tcPr>
          <w:p w:rsidR="00C656D4" w:rsidRDefault="00620292">
            <w:pPr>
              <w:ind w:left="2" w:hanging="4"/>
              <w:rPr>
                <w:color w:val="002060"/>
                <w:sz w:val="28"/>
                <w:szCs w:val="28"/>
              </w:rPr>
            </w:pPr>
            <w:r>
              <w:rPr>
                <w:b/>
                <w:color w:val="002060"/>
                <w:sz w:val="36"/>
                <w:szCs w:val="36"/>
              </w:rPr>
              <w:lastRenderedPageBreak/>
              <w:t xml:space="preserve">History </w:t>
            </w:r>
            <w:r>
              <w:rPr>
                <w:color w:val="002060"/>
                <w:sz w:val="28"/>
                <w:szCs w:val="28"/>
              </w:rPr>
              <w:t>(H1/1a – H7/6b)</w:t>
            </w:r>
          </w:p>
        </w:tc>
      </w:tr>
      <w:tr w:rsidR="00C656D4">
        <w:trPr>
          <w:trHeight w:val="414"/>
        </w:trPr>
        <w:tc>
          <w:tcPr>
            <w:tcW w:w="1282" w:type="dxa"/>
            <w:vMerge w:val="restart"/>
            <w:shd w:val="clear" w:color="auto" w:fill="33CCCC"/>
            <w:vAlign w:val="center"/>
          </w:tcPr>
          <w:p w:rsidR="00C656D4" w:rsidRDefault="00620292">
            <w:pPr>
              <w:ind w:left="0" w:hanging="2"/>
              <w:jc w:val="center"/>
              <w:rPr>
                <w:color w:val="002060"/>
              </w:rPr>
            </w:pPr>
            <w:proofErr w:type="spellStart"/>
            <w:r>
              <w:rPr>
                <w:color w:val="002060"/>
              </w:rPr>
              <w:t>Yr</w:t>
            </w:r>
            <w:proofErr w:type="spellEnd"/>
          </w:p>
        </w:tc>
        <w:tc>
          <w:tcPr>
            <w:tcW w:w="1046"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2079"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2079"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2351"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2077"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098"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351"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shd w:val="clear" w:color="auto" w:fill="33CCCC"/>
          </w:tcPr>
          <w:p w:rsidR="00C656D4" w:rsidRDefault="00620292">
            <w:pPr>
              <w:ind w:left="0" w:hanging="2"/>
              <w:rPr>
                <w:color w:val="002060"/>
                <w:sz w:val="20"/>
                <w:szCs w:val="20"/>
              </w:rPr>
            </w:pPr>
            <w:r>
              <w:rPr>
                <w:i/>
                <w:color w:val="002060"/>
                <w:sz w:val="20"/>
                <w:szCs w:val="20"/>
              </w:rPr>
              <w:t>Explorers</w:t>
            </w:r>
          </w:p>
        </w:tc>
        <w:tc>
          <w:tcPr>
            <w:tcW w:w="4158"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 xml:space="preserve">Gatherers </w:t>
            </w:r>
          </w:p>
        </w:tc>
        <w:tc>
          <w:tcPr>
            <w:tcW w:w="4428"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Explainers</w:t>
            </w:r>
          </w:p>
        </w:tc>
        <w:tc>
          <w:tcPr>
            <w:tcW w:w="4449"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c>
          <w:tcPr>
            <w:tcW w:w="1282" w:type="dxa"/>
            <w:vMerge w:val="restart"/>
            <w:shd w:val="clear" w:color="auto" w:fill="33CCCC"/>
            <w:vAlign w:val="center"/>
          </w:tcPr>
          <w:p w:rsidR="00C656D4" w:rsidRDefault="00620292">
            <w:pPr>
              <w:ind w:left="0" w:hanging="2"/>
              <w:jc w:val="center"/>
              <w:rPr>
                <w:color w:val="002060"/>
                <w:sz w:val="20"/>
                <w:szCs w:val="20"/>
              </w:rPr>
            </w:pPr>
            <w:r>
              <w:rPr>
                <w:b/>
                <w:color w:val="002060"/>
                <w:sz w:val="20"/>
                <w:szCs w:val="20"/>
              </w:rPr>
              <w:t>Key Vocabulary</w:t>
            </w:r>
          </w:p>
        </w:tc>
        <w:tc>
          <w:tcPr>
            <w:tcW w:w="1046" w:type="dxa"/>
            <w:vMerge w:val="restart"/>
          </w:tcPr>
          <w:p w:rsidR="00C656D4" w:rsidRDefault="00C656D4">
            <w:pPr>
              <w:ind w:left="0" w:hanging="2"/>
              <w:rPr>
                <w:color w:val="002060"/>
                <w:sz w:val="20"/>
                <w:szCs w:val="20"/>
              </w:rPr>
            </w:pPr>
          </w:p>
        </w:tc>
        <w:tc>
          <w:tcPr>
            <w:tcW w:w="13035" w:type="dxa"/>
            <w:gridSpan w:val="6"/>
          </w:tcPr>
          <w:p w:rsidR="00C656D4" w:rsidRDefault="00620292">
            <w:pPr>
              <w:pBdr>
                <w:top w:val="nil"/>
                <w:left w:val="nil"/>
                <w:bottom w:val="nil"/>
                <w:right w:val="nil"/>
                <w:between w:val="nil"/>
              </w:pBdr>
              <w:ind w:left="0" w:hanging="2"/>
              <w:rPr>
                <w:color w:val="244061"/>
              </w:rPr>
            </w:pPr>
            <w:r>
              <w:rPr>
                <w:color w:val="244061"/>
              </w:rPr>
              <w:t>Topic specific vocabulary to be found in half termly enquiry planners</w:t>
            </w:r>
          </w:p>
        </w:tc>
      </w:tr>
      <w:tr w:rsidR="00C656D4">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244061"/>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244061"/>
              </w:rPr>
            </w:pPr>
          </w:p>
        </w:tc>
        <w:tc>
          <w:tcPr>
            <w:tcW w:w="4158" w:type="dxa"/>
            <w:gridSpan w:val="2"/>
          </w:tcPr>
          <w:p w:rsidR="00C656D4" w:rsidRDefault="00620292">
            <w:pPr>
              <w:pBdr>
                <w:top w:val="nil"/>
                <w:left w:val="nil"/>
                <w:bottom w:val="nil"/>
                <w:right w:val="nil"/>
                <w:between w:val="nil"/>
              </w:pBdr>
              <w:ind w:left="0" w:hanging="2"/>
              <w:rPr>
                <w:color w:val="244061"/>
                <w:sz w:val="20"/>
                <w:szCs w:val="20"/>
              </w:rPr>
            </w:pPr>
            <w:r>
              <w:rPr>
                <w:color w:val="244061"/>
              </w:rPr>
              <w:t xml:space="preserve">past  present  change  similar difference  time   </w:t>
            </w:r>
          </w:p>
        </w:tc>
        <w:tc>
          <w:tcPr>
            <w:tcW w:w="4428" w:type="dxa"/>
            <w:gridSpan w:val="2"/>
          </w:tcPr>
          <w:p w:rsidR="00C656D4" w:rsidRDefault="00620292">
            <w:pPr>
              <w:pBdr>
                <w:top w:val="nil"/>
                <w:left w:val="nil"/>
                <w:bottom w:val="nil"/>
                <w:right w:val="nil"/>
                <w:between w:val="nil"/>
              </w:pBdr>
              <w:ind w:left="0" w:hanging="2"/>
              <w:rPr>
                <w:color w:val="244061"/>
              </w:rPr>
            </w:pPr>
            <w:r>
              <w:rPr>
                <w:color w:val="244061"/>
              </w:rPr>
              <w:t>source   artefact   evidence  historical   BC    AD</w:t>
            </w:r>
          </w:p>
          <w:p w:rsidR="00C656D4" w:rsidRDefault="00620292">
            <w:pPr>
              <w:pBdr>
                <w:top w:val="nil"/>
                <w:left w:val="nil"/>
                <w:bottom w:val="nil"/>
                <w:right w:val="nil"/>
                <w:between w:val="nil"/>
              </w:pBdr>
              <w:ind w:left="0" w:hanging="2"/>
              <w:rPr>
                <w:color w:val="244061"/>
                <w:sz w:val="20"/>
                <w:szCs w:val="20"/>
              </w:rPr>
            </w:pPr>
            <w:r>
              <w:rPr>
                <w:color w:val="244061"/>
              </w:rPr>
              <w:t>compare    similarities  experience   events</w:t>
            </w:r>
          </w:p>
        </w:tc>
        <w:tc>
          <w:tcPr>
            <w:tcW w:w="4449" w:type="dxa"/>
            <w:gridSpan w:val="2"/>
          </w:tcPr>
          <w:p w:rsidR="00C656D4" w:rsidRDefault="00620292">
            <w:pPr>
              <w:pBdr>
                <w:top w:val="nil"/>
                <w:left w:val="nil"/>
                <w:bottom w:val="nil"/>
                <w:right w:val="nil"/>
                <w:between w:val="nil"/>
              </w:pBdr>
              <w:ind w:left="0" w:hanging="2"/>
              <w:rPr>
                <w:color w:val="244061"/>
              </w:rPr>
            </w:pPr>
            <w:r>
              <w:rPr>
                <w:color w:val="244061"/>
              </w:rPr>
              <w:t>cause  significance  legacy  consider   conclude</w:t>
            </w:r>
          </w:p>
          <w:p w:rsidR="00C656D4" w:rsidRDefault="00620292">
            <w:pPr>
              <w:pBdr>
                <w:top w:val="nil"/>
                <w:left w:val="nil"/>
                <w:bottom w:val="nil"/>
                <w:right w:val="nil"/>
                <w:between w:val="nil"/>
              </w:pBdr>
              <w:ind w:left="0" w:hanging="2"/>
              <w:rPr>
                <w:color w:val="244061"/>
                <w:sz w:val="20"/>
                <w:szCs w:val="20"/>
              </w:rPr>
            </w:pPr>
            <w:r>
              <w:rPr>
                <w:color w:val="244061"/>
              </w:rPr>
              <w:t>recognise      according to      draw upon</w:t>
            </w:r>
          </w:p>
        </w:tc>
      </w:tr>
      <w:tr w:rsidR="00C656D4">
        <w:trPr>
          <w:trHeight w:val="1961"/>
        </w:trPr>
        <w:tc>
          <w:tcPr>
            <w:tcW w:w="1282" w:type="dxa"/>
            <w:vMerge w:val="restart"/>
            <w:shd w:val="clear" w:color="auto" w:fill="33CCCC"/>
            <w:vAlign w:val="center"/>
          </w:tcPr>
          <w:p w:rsidR="00C656D4" w:rsidRDefault="00620292">
            <w:pPr>
              <w:ind w:left="0" w:hanging="2"/>
              <w:jc w:val="center"/>
              <w:rPr>
                <w:color w:val="002060"/>
                <w:sz w:val="20"/>
                <w:szCs w:val="20"/>
              </w:rPr>
            </w:pPr>
            <w:r>
              <w:rPr>
                <w:b/>
                <w:color w:val="002060"/>
                <w:sz w:val="20"/>
                <w:szCs w:val="20"/>
              </w:rPr>
              <w:t>Talk and write about events that happened in the past using evidence  (1)</w:t>
            </w:r>
          </w:p>
        </w:tc>
        <w:tc>
          <w:tcPr>
            <w:tcW w:w="1046" w:type="dxa"/>
            <w:vMerge w:val="restart"/>
          </w:tcPr>
          <w:p w:rsidR="00C656D4" w:rsidRDefault="00620292">
            <w:pPr>
              <w:numPr>
                <w:ilvl w:val="0"/>
                <w:numId w:val="12"/>
              </w:numPr>
              <w:ind w:left="0" w:hanging="2"/>
              <w:rPr>
                <w:color w:val="002060"/>
                <w:sz w:val="20"/>
                <w:szCs w:val="20"/>
              </w:rPr>
            </w:pPr>
            <w:r>
              <w:rPr>
                <w:color w:val="002060"/>
                <w:sz w:val="20"/>
                <w:szCs w:val="20"/>
              </w:rPr>
              <w:t>Understand the past through settings, character and events encountered in books read in c</w:t>
            </w:r>
            <w:r>
              <w:rPr>
                <w:color w:val="002060"/>
                <w:sz w:val="20"/>
                <w:szCs w:val="20"/>
              </w:rPr>
              <w:t>lass and storytelling.</w:t>
            </w:r>
          </w:p>
          <w:p w:rsidR="00C656D4" w:rsidRDefault="00C656D4">
            <w:pPr>
              <w:ind w:left="0" w:hanging="2"/>
              <w:rPr>
                <w:color w:val="002060"/>
                <w:sz w:val="20"/>
                <w:szCs w:val="20"/>
              </w:rPr>
            </w:pPr>
          </w:p>
          <w:p w:rsidR="00C656D4" w:rsidRDefault="00620292">
            <w:pPr>
              <w:ind w:left="0" w:hanging="2"/>
              <w:rPr>
                <w:color w:val="002060"/>
                <w:sz w:val="20"/>
                <w:szCs w:val="20"/>
              </w:rPr>
            </w:pPr>
            <w:r>
              <w:rPr>
                <w:color w:val="002060"/>
                <w:sz w:val="20"/>
                <w:szCs w:val="20"/>
              </w:rPr>
              <w:t xml:space="preserve">b) Know some similarities and differences between things in the past and now, drawing on their experience and what has been read in class.  </w:t>
            </w:r>
          </w:p>
        </w:tc>
        <w:tc>
          <w:tcPr>
            <w:tcW w:w="207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develop an awareness of the past through observing and describing personal experience and stories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Develop an awareness of the past through observing and describing the recorded experiences of others </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Using scaffolds to support, writ</w:t>
            </w:r>
            <w:r>
              <w:rPr>
                <w:color w:val="002060"/>
                <w:sz w:val="20"/>
                <w:szCs w:val="20"/>
              </w:rPr>
              <w:t>e an account to describe and explain a historical event, using evidence.</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077"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write an account to describe and explain a historical event, using evidence.</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Write accounts to describe and explain historical events and begin to use evidence t</w:t>
            </w:r>
            <w:r>
              <w:rPr>
                <w:color w:val="002060"/>
                <w:sz w:val="20"/>
                <w:szCs w:val="20"/>
              </w:rPr>
              <w:t>o form reasoned judgements/ conclusions.</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Write accounts to describe and explain historical events, using evidence to form reasoned judgements/ conclusions.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r>
      <w:tr w:rsidR="00C656D4">
        <w:trPr>
          <w:trHeight w:val="2190"/>
        </w:trPr>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val="restart"/>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Use common words and phrases relating to the passing of time, e.g. Past, before, now, then to identify and describe events in the past in discussion.</w:t>
            </w:r>
          </w:p>
          <w:p w:rsidR="00C656D4" w:rsidRDefault="00C656D4">
            <w:pPr>
              <w:pBdr>
                <w:top w:val="nil"/>
                <w:left w:val="nil"/>
                <w:bottom w:val="nil"/>
                <w:right w:val="nil"/>
                <w:between w:val="nil"/>
              </w:pBdr>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Use a wide vocabulary of everyday historical terms in discussion and starting to in written work</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Begin to select appropriate language from a range of historical vocabulary in verbal and written work.</w:t>
            </w:r>
          </w:p>
          <w:p w:rsidR="00C656D4" w:rsidRDefault="00C656D4">
            <w:pPr>
              <w:pBdr>
                <w:top w:val="nil"/>
                <w:left w:val="nil"/>
                <w:bottom w:val="nil"/>
                <w:right w:val="nil"/>
                <w:between w:val="nil"/>
              </w:pBdr>
              <w:ind w:left="0" w:hanging="2"/>
              <w:rPr>
                <w:color w:val="002060"/>
                <w:sz w:val="20"/>
                <w:szCs w:val="20"/>
              </w:rPr>
            </w:pPr>
          </w:p>
        </w:tc>
        <w:tc>
          <w:tcPr>
            <w:tcW w:w="2077"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Select appropriate language from a range of historical vocabulary in verbal and written work.</w:t>
            </w:r>
          </w:p>
          <w:p w:rsidR="00C656D4" w:rsidRDefault="00C656D4">
            <w:pPr>
              <w:pBdr>
                <w:top w:val="nil"/>
                <w:left w:val="nil"/>
                <w:bottom w:val="nil"/>
                <w:right w:val="nil"/>
                <w:between w:val="nil"/>
              </w:pBdr>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Begin to demonstrate an understanding of the app</w:t>
            </w:r>
            <w:r>
              <w:rPr>
                <w:b/>
                <w:color w:val="002060"/>
                <w:sz w:val="20"/>
                <w:szCs w:val="20"/>
              </w:rPr>
              <w:t>ropriate use of historical language and vocabulary in verbal and written work.</w:t>
            </w:r>
            <w:r>
              <w:rPr>
                <w:color w:val="002060"/>
                <w:sz w:val="20"/>
                <w:szCs w:val="20"/>
              </w:rPr>
              <w:t xml:space="preserve"> </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Consistently demonstrate an understanding of the appropriate use of historical terms in verbal and written work.</w:t>
            </w:r>
            <w:r>
              <w:rPr>
                <w:color w:val="002060"/>
                <w:sz w:val="20"/>
                <w:szCs w:val="20"/>
              </w:rPr>
              <w:t xml:space="preserve"> </w:t>
            </w:r>
          </w:p>
          <w:p w:rsidR="00C656D4" w:rsidRDefault="00C656D4">
            <w:pPr>
              <w:pBdr>
                <w:top w:val="nil"/>
                <w:left w:val="nil"/>
                <w:bottom w:val="nil"/>
                <w:right w:val="nil"/>
                <w:between w:val="nil"/>
              </w:pBdr>
              <w:ind w:left="0" w:hanging="2"/>
              <w:rPr>
                <w:color w:val="002060"/>
                <w:sz w:val="20"/>
                <w:szCs w:val="20"/>
              </w:rPr>
            </w:pPr>
          </w:p>
        </w:tc>
      </w:tr>
      <w:tr w:rsidR="00C656D4">
        <w:trPr>
          <w:trHeight w:val="2190"/>
        </w:trPr>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Use common words and phrases relating to the passing of time to compare and contrast</w:t>
            </w:r>
            <w:r>
              <w:rPr>
                <w:b/>
                <w:color w:val="002060"/>
                <w:sz w:val="20"/>
                <w:szCs w:val="20"/>
              </w:rPr>
              <w:t xml:space="preserve"> </w:t>
            </w:r>
            <w:r>
              <w:rPr>
                <w:color w:val="002060"/>
                <w:sz w:val="20"/>
                <w:szCs w:val="20"/>
              </w:rPr>
              <w:t>periods of time in written work and discussion</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Begin to demonstrate an understanding of the appropriate use of historical terms </w:t>
            </w:r>
          </w:p>
          <w:p w:rsidR="00C656D4" w:rsidRDefault="00C656D4">
            <w:pPr>
              <w:pBdr>
                <w:top w:val="nil"/>
                <w:left w:val="nil"/>
                <w:bottom w:val="nil"/>
                <w:right w:val="nil"/>
                <w:between w:val="nil"/>
              </w:pBdr>
              <w:ind w:left="0" w:hanging="2"/>
              <w:rPr>
                <w:color w:val="002060"/>
                <w:sz w:val="20"/>
                <w:szCs w:val="20"/>
              </w:rPr>
            </w:pPr>
          </w:p>
        </w:tc>
        <w:tc>
          <w:tcPr>
            <w:tcW w:w="2077"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Demonstrate an understanding of</w:t>
            </w:r>
            <w:r>
              <w:rPr>
                <w:color w:val="002060"/>
                <w:sz w:val="20"/>
                <w:szCs w:val="20"/>
              </w:rPr>
              <w:t xml:space="preserve"> the appropriate use of historical terms </w:t>
            </w:r>
          </w:p>
          <w:p w:rsidR="00C656D4" w:rsidRDefault="00C656D4">
            <w:pPr>
              <w:pBdr>
                <w:top w:val="nil"/>
                <w:left w:val="nil"/>
                <w:bottom w:val="nil"/>
                <w:right w:val="nil"/>
                <w:between w:val="nil"/>
              </w:pBdr>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Create clear narratives within a given period explaining how and why they existed, using evidence to justify.</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Create clear narratives within and across historical periods, explaining how and why they existe</w:t>
            </w:r>
            <w:r>
              <w:rPr>
                <w:color w:val="002060"/>
                <w:sz w:val="20"/>
                <w:szCs w:val="20"/>
              </w:rPr>
              <w:t>d and making links between them, using evidence to justify</w:t>
            </w:r>
          </w:p>
        </w:tc>
      </w:tr>
      <w:tr w:rsidR="00C656D4">
        <w:trPr>
          <w:trHeight w:val="1710"/>
        </w:trPr>
        <w:tc>
          <w:tcPr>
            <w:tcW w:w="1282" w:type="dxa"/>
            <w:vMerge w:val="restart"/>
            <w:shd w:val="clear" w:color="auto" w:fill="33CCCC"/>
            <w:vAlign w:val="center"/>
          </w:tcPr>
          <w:p w:rsidR="00C656D4" w:rsidRDefault="00620292">
            <w:pPr>
              <w:ind w:left="0" w:hanging="2"/>
              <w:jc w:val="center"/>
              <w:rPr>
                <w:color w:val="002060"/>
                <w:sz w:val="20"/>
                <w:szCs w:val="20"/>
              </w:rPr>
            </w:pPr>
            <w:r>
              <w:rPr>
                <w:b/>
                <w:color w:val="002060"/>
                <w:sz w:val="20"/>
                <w:szCs w:val="20"/>
              </w:rPr>
              <w:lastRenderedPageBreak/>
              <w:t>Ask and answer questions about the past (2)</w:t>
            </w:r>
          </w:p>
          <w:p w:rsidR="00C656D4" w:rsidRDefault="00C656D4">
            <w:pPr>
              <w:ind w:left="0" w:hanging="2"/>
              <w:jc w:val="center"/>
              <w:rPr>
                <w:color w:val="002060"/>
                <w:sz w:val="20"/>
                <w:szCs w:val="20"/>
              </w:rPr>
            </w:pPr>
          </w:p>
        </w:tc>
        <w:tc>
          <w:tcPr>
            <w:tcW w:w="1046" w:type="dxa"/>
            <w:vMerge w:val="restart"/>
          </w:tcPr>
          <w:p w:rsidR="00C656D4" w:rsidRDefault="00C656D4">
            <w:pPr>
              <w:ind w:left="0" w:hanging="2"/>
              <w:rPr>
                <w:color w:val="002060"/>
                <w:sz w:val="20"/>
                <w:szCs w:val="20"/>
              </w:rPr>
            </w:pPr>
          </w:p>
        </w:tc>
        <w:tc>
          <w:tcPr>
            <w:tcW w:w="2079" w:type="dxa"/>
            <w:vMerge w:val="restart"/>
          </w:tcPr>
          <w:p w:rsidR="00C656D4" w:rsidRDefault="00620292">
            <w:pPr>
              <w:pBdr>
                <w:top w:val="nil"/>
                <w:left w:val="nil"/>
                <w:bottom w:val="nil"/>
                <w:right w:val="nil"/>
                <w:between w:val="nil"/>
              </w:pBdr>
              <w:ind w:left="0" w:hanging="2"/>
              <w:rPr>
                <w:color w:val="002060"/>
                <w:sz w:val="20"/>
                <w:szCs w:val="20"/>
              </w:rPr>
            </w:pPr>
            <w:r>
              <w:rPr>
                <w:b/>
                <w:color w:val="002060"/>
                <w:sz w:val="20"/>
                <w:szCs w:val="20"/>
              </w:rPr>
              <w:t xml:space="preserve">a) Show curiosity about the past, selecting questions to ask </w:t>
            </w:r>
          </w:p>
          <w:p w:rsidR="00C656D4" w:rsidRDefault="00C656D4">
            <w:pPr>
              <w:pBdr>
                <w:top w:val="nil"/>
                <w:left w:val="nil"/>
                <w:bottom w:val="nil"/>
                <w:right w:val="nil"/>
                <w:between w:val="nil"/>
              </w:pBdr>
              <w:ind w:left="0" w:hanging="2"/>
              <w:rPr>
                <w:color w:val="002060"/>
                <w:sz w:val="20"/>
                <w:szCs w:val="20"/>
              </w:rPr>
            </w:pPr>
          </w:p>
        </w:tc>
        <w:tc>
          <w:tcPr>
            <w:tcW w:w="2079" w:type="dxa"/>
            <w:vMerge w:val="restart"/>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Ask and answer questions, selecting and using parts of stories and other sources to show that they know and understand key features of events.</w:t>
            </w: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Begin to suggest lines of enquiry based on artefacts or historical events.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077"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 xml:space="preserve">a) Suggest lines of enquiry based on artefacts or historical events. </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Begin to respond to and sometimes create historical questions about change, cause, similarity and difference and significance.</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Respond to and sometimes create historical questio</w:t>
            </w:r>
            <w:r>
              <w:rPr>
                <w:b/>
                <w:color w:val="002060"/>
                <w:sz w:val="20"/>
                <w:szCs w:val="20"/>
              </w:rPr>
              <w:t>ns about change, cause, similarity and difference and significance.</w:t>
            </w:r>
          </w:p>
          <w:p w:rsidR="00C656D4" w:rsidRDefault="00C656D4">
            <w:pPr>
              <w:pBdr>
                <w:top w:val="nil"/>
                <w:left w:val="nil"/>
                <w:bottom w:val="nil"/>
                <w:right w:val="nil"/>
                <w:between w:val="nil"/>
              </w:pBdr>
              <w:ind w:left="0" w:hanging="2"/>
              <w:rPr>
                <w:color w:val="002060"/>
                <w:sz w:val="20"/>
                <w:szCs w:val="20"/>
              </w:rPr>
            </w:pPr>
          </w:p>
        </w:tc>
      </w:tr>
      <w:tr w:rsidR="00C656D4">
        <w:trPr>
          <w:trHeight w:val="1710"/>
        </w:trPr>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Begin to create thoughtful responses that involve selecting and categorising relevant historical information</w:t>
            </w:r>
          </w:p>
        </w:tc>
        <w:tc>
          <w:tcPr>
            <w:tcW w:w="2077"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Create thoughtful responses that involve selecting and categorising relevant historical information</w:t>
            </w: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Begin to reach informed conclusions that involve thoughtful selection and organisation of historical knowledge</w:t>
            </w: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Reach informed conclusions that invo</w:t>
            </w:r>
            <w:r>
              <w:rPr>
                <w:color w:val="002060"/>
                <w:sz w:val="20"/>
                <w:szCs w:val="20"/>
              </w:rPr>
              <w:t>lve thoughtful selection and organisation of historical knowledge.</w:t>
            </w:r>
          </w:p>
        </w:tc>
      </w:tr>
      <w:tr w:rsidR="00C656D4">
        <w:trPr>
          <w:trHeight w:val="1950"/>
        </w:trPr>
        <w:tc>
          <w:tcPr>
            <w:tcW w:w="1282" w:type="dxa"/>
            <w:vMerge w:val="restart"/>
            <w:shd w:val="clear" w:color="auto" w:fill="33CCCC"/>
            <w:vAlign w:val="center"/>
          </w:tcPr>
          <w:p w:rsidR="00C656D4" w:rsidRDefault="00620292">
            <w:pPr>
              <w:ind w:left="0" w:hanging="2"/>
              <w:jc w:val="center"/>
              <w:rPr>
                <w:color w:val="002060"/>
                <w:sz w:val="20"/>
                <w:szCs w:val="20"/>
              </w:rPr>
            </w:pPr>
            <w:r>
              <w:rPr>
                <w:b/>
                <w:color w:val="002060"/>
                <w:sz w:val="20"/>
                <w:szCs w:val="20"/>
              </w:rPr>
              <w:t>How we know what happened in the past (3)</w:t>
            </w:r>
          </w:p>
          <w:p w:rsidR="00C656D4" w:rsidRDefault="00C656D4">
            <w:pPr>
              <w:ind w:left="0" w:hanging="2"/>
              <w:jc w:val="center"/>
              <w:rPr>
                <w:color w:val="002060"/>
                <w:sz w:val="20"/>
                <w:szCs w:val="20"/>
              </w:rPr>
            </w:pPr>
          </w:p>
        </w:tc>
        <w:tc>
          <w:tcPr>
            <w:tcW w:w="1046" w:type="dxa"/>
            <w:vMerge w:val="restart"/>
          </w:tcPr>
          <w:p w:rsidR="00C656D4" w:rsidRDefault="00C656D4">
            <w:pPr>
              <w:ind w:left="0" w:hanging="2"/>
              <w:rPr>
                <w:color w:val="002060"/>
                <w:sz w:val="20"/>
                <w:szCs w:val="20"/>
              </w:rPr>
            </w:pPr>
          </w:p>
        </w:tc>
        <w:tc>
          <w:tcPr>
            <w:tcW w:w="2079" w:type="dxa"/>
            <w:vMerge w:val="restart"/>
          </w:tcPr>
          <w:p w:rsidR="00C656D4" w:rsidRDefault="00620292">
            <w:pPr>
              <w:pBdr>
                <w:top w:val="nil"/>
                <w:left w:val="nil"/>
                <w:bottom w:val="nil"/>
                <w:right w:val="nil"/>
                <w:between w:val="nil"/>
              </w:pBdr>
              <w:ind w:left="0" w:hanging="2"/>
              <w:rPr>
                <w:color w:val="002060"/>
                <w:sz w:val="20"/>
                <w:szCs w:val="20"/>
              </w:rPr>
            </w:pPr>
            <w:r>
              <w:rPr>
                <w:color w:val="002060"/>
                <w:sz w:val="20"/>
                <w:szCs w:val="20"/>
              </w:rPr>
              <w:t>a) Recognise some of the ways in which we find out about the past</w:t>
            </w:r>
          </w:p>
        </w:tc>
        <w:tc>
          <w:tcPr>
            <w:tcW w:w="2079" w:type="dxa"/>
            <w:vMerge w:val="restart"/>
          </w:tcPr>
          <w:p w:rsidR="00C656D4" w:rsidRDefault="00620292">
            <w:pPr>
              <w:pBdr>
                <w:top w:val="nil"/>
                <w:left w:val="nil"/>
                <w:bottom w:val="nil"/>
                <w:right w:val="nil"/>
                <w:between w:val="nil"/>
              </w:pBdr>
              <w:ind w:left="0" w:hanging="2"/>
              <w:rPr>
                <w:color w:val="002060"/>
                <w:sz w:val="20"/>
                <w:szCs w:val="20"/>
              </w:rPr>
            </w:pPr>
            <w:r>
              <w:rPr>
                <w:color w:val="002060"/>
                <w:sz w:val="20"/>
                <w:szCs w:val="20"/>
              </w:rPr>
              <w:t>a) Recognise some of the ways in which we find out about the past and identify different ways in which it is represented.</w:t>
            </w: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demonstrate understanding of and explain how our knowledge of the past is constructed from a range of sources and that dif</w:t>
            </w:r>
            <w:r>
              <w:rPr>
                <w:color w:val="002060"/>
                <w:sz w:val="20"/>
                <w:szCs w:val="20"/>
              </w:rPr>
              <w:t xml:space="preserve">ferent versions of past events may exist. </w:t>
            </w:r>
          </w:p>
          <w:p w:rsidR="00C656D4" w:rsidRDefault="00C656D4">
            <w:pPr>
              <w:pBdr>
                <w:top w:val="nil"/>
                <w:left w:val="nil"/>
                <w:bottom w:val="nil"/>
                <w:right w:val="nil"/>
                <w:between w:val="nil"/>
              </w:pBdr>
              <w:ind w:left="0" w:hanging="2"/>
              <w:rPr>
                <w:color w:val="002060"/>
                <w:sz w:val="20"/>
                <w:szCs w:val="20"/>
              </w:rPr>
            </w:pPr>
          </w:p>
        </w:tc>
        <w:tc>
          <w:tcPr>
            <w:tcW w:w="2077" w:type="dxa"/>
          </w:tcPr>
          <w:p w:rsidR="00C656D4" w:rsidRDefault="00620292">
            <w:pPr>
              <w:pBdr>
                <w:top w:val="nil"/>
                <w:left w:val="nil"/>
                <w:bottom w:val="nil"/>
                <w:right w:val="nil"/>
                <w:between w:val="nil"/>
              </w:pBdr>
              <w:ind w:left="0" w:hanging="2"/>
              <w:rPr>
                <w:color w:val="002060"/>
                <w:sz w:val="20"/>
                <w:szCs w:val="20"/>
              </w:rPr>
            </w:pPr>
            <w:proofErr w:type="gramStart"/>
            <w:r>
              <w:rPr>
                <w:color w:val="002060"/>
                <w:sz w:val="20"/>
                <w:szCs w:val="20"/>
              </w:rPr>
              <w:t>a</w:t>
            </w:r>
            <w:proofErr w:type="gramEnd"/>
            <w:r>
              <w:rPr>
                <w:color w:val="002060"/>
                <w:sz w:val="20"/>
                <w:szCs w:val="20"/>
              </w:rPr>
              <w:t xml:space="preserve">) Demonstrate understanding of and explain how our knowledge of the past is constructed from a range of sources and that different versions of past events may exist. </w:t>
            </w:r>
          </w:p>
          <w:p w:rsidR="00C656D4" w:rsidRDefault="00C656D4">
            <w:pPr>
              <w:pBdr>
                <w:top w:val="nil"/>
                <w:left w:val="nil"/>
                <w:bottom w:val="nil"/>
                <w:right w:val="nil"/>
                <w:between w:val="nil"/>
              </w:pBdr>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demonstrate an understanding of</w:t>
            </w:r>
            <w:r>
              <w:rPr>
                <w:color w:val="002060"/>
                <w:sz w:val="20"/>
                <w:szCs w:val="20"/>
              </w:rPr>
              <w:t xml:space="preserve"> methods for historical enquiry; how evidence is used to make historical claims.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proofErr w:type="gramStart"/>
            <w:r>
              <w:rPr>
                <w:color w:val="002060"/>
                <w:sz w:val="20"/>
                <w:szCs w:val="20"/>
              </w:rPr>
              <w:t>a</w:t>
            </w:r>
            <w:proofErr w:type="gramEnd"/>
            <w:r>
              <w:rPr>
                <w:color w:val="002060"/>
                <w:sz w:val="20"/>
                <w:szCs w:val="20"/>
              </w:rPr>
              <w:t>) Demonstrate an understanding of methods for historical enquiry; how evidence is used to make historical claims.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r>
      <w:tr w:rsidR="00C656D4">
        <w:trPr>
          <w:trHeight w:val="1950"/>
        </w:trPr>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Begin to suggest and reason why different people may have given differing accounts of the same historical event.</w:t>
            </w:r>
          </w:p>
        </w:tc>
        <w:tc>
          <w:tcPr>
            <w:tcW w:w="2077"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Suggest and reason why different people may have given differing accounts of the same historical event.</w:t>
            </w: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Begin to empathise in order to</w:t>
            </w:r>
            <w:r>
              <w:rPr>
                <w:color w:val="002060"/>
                <w:sz w:val="20"/>
                <w:szCs w:val="20"/>
              </w:rPr>
              <w:t xml:space="preserve"> consider the view point of each person.</w:t>
            </w: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Empathise in order to consider the view point of each person.</w:t>
            </w:r>
          </w:p>
        </w:tc>
      </w:tr>
      <w:tr w:rsidR="00C656D4">
        <w:tc>
          <w:tcPr>
            <w:tcW w:w="1282" w:type="dxa"/>
            <w:shd w:val="clear" w:color="auto" w:fill="33CCCC"/>
            <w:vAlign w:val="center"/>
          </w:tcPr>
          <w:p w:rsidR="00C656D4" w:rsidRDefault="00620292">
            <w:pPr>
              <w:ind w:left="0" w:hanging="2"/>
              <w:jc w:val="center"/>
              <w:rPr>
                <w:color w:val="002060"/>
                <w:sz w:val="20"/>
                <w:szCs w:val="20"/>
              </w:rPr>
            </w:pPr>
            <w:r>
              <w:rPr>
                <w:b/>
                <w:color w:val="002060"/>
                <w:sz w:val="20"/>
                <w:szCs w:val="20"/>
              </w:rPr>
              <w:t>Order events from the past (4)</w:t>
            </w:r>
          </w:p>
        </w:tc>
        <w:tc>
          <w:tcPr>
            <w:tcW w:w="1046" w:type="dxa"/>
          </w:tcPr>
          <w:p w:rsidR="00C656D4" w:rsidRDefault="00C656D4">
            <w:pPr>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 xml:space="preserve">a) Recognise and identify where the people and events they study fit within a chronological (sequential) framework linked to their own experience, e.g. relative to great </w:t>
            </w:r>
            <w:r>
              <w:rPr>
                <w:b/>
                <w:color w:val="002060"/>
                <w:sz w:val="20"/>
                <w:szCs w:val="20"/>
              </w:rPr>
              <w:lastRenderedPageBreak/>
              <w:t>grandparents, parents etc.</w:t>
            </w:r>
          </w:p>
        </w:tc>
        <w:tc>
          <w:tcPr>
            <w:tcW w:w="2079"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lastRenderedPageBreak/>
              <w:t xml:space="preserve">a) Recognise and identify where the people and events they </w:t>
            </w:r>
            <w:r>
              <w:rPr>
                <w:b/>
                <w:color w:val="002060"/>
                <w:sz w:val="20"/>
                <w:szCs w:val="20"/>
              </w:rPr>
              <w:t>study fit within a chronological framework that is beyond their own experiences</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Recall and sequence significant periods in British history, identifying BC and AD eras.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077"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Recall and sequence time periods studied, demonstrating understanding of BC and</w:t>
            </w:r>
            <w:r>
              <w:rPr>
                <w:b/>
                <w:color w:val="002060"/>
                <w:sz w:val="20"/>
                <w:szCs w:val="20"/>
              </w:rPr>
              <w:t xml:space="preserve"> AD eras.</w:t>
            </w:r>
          </w:p>
          <w:p w:rsidR="00C656D4" w:rsidRDefault="00C656D4">
            <w:pPr>
              <w:pBdr>
                <w:top w:val="nil"/>
                <w:left w:val="nil"/>
                <w:bottom w:val="nil"/>
                <w:right w:val="nil"/>
                <w:between w:val="nil"/>
              </w:pBdr>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Recall and sequence periods studied on a world history timeline.</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Demonstrate an understanding of and sequence significant historical events and periods studied fit on a world history timeline.</w:t>
            </w:r>
          </w:p>
          <w:p w:rsidR="00C656D4" w:rsidRDefault="00C656D4">
            <w:pPr>
              <w:pBdr>
                <w:top w:val="nil"/>
                <w:left w:val="nil"/>
                <w:bottom w:val="nil"/>
                <w:right w:val="nil"/>
                <w:between w:val="nil"/>
              </w:pBdr>
              <w:ind w:left="0" w:hanging="2"/>
              <w:rPr>
                <w:color w:val="002060"/>
                <w:sz w:val="20"/>
                <w:szCs w:val="20"/>
              </w:rPr>
            </w:pPr>
          </w:p>
        </w:tc>
      </w:tr>
      <w:tr w:rsidR="00C656D4">
        <w:trPr>
          <w:trHeight w:val="1630"/>
        </w:trPr>
        <w:tc>
          <w:tcPr>
            <w:tcW w:w="1282" w:type="dxa"/>
            <w:vMerge w:val="restart"/>
            <w:shd w:val="clear" w:color="auto" w:fill="33CCCC"/>
            <w:vAlign w:val="center"/>
          </w:tcPr>
          <w:p w:rsidR="00C656D4" w:rsidRDefault="00620292">
            <w:pPr>
              <w:ind w:left="0" w:hanging="2"/>
              <w:jc w:val="center"/>
              <w:rPr>
                <w:color w:val="002060"/>
                <w:sz w:val="20"/>
                <w:szCs w:val="20"/>
              </w:rPr>
            </w:pPr>
            <w:r>
              <w:rPr>
                <w:b/>
                <w:color w:val="002060"/>
                <w:sz w:val="20"/>
                <w:szCs w:val="20"/>
              </w:rPr>
              <w:t>Difference and change over time (5)</w:t>
            </w:r>
          </w:p>
          <w:p w:rsidR="00C656D4" w:rsidRDefault="00C656D4">
            <w:pPr>
              <w:ind w:left="0" w:hanging="2"/>
              <w:jc w:val="center"/>
              <w:rPr>
                <w:color w:val="002060"/>
                <w:sz w:val="20"/>
                <w:szCs w:val="20"/>
              </w:rPr>
            </w:pPr>
          </w:p>
        </w:tc>
        <w:tc>
          <w:tcPr>
            <w:tcW w:w="1046" w:type="dxa"/>
            <w:vMerge w:val="restart"/>
          </w:tcPr>
          <w:p w:rsidR="00C656D4" w:rsidRDefault="00C656D4">
            <w:pPr>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Recognise that things change with the passing of time within their own experience.</w:t>
            </w:r>
          </w:p>
          <w:p w:rsidR="00C656D4" w:rsidRDefault="00C656D4">
            <w:pPr>
              <w:pBdr>
                <w:top w:val="nil"/>
                <w:left w:val="nil"/>
                <w:bottom w:val="nil"/>
                <w:right w:val="nil"/>
                <w:between w:val="nil"/>
              </w:pBdr>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Identify, compare and contrast ways of life in different periods</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Begin to create (synthesise) and respond to historical questions about change, cause, similarity and difference.</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077"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Create (synthesise) and respond to questions about change, cause, similarity and difference</w:t>
            </w:r>
          </w:p>
          <w:p w:rsidR="00C656D4" w:rsidRDefault="00C656D4">
            <w:pPr>
              <w:pBdr>
                <w:top w:val="nil"/>
                <w:left w:val="nil"/>
                <w:bottom w:val="nil"/>
                <w:right w:val="nil"/>
                <w:between w:val="nil"/>
              </w:pBdr>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Begin to identify some connections, con</w:t>
            </w:r>
            <w:r>
              <w:rPr>
                <w:b/>
                <w:color w:val="002060"/>
                <w:sz w:val="20"/>
                <w:szCs w:val="20"/>
              </w:rPr>
              <w:t xml:space="preserve">trasts and trends over time, reaching informed conclusions suggesting reasons as to how and why. </w:t>
            </w: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b/>
                <w:color w:val="002060"/>
                <w:sz w:val="20"/>
                <w:szCs w:val="20"/>
              </w:rPr>
              <w:t>a) Identify some connections, contrasts and trends over time, reaching informed conclusions as to how and why.</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r>
      <w:tr w:rsidR="00C656D4">
        <w:trPr>
          <w:trHeight w:val="1120"/>
        </w:trPr>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Categorise objects/images from the past and present</w:t>
            </w:r>
          </w:p>
        </w:tc>
        <w:tc>
          <w:tcPr>
            <w:tcW w:w="207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Categorise wider range of objects/images from the past and present</w:t>
            </w:r>
          </w:p>
          <w:p w:rsidR="00C656D4" w:rsidRDefault="00C656D4">
            <w:pPr>
              <w:pBdr>
                <w:top w:val="nil"/>
                <w:left w:val="nil"/>
                <w:bottom w:val="nil"/>
                <w:right w:val="nil"/>
                <w:between w:val="nil"/>
              </w:pBdr>
              <w:ind w:left="0" w:hanging="2"/>
              <w:rPr>
                <w:color w:val="002060"/>
                <w:sz w:val="20"/>
                <w:szCs w:val="20"/>
              </w:rPr>
            </w:pPr>
          </w:p>
        </w:tc>
        <w:tc>
          <w:tcPr>
            <w:tcW w:w="2351" w:type="dxa"/>
            <w:vMerge w:val="restart"/>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Begin to recognise some connections, differences and patterns over time and explain why they may exist.</w:t>
            </w:r>
          </w:p>
        </w:tc>
        <w:tc>
          <w:tcPr>
            <w:tcW w:w="2077" w:type="dxa"/>
            <w:vMerge w:val="restart"/>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Recognise some connections, differences and patterns over time and explain why they may exist.</w:t>
            </w:r>
          </w:p>
        </w:tc>
        <w:tc>
          <w:tcPr>
            <w:tcW w:w="2098" w:type="dxa"/>
            <w:vMerge w:val="restart"/>
          </w:tcPr>
          <w:p w:rsidR="00C656D4" w:rsidRDefault="00620292">
            <w:pPr>
              <w:pBdr>
                <w:top w:val="nil"/>
                <w:left w:val="nil"/>
                <w:bottom w:val="nil"/>
                <w:right w:val="nil"/>
                <w:between w:val="nil"/>
              </w:pBdr>
              <w:ind w:left="0" w:hanging="2"/>
              <w:rPr>
                <w:color w:val="002060"/>
                <w:sz w:val="20"/>
                <w:szCs w:val="20"/>
              </w:rPr>
            </w:pPr>
            <w:r>
              <w:rPr>
                <w:b/>
                <w:color w:val="002060"/>
                <w:sz w:val="20"/>
                <w:szCs w:val="20"/>
              </w:rPr>
              <w:t>b) Continue to recognise some connections, differences and patterns over time and explain why they may exist.</w:t>
            </w:r>
          </w:p>
          <w:p w:rsidR="00C656D4" w:rsidRDefault="00C656D4">
            <w:pPr>
              <w:pBdr>
                <w:top w:val="nil"/>
                <w:left w:val="nil"/>
                <w:bottom w:val="nil"/>
                <w:right w:val="nil"/>
                <w:between w:val="nil"/>
              </w:pBdr>
              <w:ind w:left="0" w:hanging="2"/>
              <w:rPr>
                <w:color w:val="002060"/>
                <w:sz w:val="20"/>
                <w:szCs w:val="20"/>
              </w:rPr>
            </w:pPr>
          </w:p>
        </w:tc>
        <w:tc>
          <w:tcPr>
            <w:tcW w:w="2351" w:type="dxa"/>
            <w:vMerge w:val="restart"/>
          </w:tcPr>
          <w:p w:rsidR="00C656D4" w:rsidRDefault="00620292">
            <w:pPr>
              <w:pBdr>
                <w:top w:val="nil"/>
                <w:left w:val="nil"/>
                <w:bottom w:val="nil"/>
                <w:right w:val="nil"/>
                <w:between w:val="nil"/>
              </w:pBdr>
              <w:ind w:left="0" w:hanging="2"/>
              <w:rPr>
                <w:color w:val="002060"/>
                <w:sz w:val="20"/>
                <w:szCs w:val="20"/>
              </w:rPr>
            </w:pPr>
            <w:r>
              <w:rPr>
                <w:b/>
                <w:color w:val="002060"/>
                <w:sz w:val="20"/>
                <w:szCs w:val="20"/>
              </w:rPr>
              <w:t xml:space="preserve">b) Begin to evaluate different accounts of the </w:t>
            </w:r>
            <w:r>
              <w:rPr>
                <w:b/>
                <w:color w:val="002060"/>
                <w:sz w:val="20"/>
                <w:szCs w:val="20"/>
              </w:rPr>
              <w:t>same historical events to form reasoned judgements about their importance/ validity.</w:t>
            </w:r>
          </w:p>
          <w:p w:rsidR="00C656D4" w:rsidRDefault="00C656D4">
            <w:pPr>
              <w:pBdr>
                <w:top w:val="nil"/>
                <w:left w:val="nil"/>
                <w:bottom w:val="nil"/>
                <w:right w:val="nil"/>
                <w:between w:val="nil"/>
              </w:pBdr>
              <w:ind w:left="0" w:hanging="2"/>
              <w:rPr>
                <w:color w:val="002060"/>
                <w:sz w:val="20"/>
                <w:szCs w:val="20"/>
              </w:rPr>
            </w:pPr>
          </w:p>
        </w:tc>
      </w:tr>
      <w:tr w:rsidR="00C656D4">
        <w:trPr>
          <w:trHeight w:val="1352"/>
        </w:trPr>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Begin to describe thoughts and recall stories through pictures, words, role play and construction.</w:t>
            </w:r>
          </w:p>
        </w:tc>
        <w:tc>
          <w:tcPr>
            <w:tcW w:w="207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Describe thoughts and recall stories through pictures, words, role play and construction</w:t>
            </w:r>
          </w:p>
        </w:tc>
        <w:tc>
          <w:tcPr>
            <w:tcW w:w="2351"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7"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98"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351"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r>
      <w:tr w:rsidR="00C656D4">
        <w:trPr>
          <w:trHeight w:val="1463"/>
        </w:trPr>
        <w:tc>
          <w:tcPr>
            <w:tcW w:w="1282" w:type="dxa"/>
            <w:vMerge w:val="restart"/>
            <w:shd w:val="clear" w:color="auto" w:fill="33CCCC"/>
            <w:vAlign w:val="center"/>
          </w:tcPr>
          <w:p w:rsidR="00C656D4" w:rsidRDefault="00620292">
            <w:pPr>
              <w:ind w:left="0" w:hanging="2"/>
              <w:jc w:val="center"/>
              <w:rPr>
                <w:color w:val="002060"/>
                <w:sz w:val="20"/>
                <w:szCs w:val="20"/>
              </w:rPr>
            </w:pPr>
            <w:r>
              <w:rPr>
                <w:b/>
                <w:color w:val="002060"/>
                <w:sz w:val="20"/>
                <w:szCs w:val="20"/>
              </w:rPr>
              <w:t>Why some events from the past are significant (6)</w:t>
            </w:r>
          </w:p>
        </w:tc>
        <w:tc>
          <w:tcPr>
            <w:tcW w:w="1046" w:type="dxa"/>
            <w:vMerge w:val="restart"/>
          </w:tcPr>
          <w:p w:rsidR="00C656D4" w:rsidRDefault="00C656D4">
            <w:pPr>
              <w:ind w:left="0" w:hanging="2"/>
              <w:rPr>
                <w:color w:val="002060"/>
                <w:sz w:val="20"/>
                <w:szCs w:val="20"/>
              </w:rPr>
            </w:pPr>
          </w:p>
        </w:tc>
        <w:tc>
          <w:tcPr>
            <w:tcW w:w="2079" w:type="dxa"/>
            <w:vMerge w:val="restart"/>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recognise that some events in the past change people’s lives, e.g. someone invents the plane then people can fly</w:t>
            </w:r>
          </w:p>
        </w:tc>
        <w:tc>
          <w:tcPr>
            <w:tcW w:w="2079" w:type="dxa"/>
            <w:vMerge w:val="restart"/>
          </w:tcPr>
          <w:p w:rsidR="00C656D4" w:rsidRDefault="00620292">
            <w:pPr>
              <w:pBdr>
                <w:top w:val="nil"/>
                <w:left w:val="nil"/>
                <w:bottom w:val="nil"/>
                <w:right w:val="nil"/>
                <w:between w:val="nil"/>
              </w:pBdr>
              <w:ind w:left="0" w:hanging="2"/>
              <w:rPr>
                <w:color w:val="002060"/>
                <w:sz w:val="20"/>
                <w:szCs w:val="20"/>
              </w:rPr>
            </w:pPr>
            <w:r>
              <w:rPr>
                <w:color w:val="002060"/>
                <w:sz w:val="20"/>
                <w:szCs w:val="20"/>
              </w:rPr>
              <w:t>a) Recognise that some events in the past change people’s lives, e.g. the impact of The Great Fire of London or Stephenson’s Rocket</w:t>
            </w:r>
            <w:r>
              <w:rPr>
                <w:color w:val="002060"/>
                <w:sz w:val="20"/>
                <w:szCs w:val="20"/>
              </w:rPr>
              <w:t>.</w:t>
            </w:r>
          </w:p>
        </w:tc>
        <w:tc>
          <w:tcPr>
            <w:tcW w:w="2351" w:type="dxa"/>
            <w:vMerge w:val="restart"/>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explore the impact/ legacy of significant events and people and explain why they are important, e.g. The discovery of The Rosetta Stone.</w:t>
            </w:r>
          </w:p>
        </w:tc>
        <w:tc>
          <w:tcPr>
            <w:tcW w:w="2077" w:type="dxa"/>
            <w:vMerge w:val="restart"/>
          </w:tcPr>
          <w:p w:rsidR="00C656D4" w:rsidRDefault="00620292">
            <w:pPr>
              <w:pBdr>
                <w:top w:val="nil"/>
                <w:left w:val="nil"/>
                <w:bottom w:val="nil"/>
                <w:right w:val="nil"/>
                <w:between w:val="nil"/>
              </w:pBdr>
              <w:ind w:left="0" w:hanging="2"/>
              <w:rPr>
                <w:color w:val="002060"/>
                <w:sz w:val="20"/>
                <w:szCs w:val="20"/>
              </w:rPr>
            </w:pPr>
            <w:r>
              <w:rPr>
                <w:color w:val="002060"/>
                <w:sz w:val="20"/>
                <w:szCs w:val="20"/>
              </w:rPr>
              <w:t>a) Suggest reasons for the impact/ legacy of significant events and people and explain why they are important, e.g. The battle between the Iceni and the Romans</w:t>
            </w: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form reasoned judgements about decisions made in the past and their impact on the wo</w:t>
            </w:r>
            <w:r>
              <w:rPr>
                <w:color w:val="002060"/>
                <w:sz w:val="20"/>
                <w:szCs w:val="20"/>
              </w:rPr>
              <w:t>rld today.</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Form reasoned judgements about decisions made in the past and their impact on the world today.</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r>
      <w:tr w:rsidR="00C656D4">
        <w:trPr>
          <w:trHeight w:val="1462"/>
        </w:trPr>
        <w:tc>
          <w:tcPr>
            <w:tcW w:w="1282"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046"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9"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351"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77"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Begin to hypothesise, using evidence, how our actions may impact tomorrow’s world.</w:t>
            </w: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b) Hypothesise, using evidence, how our actions may impact tomorrow’s world.</w:t>
            </w:r>
          </w:p>
        </w:tc>
      </w:tr>
      <w:tr w:rsidR="00C656D4">
        <w:tc>
          <w:tcPr>
            <w:tcW w:w="1282" w:type="dxa"/>
            <w:shd w:val="clear" w:color="auto" w:fill="33CCCC"/>
            <w:vAlign w:val="center"/>
          </w:tcPr>
          <w:p w:rsidR="00C656D4" w:rsidRDefault="00620292">
            <w:pPr>
              <w:ind w:left="0" w:hanging="2"/>
              <w:jc w:val="center"/>
              <w:rPr>
                <w:color w:val="002060"/>
                <w:sz w:val="20"/>
                <w:szCs w:val="20"/>
              </w:rPr>
            </w:pPr>
            <w:r>
              <w:rPr>
                <w:b/>
                <w:color w:val="002060"/>
                <w:sz w:val="20"/>
                <w:szCs w:val="20"/>
              </w:rPr>
              <w:t>How the past may affect our lives today (7)</w:t>
            </w:r>
          </w:p>
        </w:tc>
        <w:tc>
          <w:tcPr>
            <w:tcW w:w="1046" w:type="dxa"/>
          </w:tcPr>
          <w:p w:rsidR="00C656D4" w:rsidRDefault="00C656D4">
            <w:pPr>
              <w:ind w:left="0" w:hanging="2"/>
              <w:rPr>
                <w:color w:val="002060"/>
                <w:sz w:val="20"/>
                <w:szCs w:val="20"/>
              </w:rPr>
            </w:pPr>
          </w:p>
        </w:tc>
        <w:tc>
          <w:tcPr>
            <w:tcW w:w="2079" w:type="dxa"/>
          </w:tcPr>
          <w:p w:rsidR="00C656D4" w:rsidRDefault="00C656D4">
            <w:pPr>
              <w:pBdr>
                <w:top w:val="nil"/>
                <w:left w:val="nil"/>
                <w:bottom w:val="nil"/>
                <w:right w:val="nil"/>
                <w:between w:val="nil"/>
              </w:pBdr>
              <w:ind w:left="0" w:hanging="2"/>
              <w:rPr>
                <w:color w:val="002060"/>
                <w:sz w:val="20"/>
                <w:szCs w:val="20"/>
              </w:rPr>
            </w:pPr>
          </w:p>
        </w:tc>
        <w:tc>
          <w:tcPr>
            <w:tcW w:w="2079" w:type="dxa"/>
          </w:tcPr>
          <w:p w:rsidR="00C656D4" w:rsidRDefault="00C656D4">
            <w:pPr>
              <w:pBdr>
                <w:top w:val="nil"/>
                <w:left w:val="nil"/>
                <w:bottom w:val="nil"/>
                <w:right w:val="nil"/>
                <w:between w:val="nil"/>
              </w:pBdr>
              <w:ind w:left="0" w:hanging="2"/>
              <w:rPr>
                <w:color w:val="002060"/>
                <w:sz w:val="20"/>
                <w:szCs w:val="20"/>
              </w:rPr>
            </w:pP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express thoughts and opinions about historical events and their impact, through summarising key points and ideas.</w:t>
            </w:r>
          </w:p>
        </w:tc>
        <w:tc>
          <w:tcPr>
            <w:tcW w:w="2077"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Express thoughts and opinions about historical events and their impact, through summarising key points and ideas.</w:t>
            </w:r>
          </w:p>
        </w:tc>
        <w:tc>
          <w:tcPr>
            <w:tcW w:w="2098"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Begin to understand and evaluate the impact/ legacy of periods studied on the UK/world </w:t>
            </w:r>
          </w:p>
        </w:tc>
        <w:tc>
          <w:tcPr>
            <w:tcW w:w="235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Understand and evaluate the impact/ legacy of</w:t>
            </w:r>
            <w:r>
              <w:rPr>
                <w:color w:val="002060"/>
                <w:sz w:val="20"/>
                <w:szCs w:val="20"/>
              </w:rPr>
              <w:t xml:space="preserve"> periods studied on the UK/world</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Demonstrate an understanding </w:t>
            </w:r>
            <w:proofErr w:type="gramStart"/>
            <w:r>
              <w:rPr>
                <w:color w:val="002060"/>
                <w:sz w:val="20"/>
                <w:szCs w:val="20"/>
              </w:rPr>
              <w:t>of  social</w:t>
            </w:r>
            <w:proofErr w:type="gramEnd"/>
            <w:r>
              <w:rPr>
                <w:color w:val="002060"/>
                <w:sz w:val="20"/>
                <w:szCs w:val="20"/>
              </w:rPr>
              <w:t xml:space="preserve">, religious and cultural </w:t>
            </w:r>
            <w:r>
              <w:rPr>
                <w:color w:val="002060"/>
                <w:sz w:val="20"/>
                <w:szCs w:val="20"/>
              </w:rPr>
              <w:lastRenderedPageBreak/>
              <w:t>diversity in Britain and the wider world.</w:t>
            </w:r>
          </w:p>
        </w:tc>
      </w:tr>
    </w:tbl>
    <w:p w:rsidR="00C656D4" w:rsidRDefault="00C656D4">
      <w:pPr>
        <w:spacing w:after="0" w:line="240" w:lineRule="auto"/>
        <w:ind w:left="0" w:hanging="2"/>
        <w:jc w:val="right"/>
      </w:pPr>
    </w:p>
    <w:p w:rsidR="00C656D4" w:rsidRDefault="00C656D4">
      <w:pPr>
        <w:spacing w:after="0" w:line="240" w:lineRule="auto"/>
        <w:ind w:left="0" w:hanging="2"/>
      </w:pPr>
    </w:p>
    <w:tbl>
      <w:tblPr>
        <w:tblStyle w:val="afffe"/>
        <w:tblW w:w="15309"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654"/>
        <w:gridCol w:w="7655"/>
      </w:tblGrid>
      <w:tr w:rsidR="00C656D4">
        <w:trPr>
          <w:trHeight w:val="396"/>
        </w:trPr>
        <w:tc>
          <w:tcPr>
            <w:tcW w:w="7654" w:type="dxa"/>
          </w:tcPr>
          <w:p w:rsidR="00C656D4" w:rsidRDefault="00620292">
            <w:pPr>
              <w:ind w:left="2" w:hanging="4"/>
              <w:jc w:val="center"/>
              <w:rPr>
                <w:color w:val="002060"/>
                <w:sz w:val="36"/>
                <w:szCs w:val="36"/>
              </w:rPr>
            </w:pPr>
            <w:r>
              <w:rPr>
                <w:b/>
                <w:color w:val="002060"/>
                <w:sz w:val="36"/>
                <w:szCs w:val="36"/>
              </w:rPr>
              <w:t>Expectations of our Year 1 Historians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1 and using a range of (primary and secondary) historical sources, our young historians are developing into </w:t>
            </w:r>
            <w:r>
              <w:rPr>
                <w:i/>
                <w:color w:val="002060"/>
              </w:rPr>
              <w:t xml:space="preserve">gatherers </w:t>
            </w:r>
            <w:r>
              <w:rPr>
                <w:color w:val="002060"/>
              </w:rPr>
              <w:t xml:space="preserve">and demonstrate developing understanding of the differences between the past and present and how we know what happened </w:t>
            </w:r>
            <w:r>
              <w:rPr>
                <w:color w:val="002060"/>
              </w:rPr>
              <w:t>in the past</w:t>
            </w:r>
            <w:r>
              <w:rPr>
                <w:color w:val="FF0000"/>
              </w:rPr>
              <w:t xml:space="preserve"> </w:t>
            </w:r>
            <w:r>
              <w:rPr>
                <w:color w:val="002060"/>
              </w:rPr>
              <w:t>to:</w:t>
            </w:r>
          </w:p>
          <w:p w:rsidR="00C656D4" w:rsidRDefault="00C656D4">
            <w:pPr>
              <w:ind w:left="0" w:hanging="2"/>
              <w:rPr>
                <w:color w:val="002060"/>
              </w:rPr>
            </w:pPr>
          </w:p>
          <w:p w:rsidR="00C656D4" w:rsidRDefault="00620292">
            <w:pPr>
              <w:numPr>
                <w:ilvl w:val="0"/>
                <w:numId w:val="15"/>
              </w:numPr>
              <w:pBdr>
                <w:top w:val="nil"/>
                <w:left w:val="nil"/>
                <w:bottom w:val="nil"/>
                <w:right w:val="nil"/>
                <w:between w:val="nil"/>
              </w:pBdr>
              <w:ind w:left="0" w:hanging="2"/>
              <w:rPr>
                <w:color w:val="002060"/>
                <w:sz w:val="20"/>
                <w:szCs w:val="20"/>
              </w:rPr>
            </w:pPr>
            <w:r>
              <w:rPr>
                <w:color w:val="002060"/>
                <w:sz w:val="20"/>
                <w:szCs w:val="20"/>
              </w:rPr>
              <w:t xml:space="preserve">Use common words and phrases relating to the passing of time, e.g. Past, before, now, then to identify and describe events in the past in discussion </w:t>
            </w:r>
          </w:p>
          <w:p w:rsidR="00C656D4" w:rsidRDefault="00620292">
            <w:pPr>
              <w:numPr>
                <w:ilvl w:val="0"/>
                <w:numId w:val="15"/>
              </w:numPr>
              <w:pBdr>
                <w:top w:val="nil"/>
                <w:left w:val="nil"/>
                <w:bottom w:val="nil"/>
                <w:right w:val="nil"/>
                <w:between w:val="nil"/>
              </w:pBdr>
              <w:ind w:left="0" w:hanging="2"/>
              <w:rPr>
                <w:color w:val="002060"/>
                <w:sz w:val="20"/>
                <w:szCs w:val="20"/>
              </w:rPr>
            </w:pPr>
            <w:r>
              <w:rPr>
                <w:color w:val="002060"/>
                <w:sz w:val="20"/>
                <w:szCs w:val="20"/>
              </w:rPr>
              <w:t xml:space="preserve">Recognise and identify where the people and events they study fit within a chronological </w:t>
            </w:r>
            <w:r>
              <w:rPr>
                <w:color w:val="002060"/>
                <w:sz w:val="20"/>
                <w:szCs w:val="20"/>
              </w:rPr>
              <w:t>(sequential) framework linked to their own experience, e.g. relative to great grandparents, parents etc.</w:t>
            </w:r>
          </w:p>
          <w:p w:rsidR="00C656D4" w:rsidRDefault="00620292">
            <w:pPr>
              <w:numPr>
                <w:ilvl w:val="0"/>
                <w:numId w:val="15"/>
              </w:numPr>
              <w:pBdr>
                <w:top w:val="nil"/>
                <w:left w:val="nil"/>
                <w:bottom w:val="nil"/>
                <w:right w:val="nil"/>
                <w:between w:val="nil"/>
              </w:pBdr>
              <w:ind w:left="0" w:hanging="2"/>
              <w:rPr>
                <w:color w:val="002060"/>
                <w:sz w:val="20"/>
                <w:szCs w:val="20"/>
              </w:rPr>
            </w:pPr>
            <w:r>
              <w:rPr>
                <w:color w:val="002060"/>
                <w:sz w:val="20"/>
                <w:szCs w:val="20"/>
              </w:rPr>
              <w:t>Recognise that things change with the passing of time within their own experience.</w:t>
            </w:r>
          </w:p>
          <w:p w:rsidR="00C656D4" w:rsidRDefault="00C656D4">
            <w:pPr>
              <w:pBdr>
                <w:top w:val="nil"/>
                <w:left w:val="nil"/>
                <w:bottom w:val="nil"/>
                <w:right w:val="nil"/>
                <w:between w:val="nil"/>
              </w:pBdr>
              <w:ind w:left="0" w:hanging="2"/>
              <w:rPr>
                <w:color w:val="002060"/>
                <w:sz w:val="20"/>
                <w:szCs w:val="20"/>
              </w:rPr>
            </w:pPr>
          </w:p>
        </w:tc>
        <w:tc>
          <w:tcPr>
            <w:tcW w:w="7655" w:type="dxa"/>
          </w:tcPr>
          <w:p w:rsidR="00C656D4" w:rsidRDefault="00620292">
            <w:pPr>
              <w:ind w:left="2" w:hanging="4"/>
              <w:jc w:val="center"/>
              <w:rPr>
                <w:color w:val="002060"/>
                <w:sz w:val="36"/>
                <w:szCs w:val="36"/>
              </w:rPr>
            </w:pPr>
            <w:r>
              <w:rPr>
                <w:b/>
                <w:color w:val="002060"/>
                <w:sz w:val="36"/>
                <w:szCs w:val="36"/>
              </w:rPr>
              <w:t>Expectations of our Year 2 Historians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2 and using a range of (primary and secondary) historical sources, our young historians have become secure </w:t>
            </w:r>
            <w:r>
              <w:rPr>
                <w:i/>
                <w:color w:val="002060"/>
              </w:rPr>
              <w:t xml:space="preserve">gatherers </w:t>
            </w:r>
            <w:r>
              <w:rPr>
                <w:color w:val="002060"/>
              </w:rPr>
              <w:t>and demonstrate an understanding of the differences between the past and present and how we know what happened in the pa</w:t>
            </w:r>
            <w:r>
              <w:rPr>
                <w:color w:val="002060"/>
              </w:rPr>
              <w:t>st</w:t>
            </w:r>
            <w:r>
              <w:rPr>
                <w:color w:val="FF0000"/>
              </w:rPr>
              <w:t xml:space="preserve"> </w:t>
            </w:r>
            <w:r>
              <w:rPr>
                <w:color w:val="002060"/>
              </w:rPr>
              <w:t>to:</w:t>
            </w:r>
          </w:p>
          <w:p w:rsidR="00C656D4" w:rsidRDefault="00C656D4">
            <w:pPr>
              <w:ind w:left="0" w:hanging="2"/>
              <w:rPr>
                <w:color w:val="002060"/>
              </w:rPr>
            </w:pPr>
          </w:p>
          <w:p w:rsidR="00C656D4" w:rsidRDefault="00620292">
            <w:pPr>
              <w:numPr>
                <w:ilvl w:val="0"/>
                <w:numId w:val="16"/>
              </w:numPr>
              <w:pBdr>
                <w:top w:val="nil"/>
                <w:left w:val="nil"/>
                <w:bottom w:val="nil"/>
                <w:right w:val="nil"/>
                <w:between w:val="nil"/>
              </w:pBdr>
              <w:ind w:left="0" w:hanging="2"/>
              <w:rPr>
                <w:color w:val="002060"/>
                <w:sz w:val="20"/>
                <w:szCs w:val="20"/>
              </w:rPr>
            </w:pPr>
            <w:r>
              <w:rPr>
                <w:color w:val="002060"/>
                <w:sz w:val="20"/>
                <w:szCs w:val="20"/>
              </w:rPr>
              <w:t>Use a wide vocabulary of everyday historical terms in discussion and start to in written work</w:t>
            </w:r>
          </w:p>
          <w:p w:rsidR="00C656D4" w:rsidRDefault="00620292">
            <w:pPr>
              <w:numPr>
                <w:ilvl w:val="0"/>
                <w:numId w:val="16"/>
              </w:numPr>
              <w:pBdr>
                <w:top w:val="nil"/>
                <w:left w:val="nil"/>
                <w:bottom w:val="nil"/>
                <w:right w:val="nil"/>
                <w:between w:val="nil"/>
              </w:pBdr>
              <w:ind w:left="0" w:hanging="2"/>
              <w:rPr>
                <w:color w:val="002060"/>
                <w:sz w:val="20"/>
                <w:szCs w:val="20"/>
              </w:rPr>
            </w:pPr>
            <w:r>
              <w:rPr>
                <w:color w:val="002060"/>
                <w:sz w:val="20"/>
                <w:szCs w:val="20"/>
              </w:rPr>
              <w:t>Ask and answer questions, selecting and using parts of stories and other sources to show that they know and understand key features of events.</w:t>
            </w:r>
          </w:p>
          <w:p w:rsidR="00C656D4" w:rsidRDefault="00620292">
            <w:pPr>
              <w:numPr>
                <w:ilvl w:val="0"/>
                <w:numId w:val="16"/>
              </w:numPr>
              <w:pBdr>
                <w:top w:val="nil"/>
                <w:left w:val="nil"/>
                <w:bottom w:val="nil"/>
                <w:right w:val="nil"/>
                <w:between w:val="nil"/>
              </w:pBdr>
              <w:ind w:left="0" w:hanging="2"/>
              <w:rPr>
                <w:color w:val="002060"/>
                <w:sz w:val="20"/>
                <w:szCs w:val="20"/>
              </w:rPr>
            </w:pPr>
            <w:r>
              <w:rPr>
                <w:color w:val="002060"/>
                <w:sz w:val="20"/>
                <w:szCs w:val="20"/>
              </w:rPr>
              <w:t>Recognise and identify where the people and events they study fit within a chronological framework that is beyond their own experiences</w:t>
            </w:r>
          </w:p>
          <w:p w:rsidR="00C656D4" w:rsidRDefault="00620292">
            <w:pPr>
              <w:numPr>
                <w:ilvl w:val="0"/>
                <w:numId w:val="16"/>
              </w:numPr>
              <w:pBdr>
                <w:top w:val="nil"/>
                <w:left w:val="nil"/>
                <w:bottom w:val="nil"/>
                <w:right w:val="nil"/>
                <w:between w:val="nil"/>
              </w:pBdr>
              <w:ind w:left="0" w:hanging="2"/>
              <w:rPr>
                <w:color w:val="002060"/>
                <w:sz w:val="20"/>
                <w:szCs w:val="20"/>
              </w:rPr>
            </w:pPr>
            <w:r>
              <w:rPr>
                <w:color w:val="002060"/>
                <w:sz w:val="20"/>
                <w:szCs w:val="20"/>
              </w:rPr>
              <w:t>Identify, compare and contrast ways of life in different periods</w:t>
            </w:r>
          </w:p>
          <w:p w:rsidR="00C656D4" w:rsidRDefault="00C656D4">
            <w:pPr>
              <w:pBdr>
                <w:top w:val="nil"/>
                <w:left w:val="nil"/>
                <w:bottom w:val="nil"/>
                <w:right w:val="nil"/>
                <w:between w:val="nil"/>
              </w:pBdr>
              <w:ind w:left="0" w:hanging="2"/>
              <w:rPr>
                <w:color w:val="002060"/>
                <w:sz w:val="24"/>
                <w:szCs w:val="24"/>
              </w:rPr>
            </w:pPr>
          </w:p>
        </w:tc>
      </w:tr>
      <w:tr w:rsidR="00C656D4">
        <w:trPr>
          <w:trHeight w:val="416"/>
        </w:trPr>
        <w:tc>
          <w:tcPr>
            <w:tcW w:w="7654" w:type="dxa"/>
          </w:tcPr>
          <w:p w:rsidR="00C656D4" w:rsidRDefault="00620292">
            <w:pPr>
              <w:ind w:left="2" w:hanging="4"/>
              <w:jc w:val="center"/>
              <w:rPr>
                <w:color w:val="002060"/>
                <w:sz w:val="36"/>
                <w:szCs w:val="36"/>
              </w:rPr>
            </w:pPr>
            <w:r>
              <w:rPr>
                <w:b/>
                <w:color w:val="002060"/>
                <w:sz w:val="36"/>
                <w:szCs w:val="36"/>
              </w:rPr>
              <w:t>Expectations of our Year 3 Historians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3 and using a range of (primary and secondary) historical sources, our young historians are developing into </w:t>
            </w:r>
            <w:r>
              <w:rPr>
                <w:i/>
                <w:color w:val="002060"/>
              </w:rPr>
              <w:t xml:space="preserve">explainers </w:t>
            </w:r>
            <w:r>
              <w:rPr>
                <w:color w:val="002060"/>
              </w:rPr>
              <w:t>and demonstrate developing understanding of how and why we research the past and how to explain its impact on the pres</w:t>
            </w:r>
            <w:r>
              <w:rPr>
                <w:color w:val="002060"/>
              </w:rPr>
              <w:t>ent.</w:t>
            </w:r>
          </w:p>
          <w:p w:rsidR="00C656D4" w:rsidRDefault="00C656D4">
            <w:pPr>
              <w:ind w:left="0" w:hanging="2"/>
              <w:rPr>
                <w:color w:val="002060"/>
              </w:rPr>
            </w:pPr>
          </w:p>
          <w:p w:rsidR="00C656D4" w:rsidRDefault="00620292">
            <w:pPr>
              <w:numPr>
                <w:ilvl w:val="0"/>
                <w:numId w:val="54"/>
              </w:numPr>
              <w:pBdr>
                <w:top w:val="nil"/>
                <w:left w:val="nil"/>
                <w:bottom w:val="nil"/>
                <w:right w:val="nil"/>
                <w:between w:val="nil"/>
              </w:pBdr>
              <w:ind w:left="0" w:hanging="2"/>
              <w:rPr>
                <w:color w:val="002060"/>
                <w:sz w:val="20"/>
                <w:szCs w:val="20"/>
              </w:rPr>
            </w:pPr>
            <w:r>
              <w:rPr>
                <w:color w:val="002060"/>
                <w:sz w:val="20"/>
                <w:szCs w:val="20"/>
              </w:rPr>
              <w:t>Begin to select appropriate language from a range of historical vocabulary in verbal and written work.</w:t>
            </w:r>
          </w:p>
          <w:p w:rsidR="00C656D4" w:rsidRDefault="00620292">
            <w:pPr>
              <w:numPr>
                <w:ilvl w:val="0"/>
                <w:numId w:val="54"/>
              </w:numPr>
              <w:pBdr>
                <w:top w:val="nil"/>
                <w:left w:val="nil"/>
                <w:bottom w:val="nil"/>
                <w:right w:val="nil"/>
                <w:between w:val="nil"/>
              </w:pBdr>
              <w:ind w:left="0" w:hanging="2"/>
              <w:rPr>
                <w:color w:val="002060"/>
                <w:sz w:val="20"/>
                <w:szCs w:val="20"/>
              </w:rPr>
            </w:pPr>
            <w:r>
              <w:rPr>
                <w:color w:val="002060"/>
                <w:sz w:val="20"/>
                <w:szCs w:val="20"/>
              </w:rPr>
              <w:t>Begin to suggest lines of enquiry based on artefacts or historical events.</w:t>
            </w:r>
          </w:p>
          <w:p w:rsidR="00C656D4" w:rsidRDefault="00620292">
            <w:pPr>
              <w:numPr>
                <w:ilvl w:val="0"/>
                <w:numId w:val="54"/>
              </w:numPr>
              <w:pBdr>
                <w:top w:val="nil"/>
                <w:left w:val="nil"/>
                <w:bottom w:val="nil"/>
                <w:right w:val="nil"/>
                <w:between w:val="nil"/>
              </w:pBdr>
              <w:ind w:left="0" w:hanging="2"/>
              <w:rPr>
                <w:color w:val="002060"/>
                <w:sz w:val="20"/>
                <w:szCs w:val="20"/>
              </w:rPr>
            </w:pPr>
            <w:r>
              <w:rPr>
                <w:color w:val="002060"/>
                <w:sz w:val="20"/>
                <w:szCs w:val="20"/>
              </w:rPr>
              <w:t xml:space="preserve">Recall and sequence significant periods in British history, identifying </w:t>
            </w:r>
            <w:r>
              <w:rPr>
                <w:color w:val="002060"/>
                <w:sz w:val="20"/>
                <w:szCs w:val="20"/>
              </w:rPr>
              <w:t>BC and AD eras.</w:t>
            </w:r>
          </w:p>
          <w:p w:rsidR="00C656D4" w:rsidRDefault="00620292">
            <w:pPr>
              <w:numPr>
                <w:ilvl w:val="0"/>
                <w:numId w:val="54"/>
              </w:numPr>
              <w:pBdr>
                <w:top w:val="nil"/>
                <w:left w:val="nil"/>
                <w:bottom w:val="nil"/>
                <w:right w:val="nil"/>
                <w:between w:val="nil"/>
              </w:pBdr>
              <w:ind w:left="0" w:hanging="2"/>
              <w:rPr>
                <w:color w:val="002060"/>
                <w:sz w:val="20"/>
                <w:szCs w:val="20"/>
              </w:rPr>
            </w:pPr>
            <w:r>
              <w:rPr>
                <w:color w:val="002060"/>
                <w:sz w:val="20"/>
                <w:szCs w:val="20"/>
              </w:rPr>
              <w:t>Begin to create (synthesise) and respond to historical questions about change, cause, similarity and difference.</w:t>
            </w:r>
          </w:p>
          <w:p w:rsidR="00C656D4" w:rsidRDefault="00620292">
            <w:pPr>
              <w:numPr>
                <w:ilvl w:val="0"/>
                <w:numId w:val="54"/>
              </w:numPr>
              <w:pBdr>
                <w:top w:val="nil"/>
                <w:left w:val="nil"/>
                <w:bottom w:val="nil"/>
                <w:right w:val="nil"/>
                <w:between w:val="nil"/>
              </w:pBdr>
              <w:ind w:left="0" w:hanging="2"/>
              <w:rPr>
                <w:color w:val="002060"/>
                <w:sz w:val="20"/>
                <w:szCs w:val="20"/>
              </w:rPr>
            </w:pPr>
            <w:r>
              <w:rPr>
                <w:color w:val="002060"/>
                <w:sz w:val="20"/>
                <w:szCs w:val="20"/>
              </w:rPr>
              <w:t>Begin to recognise some connections, differences and patterns over time and explain why they may exist.</w:t>
            </w:r>
          </w:p>
          <w:p w:rsidR="00C656D4" w:rsidRDefault="00C656D4">
            <w:pPr>
              <w:pBdr>
                <w:top w:val="nil"/>
                <w:left w:val="nil"/>
                <w:bottom w:val="nil"/>
                <w:right w:val="nil"/>
                <w:between w:val="nil"/>
              </w:pBdr>
              <w:ind w:left="0" w:hanging="2"/>
              <w:rPr>
                <w:color w:val="002060"/>
                <w:sz w:val="24"/>
                <w:szCs w:val="24"/>
              </w:rPr>
            </w:pPr>
          </w:p>
        </w:tc>
        <w:tc>
          <w:tcPr>
            <w:tcW w:w="7655" w:type="dxa"/>
          </w:tcPr>
          <w:p w:rsidR="00C656D4" w:rsidRDefault="00620292">
            <w:pPr>
              <w:ind w:left="2" w:hanging="4"/>
              <w:jc w:val="center"/>
              <w:rPr>
                <w:color w:val="002060"/>
                <w:sz w:val="36"/>
                <w:szCs w:val="36"/>
              </w:rPr>
            </w:pPr>
            <w:r>
              <w:rPr>
                <w:b/>
                <w:color w:val="002060"/>
                <w:sz w:val="36"/>
                <w:szCs w:val="36"/>
              </w:rPr>
              <w:t>Expectations of our Year 4 Historians</w:t>
            </w:r>
          </w:p>
          <w:p w:rsidR="00C656D4" w:rsidRDefault="00C656D4">
            <w:pPr>
              <w:ind w:left="0" w:hanging="2"/>
              <w:rPr>
                <w:color w:val="002060"/>
                <w:sz w:val="24"/>
                <w:szCs w:val="24"/>
              </w:rPr>
            </w:pPr>
          </w:p>
          <w:p w:rsidR="00C656D4" w:rsidRDefault="00620292">
            <w:pPr>
              <w:ind w:left="0" w:hanging="2"/>
              <w:rPr>
                <w:color w:val="002060"/>
              </w:rPr>
            </w:pPr>
            <w:r>
              <w:rPr>
                <w:color w:val="002060"/>
              </w:rPr>
              <w:t xml:space="preserve">By the end of Year 4 and using a range of (primary and secondary) historical sources, our young historians have become secure </w:t>
            </w:r>
            <w:r>
              <w:rPr>
                <w:i/>
                <w:color w:val="002060"/>
              </w:rPr>
              <w:t xml:space="preserve">explainers </w:t>
            </w:r>
            <w:r>
              <w:rPr>
                <w:color w:val="002060"/>
              </w:rPr>
              <w:t>and demonstrate an understanding of how and why we research the past and explain</w:t>
            </w:r>
            <w:r>
              <w:rPr>
                <w:color w:val="002060"/>
              </w:rPr>
              <w:t xml:space="preserve"> how it has impacted the present.</w:t>
            </w:r>
          </w:p>
          <w:p w:rsidR="00C656D4" w:rsidRDefault="00C656D4">
            <w:pPr>
              <w:ind w:left="0" w:hanging="2"/>
              <w:rPr>
                <w:color w:val="002060"/>
              </w:rPr>
            </w:pPr>
          </w:p>
          <w:p w:rsidR="00C656D4" w:rsidRDefault="00620292">
            <w:pPr>
              <w:numPr>
                <w:ilvl w:val="0"/>
                <w:numId w:val="55"/>
              </w:numPr>
              <w:pBdr>
                <w:top w:val="nil"/>
                <w:left w:val="nil"/>
                <w:bottom w:val="nil"/>
                <w:right w:val="nil"/>
                <w:between w:val="nil"/>
              </w:pBdr>
              <w:ind w:left="0" w:hanging="2"/>
              <w:rPr>
                <w:color w:val="002060"/>
                <w:sz w:val="20"/>
                <w:szCs w:val="20"/>
              </w:rPr>
            </w:pPr>
            <w:r>
              <w:rPr>
                <w:color w:val="002060"/>
                <w:sz w:val="20"/>
                <w:szCs w:val="20"/>
              </w:rPr>
              <w:t>Select appropriate language from a range of historical vocabulary in verbal and written work</w:t>
            </w:r>
          </w:p>
          <w:p w:rsidR="00C656D4" w:rsidRDefault="00620292">
            <w:pPr>
              <w:numPr>
                <w:ilvl w:val="0"/>
                <w:numId w:val="55"/>
              </w:numPr>
              <w:pBdr>
                <w:top w:val="nil"/>
                <w:left w:val="nil"/>
                <w:bottom w:val="nil"/>
                <w:right w:val="nil"/>
                <w:between w:val="nil"/>
              </w:pBdr>
              <w:ind w:left="0" w:hanging="2"/>
              <w:rPr>
                <w:color w:val="002060"/>
                <w:sz w:val="20"/>
                <w:szCs w:val="20"/>
              </w:rPr>
            </w:pPr>
            <w:r>
              <w:rPr>
                <w:color w:val="002060"/>
                <w:sz w:val="20"/>
                <w:szCs w:val="20"/>
              </w:rPr>
              <w:t xml:space="preserve">Suggest lines of enquiry based on artefacts or historical events. </w:t>
            </w:r>
          </w:p>
          <w:p w:rsidR="00C656D4" w:rsidRDefault="00620292">
            <w:pPr>
              <w:numPr>
                <w:ilvl w:val="0"/>
                <w:numId w:val="55"/>
              </w:numPr>
              <w:pBdr>
                <w:top w:val="nil"/>
                <w:left w:val="nil"/>
                <w:bottom w:val="nil"/>
                <w:right w:val="nil"/>
                <w:between w:val="nil"/>
              </w:pBdr>
              <w:ind w:left="0" w:hanging="2"/>
              <w:rPr>
                <w:color w:val="002060"/>
                <w:sz w:val="20"/>
                <w:szCs w:val="20"/>
              </w:rPr>
            </w:pPr>
            <w:r>
              <w:rPr>
                <w:color w:val="002060"/>
                <w:sz w:val="20"/>
                <w:szCs w:val="20"/>
              </w:rPr>
              <w:t>Recall and sequence time periods studied, demonstrating under</w:t>
            </w:r>
            <w:r>
              <w:rPr>
                <w:color w:val="002060"/>
                <w:sz w:val="20"/>
                <w:szCs w:val="20"/>
              </w:rPr>
              <w:t>standing of BC and AD eras.</w:t>
            </w:r>
          </w:p>
          <w:p w:rsidR="00C656D4" w:rsidRDefault="00620292">
            <w:pPr>
              <w:numPr>
                <w:ilvl w:val="0"/>
                <w:numId w:val="55"/>
              </w:numPr>
              <w:pBdr>
                <w:top w:val="nil"/>
                <w:left w:val="nil"/>
                <w:bottom w:val="nil"/>
                <w:right w:val="nil"/>
                <w:between w:val="nil"/>
              </w:pBdr>
              <w:ind w:left="0" w:hanging="2"/>
              <w:rPr>
                <w:color w:val="002060"/>
                <w:sz w:val="20"/>
                <w:szCs w:val="20"/>
              </w:rPr>
            </w:pPr>
            <w:r>
              <w:rPr>
                <w:color w:val="002060"/>
                <w:sz w:val="20"/>
                <w:szCs w:val="20"/>
              </w:rPr>
              <w:t>Create (synthesise) and respond to questions about change, cause, similarity and difference</w:t>
            </w:r>
          </w:p>
          <w:p w:rsidR="00C656D4" w:rsidRDefault="00620292">
            <w:pPr>
              <w:numPr>
                <w:ilvl w:val="0"/>
                <w:numId w:val="55"/>
              </w:numPr>
              <w:pBdr>
                <w:top w:val="nil"/>
                <w:left w:val="nil"/>
                <w:bottom w:val="nil"/>
                <w:right w:val="nil"/>
                <w:between w:val="nil"/>
              </w:pBdr>
              <w:ind w:left="0" w:hanging="2"/>
              <w:rPr>
                <w:color w:val="002060"/>
                <w:sz w:val="20"/>
                <w:szCs w:val="20"/>
              </w:rPr>
            </w:pPr>
            <w:r>
              <w:rPr>
                <w:color w:val="002060"/>
                <w:sz w:val="20"/>
                <w:szCs w:val="20"/>
              </w:rPr>
              <w:t>Recognise some connections, differences and patterns over time and explain why they may exist.</w:t>
            </w:r>
          </w:p>
          <w:p w:rsidR="00C656D4" w:rsidRDefault="00C656D4">
            <w:pPr>
              <w:pBdr>
                <w:top w:val="nil"/>
                <w:left w:val="nil"/>
                <w:bottom w:val="nil"/>
                <w:right w:val="nil"/>
                <w:between w:val="nil"/>
              </w:pBdr>
              <w:ind w:left="0" w:hanging="2"/>
              <w:rPr>
                <w:color w:val="002060"/>
                <w:sz w:val="24"/>
                <w:szCs w:val="24"/>
              </w:rPr>
            </w:pPr>
          </w:p>
        </w:tc>
      </w:tr>
      <w:tr w:rsidR="00C656D4">
        <w:trPr>
          <w:trHeight w:val="416"/>
        </w:trPr>
        <w:tc>
          <w:tcPr>
            <w:tcW w:w="7654" w:type="dxa"/>
          </w:tcPr>
          <w:p w:rsidR="00C656D4" w:rsidRDefault="00620292">
            <w:pPr>
              <w:ind w:left="2" w:hanging="4"/>
              <w:jc w:val="center"/>
              <w:rPr>
                <w:color w:val="002060"/>
                <w:sz w:val="36"/>
                <w:szCs w:val="36"/>
              </w:rPr>
            </w:pPr>
            <w:r>
              <w:rPr>
                <w:b/>
                <w:color w:val="002060"/>
                <w:sz w:val="36"/>
                <w:szCs w:val="36"/>
              </w:rPr>
              <w:t>Expectations of our Year 5 Historians</w:t>
            </w:r>
          </w:p>
          <w:p w:rsidR="00C656D4" w:rsidRDefault="00C656D4">
            <w:pPr>
              <w:ind w:left="0" w:hanging="2"/>
              <w:rPr>
                <w:color w:val="002060"/>
              </w:rPr>
            </w:pPr>
          </w:p>
          <w:p w:rsidR="00C656D4" w:rsidRDefault="00620292">
            <w:pPr>
              <w:ind w:left="0" w:hanging="2"/>
              <w:rPr>
                <w:color w:val="002060"/>
              </w:rPr>
            </w:pPr>
            <w:r>
              <w:rPr>
                <w:color w:val="002060"/>
              </w:rPr>
              <w:lastRenderedPageBreak/>
              <w:t xml:space="preserve">By the end of Year 5 and using a range of (primary and secondary) historical sources, our young historians are developing into </w:t>
            </w:r>
            <w:r>
              <w:rPr>
                <w:i/>
                <w:color w:val="002060"/>
              </w:rPr>
              <w:t xml:space="preserve">evaluators </w:t>
            </w:r>
            <w:r>
              <w:rPr>
                <w:color w:val="002060"/>
              </w:rPr>
              <w:t xml:space="preserve">and demonstrate developing understanding of evaluating how the past impacted the people who lived in the past as well </w:t>
            </w:r>
            <w:r>
              <w:rPr>
                <w:color w:val="002060"/>
              </w:rPr>
              <w:t>as future generations.</w:t>
            </w:r>
          </w:p>
          <w:p w:rsidR="00C656D4" w:rsidRDefault="00C656D4">
            <w:pPr>
              <w:ind w:left="0" w:hanging="2"/>
              <w:rPr>
                <w:color w:val="002060"/>
              </w:rPr>
            </w:pPr>
          </w:p>
          <w:p w:rsidR="00C656D4" w:rsidRDefault="00620292">
            <w:pPr>
              <w:numPr>
                <w:ilvl w:val="0"/>
                <w:numId w:val="23"/>
              </w:numPr>
              <w:pBdr>
                <w:top w:val="nil"/>
                <w:left w:val="nil"/>
                <w:bottom w:val="nil"/>
                <w:right w:val="nil"/>
                <w:between w:val="nil"/>
              </w:pBdr>
              <w:ind w:left="0" w:hanging="2"/>
              <w:rPr>
                <w:color w:val="002060"/>
                <w:sz w:val="20"/>
                <w:szCs w:val="20"/>
              </w:rPr>
            </w:pPr>
            <w:r>
              <w:rPr>
                <w:color w:val="002060"/>
                <w:sz w:val="20"/>
                <w:szCs w:val="20"/>
              </w:rPr>
              <w:t xml:space="preserve">Begin to demonstrate an understanding of the appropriate use of historical terms in verbal and written work. </w:t>
            </w:r>
          </w:p>
          <w:p w:rsidR="00C656D4" w:rsidRDefault="00620292">
            <w:pPr>
              <w:numPr>
                <w:ilvl w:val="0"/>
                <w:numId w:val="23"/>
              </w:numPr>
              <w:pBdr>
                <w:top w:val="nil"/>
                <w:left w:val="nil"/>
                <w:bottom w:val="nil"/>
                <w:right w:val="nil"/>
                <w:between w:val="nil"/>
              </w:pBdr>
              <w:ind w:left="0" w:hanging="2"/>
              <w:rPr>
                <w:color w:val="002060"/>
                <w:sz w:val="20"/>
                <w:szCs w:val="20"/>
              </w:rPr>
            </w:pPr>
            <w:r>
              <w:rPr>
                <w:color w:val="002060"/>
                <w:sz w:val="20"/>
                <w:szCs w:val="20"/>
              </w:rPr>
              <w:t>Begin to respond to and sometimes create historical questions about change, cause, similarity and difference and significance.</w:t>
            </w:r>
          </w:p>
          <w:p w:rsidR="00C656D4" w:rsidRDefault="00620292">
            <w:pPr>
              <w:numPr>
                <w:ilvl w:val="0"/>
                <w:numId w:val="23"/>
              </w:numPr>
              <w:pBdr>
                <w:top w:val="nil"/>
                <w:left w:val="nil"/>
                <w:bottom w:val="nil"/>
                <w:right w:val="nil"/>
                <w:between w:val="nil"/>
              </w:pBdr>
              <w:ind w:left="0" w:hanging="2"/>
              <w:rPr>
                <w:color w:val="002060"/>
                <w:sz w:val="20"/>
                <w:szCs w:val="20"/>
              </w:rPr>
            </w:pPr>
            <w:r>
              <w:rPr>
                <w:color w:val="002060"/>
                <w:sz w:val="20"/>
                <w:szCs w:val="20"/>
              </w:rPr>
              <w:t>Recall and sequence periods studied on a world history timeline.</w:t>
            </w:r>
          </w:p>
          <w:p w:rsidR="00C656D4" w:rsidRDefault="00620292">
            <w:pPr>
              <w:numPr>
                <w:ilvl w:val="0"/>
                <w:numId w:val="23"/>
              </w:numPr>
              <w:pBdr>
                <w:top w:val="nil"/>
                <w:left w:val="nil"/>
                <w:bottom w:val="nil"/>
                <w:right w:val="nil"/>
                <w:between w:val="nil"/>
              </w:pBdr>
              <w:ind w:left="0" w:hanging="2"/>
              <w:rPr>
                <w:color w:val="002060"/>
                <w:sz w:val="20"/>
                <w:szCs w:val="20"/>
              </w:rPr>
            </w:pPr>
            <w:r>
              <w:rPr>
                <w:color w:val="002060"/>
                <w:sz w:val="20"/>
                <w:szCs w:val="20"/>
              </w:rPr>
              <w:t xml:space="preserve">Begin to identify some connections, contrasts and trends over time, reaching informed conclusions suggesting reasons as to how and why. </w:t>
            </w:r>
          </w:p>
          <w:p w:rsidR="00C656D4" w:rsidRDefault="00620292">
            <w:pPr>
              <w:numPr>
                <w:ilvl w:val="0"/>
                <w:numId w:val="23"/>
              </w:numPr>
              <w:pBdr>
                <w:top w:val="nil"/>
                <w:left w:val="nil"/>
                <w:bottom w:val="nil"/>
                <w:right w:val="nil"/>
                <w:between w:val="nil"/>
              </w:pBdr>
              <w:ind w:left="0" w:hanging="2"/>
              <w:rPr>
                <w:color w:val="002060"/>
                <w:sz w:val="20"/>
                <w:szCs w:val="20"/>
              </w:rPr>
            </w:pPr>
            <w:r>
              <w:rPr>
                <w:color w:val="002060"/>
                <w:sz w:val="20"/>
                <w:szCs w:val="20"/>
              </w:rPr>
              <w:t>Continue to recognise some connections, differences and patterns over time and explain why they may exist.</w:t>
            </w:r>
          </w:p>
          <w:p w:rsidR="00C656D4" w:rsidRDefault="00C656D4">
            <w:pPr>
              <w:pBdr>
                <w:top w:val="nil"/>
                <w:left w:val="nil"/>
                <w:bottom w:val="nil"/>
                <w:right w:val="nil"/>
                <w:between w:val="nil"/>
              </w:pBdr>
              <w:ind w:left="0" w:hanging="2"/>
              <w:rPr>
                <w:color w:val="002060"/>
                <w:sz w:val="20"/>
                <w:szCs w:val="20"/>
              </w:rPr>
            </w:pPr>
          </w:p>
        </w:tc>
        <w:tc>
          <w:tcPr>
            <w:tcW w:w="7655" w:type="dxa"/>
          </w:tcPr>
          <w:p w:rsidR="00C656D4" w:rsidRDefault="00620292">
            <w:pPr>
              <w:ind w:left="2" w:hanging="4"/>
              <w:jc w:val="center"/>
              <w:rPr>
                <w:color w:val="002060"/>
                <w:sz w:val="36"/>
                <w:szCs w:val="36"/>
              </w:rPr>
            </w:pPr>
            <w:r>
              <w:rPr>
                <w:b/>
                <w:color w:val="002060"/>
                <w:sz w:val="36"/>
                <w:szCs w:val="36"/>
              </w:rPr>
              <w:lastRenderedPageBreak/>
              <w:t>Expectation</w:t>
            </w:r>
            <w:r>
              <w:rPr>
                <w:b/>
                <w:color w:val="002060"/>
                <w:sz w:val="36"/>
                <w:szCs w:val="36"/>
              </w:rPr>
              <w:t>s of our Year 6 Historians</w:t>
            </w:r>
          </w:p>
          <w:p w:rsidR="00C656D4" w:rsidRDefault="00C656D4">
            <w:pPr>
              <w:ind w:left="0" w:hanging="2"/>
              <w:rPr>
                <w:color w:val="002060"/>
                <w:sz w:val="24"/>
                <w:szCs w:val="24"/>
              </w:rPr>
            </w:pPr>
          </w:p>
          <w:p w:rsidR="00C656D4" w:rsidRDefault="00620292">
            <w:pPr>
              <w:ind w:left="0" w:hanging="2"/>
              <w:rPr>
                <w:color w:val="002060"/>
              </w:rPr>
            </w:pPr>
            <w:r>
              <w:rPr>
                <w:color w:val="002060"/>
              </w:rPr>
              <w:lastRenderedPageBreak/>
              <w:t xml:space="preserve">By the end of Year 6 and using a range of (primary and secondary) historical sources and by the end of Year 6, our young historians have become secure </w:t>
            </w:r>
            <w:r>
              <w:rPr>
                <w:i/>
                <w:color w:val="002060"/>
              </w:rPr>
              <w:t xml:space="preserve">evaluators </w:t>
            </w:r>
            <w:r>
              <w:rPr>
                <w:color w:val="002060"/>
              </w:rPr>
              <w:t>and demonstrate an understanding of and how to evaluate how the pa</w:t>
            </w:r>
            <w:r>
              <w:rPr>
                <w:color w:val="002060"/>
              </w:rPr>
              <w:t>st impacted the people who lived in the past as well as future generations.</w:t>
            </w:r>
          </w:p>
          <w:p w:rsidR="00C656D4" w:rsidRDefault="00C656D4">
            <w:pPr>
              <w:ind w:left="0" w:hanging="2"/>
              <w:rPr>
                <w:color w:val="002060"/>
              </w:rPr>
            </w:pPr>
          </w:p>
          <w:p w:rsidR="00C656D4" w:rsidRDefault="00620292">
            <w:pPr>
              <w:numPr>
                <w:ilvl w:val="0"/>
                <w:numId w:val="25"/>
              </w:numPr>
              <w:pBdr>
                <w:top w:val="nil"/>
                <w:left w:val="nil"/>
                <w:bottom w:val="nil"/>
                <w:right w:val="nil"/>
                <w:between w:val="nil"/>
              </w:pBdr>
              <w:ind w:left="0" w:hanging="2"/>
              <w:rPr>
                <w:color w:val="002060"/>
                <w:sz w:val="20"/>
                <w:szCs w:val="20"/>
              </w:rPr>
            </w:pPr>
            <w:r>
              <w:rPr>
                <w:color w:val="002060"/>
                <w:sz w:val="20"/>
                <w:szCs w:val="20"/>
              </w:rPr>
              <w:t xml:space="preserve">Consistently demonstrate an understanding of the appropriate use of historical terms in verbal and written work. </w:t>
            </w:r>
          </w:p>
          <w:p w:rsidR="00C656D4" w:rsidRDefault="00620292">
            <w:pPr>
              <w:numPr>
                <w:ilvl w:val="0"/>
                <w:numId w:val="25"/>
              </w:numPr>
              <w:pBdr>
                <w:top w:val="nil"/>
                <w:left w:val="nil"/>
                <w:bottom w:val="nil"/>
                <w:right w:val="nil"/>
                <w:between w:val="nil"/>
              </w:pBdr>
              <w:ind w:left="0" w:hanging="2"/>
              <w:rPr>
                <w:color w:val="002060"/>
                <w:sz w:val="20"/>
                <w:szCs w:val="20"/>
              </w:rPr>
            </w:pPr>
            <w:r>
              <w:rPr>
                <w:color w:val="002060"/>
                <w:sz w:val="20"/>
                <w:szCs w:val="20"/>
              </w:rPr>
              <w:t>Respond to and sometimes create historical questions about change, cause, similarity and difference and significance.</w:t>
            </w:r>
          </w:p>
          <w:p w:rsidR="00C656D4" w:rsidRDefault="00620292">
            <w:pPr>
              <w:numPr>
                <w:ilvl w:val="0"/>
                <w:numId w:val="25"/>
              </w:numPr>
              <w:pBdr>
                <w:top w:val="nil"/>
                <w:left w:val="nil"/>
                <w:bottom w:val="nil"/>
                <w:right w:val="nil"/>
                <w:between w:val="nil"/>
              </w:pBdr>
              <w:ind w:left="0" w:hanging="2"/>
              <w:rPr>
                <w:color w:val="002060"/>
                <w:sz w:val="20"/>
                <w:szCs w:val="20"/>
              </w:rPr>
            </w:pPr>
            <w:r>
              <w:rPr>
                <w:color w:val="002060"/>
                <w:sz w:val="20"/>
                <w:szCs w:val="20"/>
              </w:rPr>
              <w:t>Demonstrate an understanding of and sequence significant historical events and periods studied fit on a world history timeline.</w:t>
            </w:r>
          </w:p>
          <w:p w:rsidR="00C656D4" w:rsidRDefault="00620292">
            <w:pPr>
              <w:numPr>
                <w:ilvl w:val="0"/>
                <w:numId w:val="25"/>
              </w:numPr>
              <w:pBdr>
                <w:top w:val="nil"/>
                <w:left w:val="nil"/>
                <w:bottom w:val="nil"/>
                <w:right w:val="nil"/>
                <w:between w:val="nil"/>
              </w:pBdr>
              <w:ind w:left="0" w:hanging="2"/>
              <w:rPr>
                <w:color w:val="002060"/>
                <w:sz w:val="20"/>
                <w:szCs w:val="20"/>
              </w:rPr>
            </w:pPr>
            <w:r>
              <w:rPr>
                <w:color w:val="002060"/>
                <w:sz w:val="20"/>
                <w:szCs w:val="20"/>
              </w:rPr>
              <w:t>Identify s</w:t>
            </w:r>
            <w:r>
              <w:rPr>
                <w:color w:val="002060"/>
                <w:sz w:val="20"/>
                <w:szCs w:val="20"/>
              </w:rPr>
              <w:t xml:space="preserve">ome connections, contrasts and trends over time, reaching informed conclusions suggesting reasons as to how and why. </w:t>
            </w:r>
          </w:p>
          <w:p w:rsidR="00C656D4" w:rsidRDefault="00620292">
            <w:pPr>
              <w:numPr>
                <w:ilvl w:val="0"/>
                <w:numId w:val="23"/>
              </w:numPr>
              <w:pBdr>
                <w:top w:val="nil"/>
                <w:left w:val="nil"/>
                <w:bottom w:val="nil"/>
                <w:right w:val="nil"/>
                <w:between w:val="nil"/>
              </w:pBdr>
              <w:ind w:left="0" w:hanging="2"/>
              <w:rPr>
                <w:color w:val="002060"/>
                <w:sz w:val="20"/>
                <w:szCs w:val="20"/>
              </w:rPr>
            </w:pPr>
            <w:r>
              <w:rPr>
                <w:color w:val="002060"/>
                <w:sz w:val="20"/>
                <w:szCs w:val="20"/>
              </w:rPr>
              <w:t xml:space="preserve">Begin to evaluate different accounts of the same historical events to form reasoned judgements about their importance/ validity. </w:t>
            </w:r>
          </w:p>
          <w:p w:rsidR="00C656D4" w:rsidRDefault="00C656D4">
            <w:pPr>
              <w:pBdr>
                <w:top w:val="nil"/>
                <w:left w:val="nil"/>
                <w:bottom w:val="nil"/>
                <w:right w:val="nil"/>
                <w:between w:val="nil"/>
              </w:pBdr>
              <w:ind w:left="0" w:hanging="2"/>
              <w:rPr>
                <w:color w:val="002060"/>
                <w:sz w:val="24"/>
                <w:szCs w:val="24"/>
              </w:rPr>
            </w:pPr>
          </w:p>
        </w:tc>
      </w:tr>
    </w:tbl>
    <w:p w:rsidR="00C656D4" w:rsidRDefault="00620292">
      <w:pPr>
        <w:spacing w:after="0" w:line="240" w:lineRule="auto"/>
        <w:ind w:left="0" w:hanging="2"/>
      </w:pPr>
      <w:r>
        <w:lastRenderedPageBreak/>
        <w:br w:type="page"/>
      </w:r>
    </w:p>
    <w:tbl>
      <w:tblPr>
        <w:tblStyle w:val="affff"/>
        <w:tblW w:w="15363"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367"/>
        <w:gridCol w:w="1852"/>
        <w:gridCol w:w="1855"/>
        <w:gridCol w:w="1875"/>
        <w:gridCol w:w="1944"/>
        <w:gridCol w:w="1919"/>
        <w:gridCol w:w="2121"/>
        <w:gridCol w:w="2430"/>
      </w:tblGrid>
      <w:tr w:rsidR="00C656D4">
        <w:trPr>
          <w:trHeight w:val="593"/>
        </w:trPr>
        <w:tc>
          <w:tcPr>
            <w:tcW w:w="15363" w:type="dxa"/>
            <w:gridSpan w:val="8"/>
            <w:vAlign w:val="center"/>
          </w:tcPr>
          <w:p w:rsidR="00C656D4" w:rsidRDefault="00620292">
            <w:pPr>
              <w:ind w:left="2" w:hanging="4"/>
              <w:rPr>
                <w:color w:val="002060"/>
                <w:sz w:val="36"/>
                <w:szCs w:val="36"/>
              </w:rPr>
            </w:pPr>
            <w:r>
              <w:rPr>
                <w:b/>
                <w:color w:val="002060"/>
                <w:sz w:val="36"/>
                <w:szCs w:val="36"/>
              </w:rPr>
              <w:lastRenderedPageBreak/>
              <w:t>Geography</w:t>
            </w:r>
            <w:r>
              <w:rPr>
                <w:color w:val="002060"/>
                <w:sz w:val="28"/>
                <w:szCs w:val="28"/>
              </w:rPr>
              <w:t xml:space="preserve"> (G1/</w:t>
            </w:r>
            <w:proofErr w:type="spellStart"/>
            <w:r>
              <w:rPr>
                <w:color w:val="002060"/>
                <w:sz w:val="28"/>
                <w:szCs w:val="28"/>
              </w:rPr>
              <w:t>FSUa</w:t>
            </w:r>
            <w:proofErr w:type="spellEnd"/>
            <w:r>
              <w:rPr>
                <w:color w:val="002060"/>
                <w:sz w:val="28"/>
                <w:szCs w:val="28"/>
              </w:rPr>
              <w:t xml:space="preserve"> - G4/6c)</w:t>
            </w:r>
          </w:p>
        </w:tc>
      </w:tr>
      <w:tr w:rsidR="00C656D4">
        <w:trPr>
          <w:trHeight w:val="414"/>
        </w:trPr>
        <w:tc>
          <w:tcPr>
            <w:tcW w:w="1367" w:type="dxa"/>
            <w:vMerge w:val="restart"/>
            <w:shd w:val="clear" w:color="auto" w:fill="33CCCC"/>
            <w:vAlign w:val="center"/>
          </w:tcPr>
          <w:p w:rsidR="00C656D4" w:rsidRDefault="00620292">
            <w:pPr>
              <w:ind w:left="0" w:hanging="2"/>
              <w:jc w:val="center"/>
              <w:rPr>
                <w:color w:val="002060"/>
                <w:sz w:val="20"/>
                <w:szCs w:val="20"/>
              </w:rPr>
            </w:pPr>
            <w:proofErr w:type="spellStart"/>
            <w:r>
              <w:rPr>
                <w:color w:val="002060"/>
                <w:sz w:val="20"/>
                <w:szCs w:val="20"/>
              </w:rPr>
              <w:t>Yr</w:t>
            </w:r>
            <w:proofErr w:type="spellEnd"/>
            <w:r>
              <w:rPr>
                <w:color w:val="002060"/>
                <w:sz w:val="20"/>
                <w:szCs w:val="20"/>
              </w:rPr>
              <w:t xml:space="preserve"> </w:t>
            </w:r>
          </w:p>
        </w:tc>
        <w:tc>
          <w:tcPr>
            <w:tcW w:w="1852" w:type="dxa"/>
            <w:shd w:val="clear" w:color="auto" w:fill="33CCCC"/>
            <w:vAlign w:val="center"/>
          </w:tcPr>
          <w:p w:rsidR="00C656D4" w:rsidRDefault="00620292">
            <w:pPr>
              <w:ind w:left="0" w:hanging="2"/>
              <w:jc w:val="center"/>
              <w:rPr>
                <w:color w:val="002060"/>
                <w:sz w:val="20"/>
                <w:szCs w:val="20"/>
              </w:rPr>
            </w:pPr>
            <w:r>
              <w:rPr>
                <w:color w:val="002060"/>
                <w:sz w:val="20"/>
                <w:szCs w:val="20"/>
              </w:rPr>
              <w:t>FSU</w:t>
            </w:r>
          </w:p>
        </w:tc>
        <w:tc>
          <w:tcPr>
            <w:tcW w:w="1855" w:type="dxa"/>
            <w:shd w:val="clear" w:color="auto" w:fill="33CCCC"/>
            <w:vAlign w:val="center"/>
          </w:tcPr>
          <w:p w:rsidR="00C656D4" w:rsidRDefault="00620292">
            <w:pPr>
              <w:ind w:left="0" w:hanging="2"/>
              <w:jc w:val="center"/>
              <w:rPr>
                <w:color w:val="002060"/>
                <w:sz w:val="20"/>
                <w:szCs w:val="20"/>
              </w:rPr>
            </w:pPr>
            <w:r>
              <w:rPr>
                <w:color w:val="002060"/>
                <w:sz w:val="20"/>
                <w:szCs w:val="20"/>
              </w:rPr>
              <w:t>1</w:t>
            </w:r>
          </w:p>
        </w:tc>
        <w:tc>
          <w:tcPr>
            <w:tcW w:w="1875" w:type="dxa"/>
            <w:shd w:val="clear" w:color="auto" w:fill="33CCCC"/>
            <w:vAlign w:val="center"/>
          </w:tcPr>
          <w:p w:rsidR="00C656D4" w:rsidRDefault="00620292">
            <w:pPr>
              <w:ind w:left="0" w:hanging="2"/>
              <w:jc w:val="center"/>
              <w:rPr>
                <w:color w:val="002060"/>
                <w:sz w:val="20"/>
                <w:szCs w:val="20"/>
              </w:rPr>
            </w:pPr>
            <w:r>
              <w:rPr>
                <w:color w:val="002060"/>
                <w:sz w:val="20"/>
                <w:szCs w:val="20"/>
              </w:rPr>
              <w:t>2</w:t>
            </w:r>
          </w:p>
        </w:tc>
        <w:tc>
          <w:tcPr>
            <w:tcW w:w="1944" w:type="dxa"/>
            <w:shd w:val="clear" w:color="auto" w:fill="33CCCC"/>
            <w:vAlign w:val="center"/>
          </w:tcPr>
          <w:p w:rsidR="00C656D4" w:rsidRDefault="00620292">
            <w:pPr>
              <w:ind w:left="0" w:hanging="2"/>
              <w:jc w:val="center"/>
              <w:rPr>
                <w:color w:val="002060"/>
                <w:sz w:val="20"/>
                <w:szCs w:val="20"/>
              </w:rPr>
            </w:pPr>
            <w:r>
              <w:rPr>
                <w:color w:val="002060"/>
                <w:sz w:val="20"/>
                <w:szCs w:val="20"/>
              </w:rPr>
              <w:t>3</w:t>
            </w:r>
          </w:p>
        </w:tc>
        <w:tc>
          <w:tcPr>
            <w:tcW w:w="1919" w:type="dxa"/>
            <w:shd w:val="clear" w:color="auto" w:fill="33CCCC"/>
            <w:vAlign w:val="center"/>
          </w:tcPr>
          <w:p w:rsidR="00C656D4" w:rsidRDefault="00620292">
            <w:pPr>
              <w:ind w:left="0" w:hanging="2"/>
              <w:jc w:val="center"/>
              <w:rPr>
                <w:color w:val="002060"/>
                <w:sz w:val="20"/>
                <w:szCs w:val="20"/>
              </w:rPr>
            </w:pPr>
            <w:r>
              <w:rPr>
                <w:color w:val="002060"/>
                <w:sz w:val="20"/>
                <w:szCs w:val="20"/>
              </w:rPr>
              <w:t>4</w:t>
            </w:r>
          </w:p>
        </w:tc>
        <w:tc>
          <w:tcPr>
            <w:tcW w:w="2121" w:type="dxa"/>
            <w:shd w:val="clear" w:color="auto" w:fill="33CCCC"/>
            <w:vAlign w:val="center"/>
          </w:tcPr>
          <w:p w:rsidR="00C656D4" w:rsidRDefault="00620292">
            <w:pPr>
              <w:ind w:left="0" w:hanging="2"/>
              <w:jc w:val="center"/>
              <w:rPr>
                <w:color w:val="002060"/>
                <w:sz w:val="20"/>
                <w:szCs w:val="20"/>
              </w:rPr>
            </w:pPr>
            <w:r>
              <w:rPr>
                <w:color w:val="002060"/>
                <w:sz w:val="20"/>
                <w:szCs w:val="20"/>
              </w:rPr>
              <w:t>5</w:t>
            </w:r>
          </w:p>
        </w:tc>
        <w:tc>
          <w:tcPr>
            <w:tcW w:w="2430" w:type="dxa"/>
            <w:shd w:val="clear" w:color="auto" w:fill="33CCCC"/>
            <w:vAlign w:val="center"/>
          </w:tcPr>
          <w:p w:rsidR="00C656D4" w:rsidRDefault="00620292">
            <w:pPr>
              <w:ind w:left="0" w:hanging="2"/>
              <w:jc w:val="center"/>
              <w:rPr>
                <w:color w:val="002060"/>
                <w:sz w:val="20"/>
                <w:szCs w:val="20"/>
              </w:rPr>
            </w:pPr>
            <w:r>
              <w:rPr>
                <w:color w:val="002060"/>
                <w:sz w:val="20"/>
                <w:szCs w:val="20"/>
              </w:rPr>
              <w:t>6</w:t>
            </w:r>
          </w:p>
        </w:tc>
      </w:tr>
      <w:tr w:rsidR="00C656D4">
        <w:trPr>
          <w:trHeight w:val="414"/>
        </w:trPr>
        <w:tc>
          <w:tcPr>
            <w:tcW w:w="1367"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852" w:type="dxa"/>
            <w:shd w:val="clear" w:color="auto" w:fill="33CCCC"/>
            <w:vAlign w:val="center"/>
          </w:tcPr>
          <w:p w:rsidR="00C656D4" w:rsidRDefault="00620292">
            <w:pPr>
              <w:ind w:left="0" w:hanging="2"/>
              <w:jc w:val="center"/>
              <w:rPr>
                <w:color w:val="002060"/>
                <w:sz w:val="20"/>
                <w:szCs w:val="20"/>
              </w:rPr>
            </w:pPr>
            <w:r>
              <w:rPr>
                <w:i/>
                <w:color w:val="002060"/>
                <w:sz w:val="20"/>
                <w:szCs w:val="20"/>
              </w:rPr>
              <w:t>Explorers</w:t>
            </w:r>
          </w:p>
        </w:tc>
        <w:tc>
          <w:tcPr>
            <w:tcW w:w="3730"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 xml:space="preserve">Gatherers </w:t>
            </w:r>
          </w:p>
        </w:tc>
        <w:tc>
          <w:tcPr>
            <w:tcW w:w="3863"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Explainers</w:t>
            </w:r>
          </w:p>
        </w:tc>
        <w:tc>
          <w:tcPr>
            <w:tcW w:w="4551" w:type="dxa"/>
            <w:gridSpan w:val="2"/>
            <w:shd w:val="clear" w:color="auto" w:fill="33CCCC"/>
            <w:vAlign w:val="center"/>
          </w:tcPr>
          <w:p w:rsidR="00C656D4" w:rsidRDefault="00620292">
            <w:pPr>
              <w:ind w:left="0" w:hanging="2"/>
              <w:jc w:val="center"/>
              <w:rPr>
                <w:color w:val="002060"/>
                <w:sz w:val="20"/>
                <w:szCs w:val="20"/>
              </w:rPr>
            </w:pPr>
            <w:r>
              <w:rPr>
                <w:i/>
                <w:color w:val="002060"/>
                <w:sz w:val="20"/>
                <w:szCs w:val="20"/>
              </w:rPr>
              <w:t>Evaluators</w:t>
            </w:r>
          </w:p>
        </w:tc>
      </w:tr>
      <w:tr w:rsidR="00C656D4">
        <w:trPr>
          <w:trHeight w:val="414"/>
        </w:trPr>
        <w:tc>
          <w:tcPr>
            <w:tcW w:w="1367" w:type="dxa"/>
            <w:shd w:val="clear" w:color="auto" w:fill="33CCCC"/>
            <w:vAlign w:val="center"/>
          </w:tcPr>
          <w:p w:rsidR="00C656D4" w:rsidRDefault="00620292">
            <w:pPr>
              <w:ind w:left="0" w:hanging="2"/>
              <w:jc w:val="center"/>
              <w:rPr>
                <w:color w:val="002060"/>
                <w:sz w:val="20"/>
                <w:szCs w:val="20"/>
              </w:rPr>
            </w:pPr>
            <w:r>
              <w:rPr>
                <w:b/>
                <w:color w:val="002060"/>
                <w:sz w:val="20"/>
                <w:szCs w:val="20"/>
              </w:rPr>
              <w:t>Countries and continents</w:t>
            </w:r>
          </w:p>
          <w:p w:rsidR="00C656D4" w:rsidRDefault="00620292">
            <w:pPr>
              <w:ind w:left="0" w:hanging="2"/>
              <w:jc w:val="center"/>
              <w:rPr>
                <w:color w:val="002060"/>
                <w:sz w:val="20"/>
                <w:szCs w:val="20"/>
              </w:rPr>
            </w:pPr>
            <w:r>
              <w:rPr>
                <w:b/>
                <w:color w:val="002060"/>
                <w:sz w:val="20"/>
                <w:szCs w:val="20"/>
              </w:rPr>
              <w:t>(1)</w:t>
            </w:r>
          </w:p>
        </w:tc>
        <w:tc>
          <w:tcPr>
            <w:tcW w:w="1852" w:type="dxa"/>
            <w:vAlign w:val="center"/>
          </w:tcPr>
          <w:p w:rsidR="00C656D4" w:rsidRDefault="00620292">
            <w:pPr>
              <w:ind w:left="0" w:hanging="2"/>
              <w:rPr>
                <w:color w:val="002060"/>
                <w:sz w:val="20"/>
                <w:szCs w:val="20"/>
              </w:rPr>
            </w:pPr>
            <w:r>
              <w:rPr>
                <w:color w:val="002060"/>
                <w:sz w:val="20"/>
                <w:szCs w:val="20"/>
              </w:rPr>
              <w:t xml:space="preserve">a) Describe immediate environment using knowledge from observation, discussion, stories, non-fiction texts and maps. </w:t>
            </w:r>
          </w:p>
        </w:tc>
        <w:tc>
          <w:tcPr>
            <w:tcW w:w="185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Begin to use world maps and globes to identify the United Kingdom and its countries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Use a map of the UK to identify the area where they live</w:t>
            </w:r>
          </w:p>
        </w:tc>
        <w:tc>
          <w:tcPr>
            <w:tcW w:w="187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Use</w:t>
            </w:r>
            <w:r>
              <w:rPr>
                <w:color w:val="002060"/>
                <w:sz w:val="20"/>
                <w:szCs w:val="20"/>
              </w:rPr>
              <w:t xml:space="preserve"> </w:t>
            </w:r>
            <w:r>
              <w:rPr>
                <w:b/>
                <w:color w:val="002060"/>
                <w:sz w:val="20"/>
                <w:szCs w:val="20"/>
              </w:rPr>
              <w:t xml:space="preserve">world maps, atlases and globes to identify the United Kingdom and recall the names of its countries, as </w:t>
            </w:r>
            <w:r>
              <w:rPr>
                <w:b/>
                <w:color w:val="002060"/>
                <w:sz w:val="20"/>
                <w:szCs w:val="20"/>
              </w:rPr>
              <w:t xml:space="preserve">well as the countries, continents and oceans studied, </w:t>
            </w:r>
            <w:proofErr w:type="spellStart"/>
            <w:r>
              <w:rPr>
                <w:b/>
                <w:color w:val="002060"/>
                <w:sz w:val="20"/>
                <w:szCs w:val="20"/>
              </w:rPr>
              <w:t>eg</w:t>
            </w:r>
            <w:proofErr w:type="spellEnd"/>
            <w:r>
              <w:rPr>
                <w:b/>
                <w:color w:val="002060"/>
                <w:sz w:val="20"/>
                <w:szCs w:val="20"/>
              </w:rPr>
              <w:t xml:space="preserve"> India and Africa (linked to animals)</w:t>
            </w:r>
          </w:p>
        </w:tc>
        <w:tc>
          <w:tcPr>
            <w:tcW w:w="1944" w:type="dxa"/>
          </w:tcPr>
          <w:p w:rsidR="00C656D4" w:rsidRDefault="00620292">
            <w:pPr>
              <w:pBdr>
                <w:top w:val="nil"/>
                <w:left w:val="nil"/>
                <w:bottom w:val="nil"/>
                <w:right w:val="nil"/>
                <w:between w:val="nil"/>
              </w:pBdr>
              <w:spacing w:after="120"/>
              <w:ind w:left="0" w:hanging="2"/>
              <w:rPr>
                <w:color w:val="002060"/>
                <w:sz w:val="20"/>
                <w:szCs w:val="20"/>
              </w:rPr>
            </w:pPr>
            <w:r>
              <w:rPr>
                <w:color w:val="002060"/>
                <w:sz w:val="20"/>
                <w:szCs w:val="20"/>
              </w:rPr>
              <w:t xml:space="preserve">a) </w:t>
            </w:r>
            <w:r>
              <w:rPr>
                <w:b/>
                <w:color w:val="002060"/>
                <w:sz w:val="20"/>
                <w:szCs w:val="20"/>
              </w:rPr>
              <w:t>Begin to use maps, atlases, globes and digital/computer mapping to identify continents and countries.</w:t>
            </w:r>
          </w:p>
        </w:tc>
        <w:tc>
          <w:tcPr>
            <w:tcW w:w="1919" w:type="dxa"/>
          </w:tcPr>
          <w:p w:rsidR="00C656D4" w:rsidRDefault="00620292">
            <w:pPr>
              <w:pBdr>
                <w:top w:val="nil"/>
                <w:left w:val="nil"/>
                <w:bottom w:val="nil"/>
                <w:right w:val="nil"/>
                <w:between w:val="nil"/>
              </w:pBdr>
              <w:spacing w:after="120"/>
              <w:ind w:left="0" w:hanging="2"/>
              <w:rPr>
                <w:color w:val="002060"/>
                <w:sz w:val="20"/>
                <w:szCs w:val="20"/>
              </w:rPr>
            </w:pPr>
            <w:r>
              <w:rPr>
                <w:color w:val="002060"/>
                <w:sz w:val="20"/>
                <w:szCs w:val="20"/>
              </w:rPr>
              <w:t xml:space="preserve">a) </w:t>
            </w:r>
            <w:r>
              <w:rPr>
                <w:b/>
                <w:color w:val="002060"/>
                <w:sz w:val="20"/>
                <w:szCs w:val="20"/>
              </w:rPr>
              <w:t>Use maps, atlases, globes and digital/computer mapping</w:t>
            </w:r>
            <w:r>
              <w:rPr>
                <w:b/>
                <w:color w:val="002060"/>
                <w:sz w:val="20"/>
                <w:szCs w:val="20"/>
              </w:rPr>
              <w:t xml:space="preserve"> to identify continents and countries.</w:t>
            </w:r>
          </w:p>
        </w:tc>
        <w:tc>
          <w:tcPr>
            <w:tcW w:w="2121" w:type="dxa"/>
          </w:tcPr>
          <w:p w:rsidR="00C656D4" w:rsidRDefault="00620292">
            <w:pPr>
              <w:pBdr>
                <w:top w:val="nil"/>
                <w:left w:val="nil"/>
                <w:bottom w:val="nil"/>
                <w:right w:val="nil"/>
                <w:between w:val="nil"/>
              </w:pBdr>
              <w:spacing w:after="120"/>
              <w:ind w:left="0" w:hanging="2"/>
              <w:rPr>
                <w:color w:val="002060"/>
                <w:sz w:val="20"/>
                <w:szCs w:val="20"/>
              </w:rPr>
            </w:pPr>
            <w:r>
              <w:rPr>
                <w:color w:val="002060"/>
                <w:sz w:val="20"/>
                <w:szCs w:val="20"/>
              </w:rPr>
              <w:t xml:space="preserve">a) </w:t>
            </w:r>
            <w:r>
              <w:rPr>
                <w:b/>
                <w:color w:val="002060"/>
                <w:sz w:val="20"/>
                <w:szCs w:val="20"/>
              </w:rPr>
              <w:t xml:space="preserve">Begin to apply knowledge of maps, atlases, globes and digital/computer mapping to identify countries and begin to describe features studied </w:t>
            </w:r>
          </w:p>
        </w:tc>
        <w:tc>
          <w:tcPr>
            <w:tcW w:w="2430" w:type="dxa"/>
          </w:tcPr>
          <w:p w:rsidR="00C656D4" w:rsidRDefault="00620292">
            <w:pPr>
              <w:pBdr>
                <w:top w:val="nil"/>
                <w:left w:val="nil"/>
                <w:bottom w:val="nil"/>
                <w:right w:val="nil"/>
                <w:between w:val="nil"/>
              </w:pBdr>
              <w:spacing w:after="120"/>
              <w:ind w:left="0" w:hanging="2"/>
              <w:rPr>
                <w:color w:val="002060"/>
                <w:sz w:val="20"/>
                <w:szCs w:val="20"/>
              </w:rPr>
            </w:pPr>
            <w:r>
              <w:rPr>
                <w:color w:val="002060"/>
                <w:sz w:val="20"/>
                <w:szCs w:val="20"/>
              </w:rPr>
              <w:t xml:space="preserve">a) </w:t>
            </w:r>
            <w:r>
              <w:rPr>
                <w:b/>
                <w:color w:val="002060"/>
                <w:sz w:val="20"/>
                <w:szCs w:val="20"/>
              </w:rPr>
              <w:t xml:space="preserve">Apply knowledge of maps, atlases, globes and digital/computer mapping </w:t>
            </w:r>
            <w:r>
              <w:rPr>
                <w:b/>
                <w:color w:val="002060"/>
                <w:sz w:val="20"/>
                <w:szCs w:val="20"/>
              </w:rPr>
              <w:t xml:space="preserve">to identify countries and describe features studied </w:t>
            </w:r>
          </w:p>
        </w:tc>
      </w:tr>
      <w:tr w:rsidR="00C656D4">
        <w:trPr>
          <w:trHeight w:val="15267"/>
        </w:trPr>
        <w:tc>
          <w:tcPr>
            <w:tcW w:w="1367" w:type="dxa"/>
            <w:vMerge w:val="restart"/>
            <w:shd w:val="clear" w:color="auto" w:fill="33CCCC"/>
            <w:vAlign w:val="center"/>
          </w:tcPr>
          <w:p w:rsidR="00C656D4" w:rsidRDefault="00620292">
            <w:pPr>
              <w:ind w:left="0" w:hanging="2"/>
              <w:jc w:val="center"/>
              <w:rPr>
                <w:color w:val="002060"/>
                <w:sz w:val="20"/>
                <w:szCs w:val="20"/>
              </w:rPr>
            </w:pPr>
            <w:r>
              <w:rPr>
                <w:b/>
                <w:color w:val="002060"/>
                <w:sz w:val="20"/>
                <w:szCs w:val="20"/>
              </w:rPr>
              <w:lastRenderedPageBreak/>
              <w:t>Places and features</w:t>
            </w:r>
          </w:p>
          <w:p w:rsidR="00C656D4" w:rsidRDefault="00C656D4">
            <w:pPr>
              <w:ind w:left="0" w:hanging="2"/>
              <w:jc w:val="center"/>
              <w:rPr>
                <w:color w:val="002060"/>
                <w:sz w:val="20"/>
                <w:szCs w:val="20"/>
              </w:rPr>
            </w:pPr>
          </w:p>
          <w:p w:rsidR="00C656D4" w:rsidRDefault="00620292">
            <w:pPr>
              <w:ind w:left="0" w:hanging="2"/>
              <w:jc w:val="center"/>
              <w:rPr>
                <w:color w:val="002060"/>
                <w:sz w:val="20"/>
                <w:szCs w:val="20"/>
              </w:rPr>
            </w:pPr>
            <w:r>
              <w:rPr>
                <w:b/>
                <w:color w:val="002060"/>
                <w:sz w:val="20"/>
                <w:szCs w:val="20"/>
              </w:rPr>
              <w:t xml:space="preserve">Directions and locations </w:t>
            </w:r>
          </w:p>
          <w:p w:rsidR="00C656D4" w:rsidRDefault="00620292">
            <w:pPr>
              <w:ind w:left="0" w:hanging="2"/>
              <w:jc w:val="center"/>
              <w:rPr>
                <w:color w:val="002060"/>
                <w:sz w:val="20"/>
                <w:szCs w:val="20"/>
              </w:rPr>
            </w:pPr>
            <w:r>
              <w:rPr>
                <w:b/>
                <w:color w:val="002060"/>
                <w:sz w:val="20"/>
                <w:szCs w:val="20"/>
              </w:rPr>
              <w:t>(2)</w:t>
            </w:r>
          </w:p>
        </w:tc>
        <w:tc>
          <w:tcPr>
            <w:tcW w:w="1852" w:type="dxa"/>
            <w:vMerge w:val="restart"/>
          </w:tcPr>
          <w:p w:rsidR="00C656D4" w:rsidRDefault="00620292">
            <w:pPr>
              <w:ind w:left="0" w:hanging="2"/>
              <w:rPr>
                <w:color w:val="002060"/>
                <w:sz w:val="20"/>
                <w:szCs w:val="20"/>
              </w:rPr>
            </w:pPr>
            <w:r>
              <w:rPr>
                <w:color w:val="002060"/>
                <w:sz w:val="20"/>
                <w:szCs w:val="20"/>
              </w:rPr>
              <w:t xml:space="preserve">a) Explain some similarities and differences between life in this country and life in other countries, drawing on knowledge from stories, non-fiction texts and when appropriate, maps. </w:t>
            </w:r>
          </w:p>
        </w:tc>
        <w:tc>
          <w:tcPr>
            <w:tcW w:w="185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 xml:space="preserve"> Begin to recognise simple compass directions (N,S,E,W) &amp;  locationa</w:t>
            </w:r>
            <w:r>
              <w:rPr>
                <w:b/>
                <w:color w:val="002060"/>
                <w:sz w:val="20"/>
                <w:szCs w:val="20"/>
              </w:rPr>
              <w:t>l and directional language [</w:t>
            </w:r>
            <w:proofErr w:type="spellStart"/>
            <w:r>
              <w:rPr>
                <w:b/>
                <w:color w:val="002060"/>
                <w:sz w:val="20"/>
                <w:szCs w:val="20"/>
              </w:rPr>
              <w:t>eg</w:t>
            </w:r>
            <w:proofErr w:type="spellEnd"/>
            <w:r>
              <w:rPr>
                <w:b/>
                <w:color w:val="002060"/>
                <w:sz w:val="20"/>
                <w:szCs w:val="20"/>
              </w:rPr>
              <w:t xml:space="preserve"> near and far; left &amp; right], to describe the location of features and routes on a map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Begin to describe the location of features and routes on a map</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187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Recognise simple compass directions (N, S, E &amp; W) and locational and directional language [for example, near and far; left and right].</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Describe the location of features and routes on a</w:t>
            </w:r>
          </w:p>
          <w:p w:rsidR="00C656D4" w:rsidRDefault="00620292">
            <w:pPr>
              <w:pBdr>
                <w:top w:val="nil"/>
                <w:left w:val="nil"/>
                <w:bottom w:val="nil"/>
                <w:right w:val="nil"/>
                <w:between w:val="nil"/>
              </w:pBdr>
              <w:ind w:left="0" w:hanging="2"/>
              <w:rPr>
                <w:color w:val="002060"/>
                <w:sz w:val="20"/>
                <w:szCs w:val="20"/>
              </w:rPr>
            </w:pPr>
            <w:r>
              <w:rPr>
                <w:b/>
                <w:color w:val="002060"/>
                <w:sz w:val="20"/>
                <w:szCs w:val="20"/>
              </w:rPr>
              <w:t>map</w:t>
            </w: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p w:rsidR="00C656D4" w:rsidRDefault="00C656D4">
            <w:pPr>
              <w:pBdr>
                <w:top w:val="nil"/>
                <w:left w:val="nil"/>
                <w:bottom w:val="nil"/>
                <w:right w:val="nil"/>
                <w:between w:val="nil"/>
              </w:pBdr>
              <w:ind w:left="0" w:hanging="2"/>
              <w:rPr>
                <w:color w:val="002060"/>
                <w:sz w:val="20"/>
                <w:szCs w:val="20"/>
              </w:rPr>
            </w:pPr>
          </w:p>
        </w:tc>
        <w:tc>
          <w:tcPr>
            <w:tcW w:w="1944"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Recognise the four points of a compass and use them to i</w:t>
            </w:r>
            <w:r>
              <w:rPr>
                <w:b/>
                <w:color w:val="002060"/>
                <w:sz w:val="20"/>
                <w:szCs w:val="20"/>
              </w:rPr>
              <w:t>dentify locations and give directions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Demonstrate understanding of two -figure grid references to identify locations and give direction</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w:t>
            </w:r>
            <w:r>
              <w:rPr>
                <w:b/>
                <w:color w:val="002060"/>
                <w:sz w:val="20"/>
                <w:szCs w:val="20"/>
              </w:rPr>
              <w:t>Recognise symbols and key to build knowledge of places in the UK and around the world by identifying locations a</w:t>
            </w:r>
            <w:r>
              <w:rPr>
                <w:b/>
                <w:color w:val="002060"/>
                <w:sz w:val="20"/>
                <w:szCs w:val="20"/>
              </w:rPr>
              <w:t>nd key features (human and physical)</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Begin to identify the position of the equator, hemispheres and tropics.</w:t>
            </w:r>
          </w:p>
          <w:p w:rsidR="00C656D4" w:rsidRDefault="00C656D4">
            <w:pPr>
              <w:pBdr>
                <w:top w:val="nil"/>
                <w:left w:val="nil"/>
                <w:bottom w:val="nil"/>
                <w:right w:val="nil"/>
                <w:between w:val="nil"/>
              </w:pBdr>
              <w:ind w:left="0" w:hanging="2"/>
              <w:rPr>
                <w:color w:val="002060"/>
                <w:sz w:val="20"/>
                <w:szCs w:val="20"/>
              </w:rPr>
            </w:pPr>
          </w:p>
        </w:tc>
        <w:tc>
          <w:tcPr>
            <w:tcW w:w="191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Begin to demonstrate understanding of the eight points of a compass and use them to identify locations and give directions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Begin to demonstrate understanding of four -figure grid references to identify locations and give directions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w:t>
            </w:r>
            <w:r>
              <w:rPr>
                <w:b/>
                <w:color w:val="002060"/>
                <w:sz w:val="20"/>
                <w:szCs w:val="20"/>
              </w:rPr>
              <w:t>Recognise symbols and key (including use of OS Survey maps) to build knowledge of places in the UK by identifying locations and key features (h</w:t>
            </w:r>
            <w:r>
              <w:rPr>
                <w:b/>
                <w:color w:val="002060"/>
                <w:sz w:val="20"/>
                <w:szCs w:val="20"/>
              </w:rPr>
              <w:t>uman and physical)</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Identify the position of the equator, hemispheres and tropics.</w:t>
            </w:r>
          </w:p>
          <w:p w:rsidR="00C656D4" w:rsidRDefault="00C656D4">
            <w:pPr>
              <w:pBdr>
                <w:top w:val="nil"/>
                <w:left w:val="nil"/>
                <w:bottom w:val="nil"/>
                <w:right w:val="nil"/>
                <w:between w:val="nil"/>
              </w:pBdr>
              <w:ind w:left="0" w:hanging="2"/>
              <w:rPr>
                <w:color w:val="002060"/>
                <w:sz w:val="20"/>
                <w:szCs w:val="20"/>
              </w:rPr>
            </w:pPr>
          </w:p>
        </w:tc>
        <w:tc>
          <w:tcPr>
            <w:tcW w:w="212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Demonstrate understanding of the eight points of a compass and apply this to compare locations and give directions using maps of the local area</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Demonstrate unders</w:t>
            </w:r>
            <w:r>
              <w:rPr>
                <w:b/>
                <w:color w:val="002060"/>
                <w:sz w:val="20"/>
                <w:szCs w:val="20"/>
              </w:rPr>
              <w:t>tanding of four and begin to use six -figure grid references (including the use of Ordnance Survey maps) to identify key locations and features using maps of the local area.</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w:t>
            </w:r>
            <w:r>
              <w:rPr>
                <w:b/>
                <w:color w:val="002060"/>
                <w:sz w:val="20"/>
                <w:szCs w:val="20"/>
              </w:rPr>
              <w:t>Recognise symbols and keys (including use of OS Survey maps) to build knowledg</w:t>
            </w:r>
            <w:r>
              <w:rPr>
                <w:b/>
                <w:color w:val="002060"/>
                <w:sz w:val="20"/>
                <w:szCs w:val="20"/>
              </w:rPr>
              <w:t>e of places with/in the UK and locations studied, comparing and contrasting physical and human features including contour lines.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Begin to identify the position and significance of lines of latitude and longitude, Greenwich Meridian and time zones.</w:t>
            </w:r>
          </w:p>
          <w:p w:rsidR="00C656D4" w:rsidRDefault="00C656D4">
            <w:pPr>
              <w:pBdr>
                <w:top w:val="nil"/>
                <w:left w:val="nil"/>
                <w:bottom w:val="nil"/>
                <w:right w:val="nil"/>
                <w:between w:val="nil"/>
              </w:pBdr>
              <w:ind w:left="0" w:hanging="2"/>
              <w:rPr>
                <w:color w:val="002060"/>
                <w:sz w:val="20"/>
                <w:szCs w:val="20"/>
              </w:rPr>
            </w:pPr>
          </w:p>
        </w:tc>
        <w:tc>
          <w:tcPr>
            <w:tcW w:w="243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w:t>
            </w:r>
            <w:r>
              <w:rPr>
                <w:b/>
                <w:color w:val="002060"/>
                <w:sz w:val="20"/>
                <w:szCs w:val="20"/>
              </w:rPr>
              <w:t>Demonstrate understanding of the eight points of a compass to compare locations and apply this to give directions using maps of locations studied as well as on a global scale.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Demonstrate understanding of four and six -figure grid references (including the use of Ordnance Survey maps) to identify key locations and features using maps of areas studied in the UK (OS maps) and in other countries (atlases).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w:t>
            </w:r>
            <w:r>
              <w:rPr>
                <w:b/>
                <w:color w:val="002060"/>
                <w:sz w:val="20"/>
                <w:szCs w:val="20"/>
              </w:rPr>
              <w:t>Recognise symbols and</w:t>
            </w:r>
            <w:r>
              <w:rPr>
                <w:b/>
                <w:color w:val="002060"/>
                <w:sz w:val="20"/>
                <w:szCs w:val="20"/>
              </w:rPr>
              <w:t xml:space="preserve"> keys (including the use of Ordnance Survey maps) to build knowledge of places with/in the UK and locations studied, comparing and contrasting physical and human features including contour lines.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d) </w:t>
            </w:r>
            <w:proofErr w:type="gramStart"/>
            <w:r>
              <w:rPr>
                <w:color w:val="002060"/>
                <w:sz w:val="20"/>
                <w:szCs w:val="20"/>
              </w:rPr>
              <w:t>identify</w:t>
            </w:r>
            <w:proofErr w:type="gramEnd"/>
            <w:r>
              <w:rPr>
                <w:color w:val="002060"/>
                <w:sz w:val="20"/>
                <w:szCs w:val="20"/>
              </w:rPr>
              <w:t xml:space="preserve"> the position and significance of lines of latit</w:t>
            </w:r>
            <w:r>
              <w:rPr>
                <w:color w:val="002060"/>
                <w:sz w:val="20"/>
                <w:szCs w:val="20"/>
              </w:rPr>
              <w:t>ude and longitude, Greenwich Meridian and time zones.</w:t>
            </w:r>
          </w:p>
          <w:p w:rsidR="00C656D4" w:rsidRDefault="00C656D4">
            <w:pPr>
              <w:pBdr>
                <w:top w:val="nil"/>
                <w:left w:val="nil"/>
                <w:bottom w:val="nil"/>
                <w:right w:val="nil"/>
                <w:between w:val="nil"/>
              </w:pBdr>
              <w:ind w:left="0" w:hanging="2"/>
              <w:rPr>
                <w:color w:val="002060"/>
                <w:sz w:val="20"/>
                <w:szCs w:val="20"/>
              </w:rPr>
            </w:pPr>
          </w:p>
        </w:tc>
      </w:tr>
      <w:tr w:rsidR="00C656D4">
        <w:trPr>
          <w:trHeight w:val="2755"/>
        </w:trPr>
        <w:tc>
          <w:tcPr>
            <w:tcW w:w="1367" w:type="dxa"/>
            <w:vMerge/>
            <w:shd w:val="clear" w:color="auto" w:fill="33CCCC"/>
            <w:vAlign w:val="center"/>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852" w:type="dxa"/>
            <w:vMerge/>
          </w:tcPr>
          <w:p w:rsidR="00C656D4" w:rsidRDefault="00C656D4">
            <w:pPr>
              <w:widowControl w:val="0"/>
              <w:pBdr>
                <w:top w:val="nil"/>
                <w:left w:val="nil"/>
                <w:bottom w:val="nil"/>
                <w:right w:val="nil"/>
                <w:between w:val="nil"/>
              </w:pBdr>
              <w:spacing w:line="276" w:lineRule="auto"/>
              <w:ind w:left="0" w:hanging="2"/>
              <w:rPr>
                <w:color w:val="002060"/>
                <w:sz w:val="20"/>
                <w:szCs w:val="20"/>
              </w:rPr>
            </w:pPr>
          </w:p>
        </w:tc>
        <w:tc>
          <w:tcPr>
            <w:tcW w:w="185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Devise a simple map (story based) and select basic symbols to use in a key.</w:t>
            </w:r>
          </w:p>
          <w:p w:rsidR="00C656D4" w:rsidRDefault="00C656D4">
            <w:pPr>
              <w:pBdr>
                <w:top w:val="nil"/>
                <w:left w:val="nil"/>
                <w:bottom w:val="nil"/>
                <w:right w:val="nil"/>
                <w:between w:val="nil"/>
              </w:pBdr>
              <w:ind w:left="0" w:hanging="2"/>
              <w:rPr>
                <w:color w:val="002060"/>
                <w:sz w:val="20"/>
                <w:szCs w:val="20"/>
              </w:rPr>
            </w:pPr>
          </w:p>
        </w:tc>
        <w:tc>
          <w:tcPr>
            <w:tcW w:w="187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c) Select features to include on a simple map (from a basic template) of the school grounds, using compass points to navigate. Recognise basic symbols in a key</w:t>
            </w:r>
          </w:p>
        </w:tc>
        <w:tc>
          <w:tcPr>
            <w:tcW w:w="1944"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e) Use knowledge of human and physical features, </w:t>
            </w:r>
            <w:proofErr w:type="spellStart"/>
            <w:r>
              <w:rPr>
                <w:color w:val="002060"/>
                <w:sz w:val="20"/>
                <w:szCs w:val="20"/>
              </w:rPr>
              <w:t>eg</w:t>
            </w:r>
            <w:proofErr w:type="spellEnd"/>
            <w:r>
              <w:rPr>
                <w:color w:val="002060"/>
                <w:sz w:val="20"/>
                <w:szCs w:val="20"/>
              </w:rPr>
              <w:t xml:space="preserve"> considering the impact of mountains and coas</w:t>
            </w:r>
            <w:r>
              <w:rPr>
                <w:color w:val="002060"/>
                <w:sz w:val="20"/>
                <w:szCs w:val="20"/>
              </w:rPr>
              <w:t>t, when suggesting reasons for the location of buildings and roads.</w:t>
            </w:r>
          </w:p>
        </w:tc>
        <w:tc>
          <w:tcPr>
            <w:tcW w:w="191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e) Select features to suggest reasons for particular development, </w:t>
            </w:r>
            <w:proofErr w:type="spellStart"/>
            <w:r>
              <w:rPr>
                <w:color w:val="002060"/>
                <w:sz w:val="20"/>
                <w:szCs w:val="20"/>
              </w:rPr>
              <w:t>eg</w:t>
            </w:r>
            <w:proofErr w:type="spellEnd"/>
            <w:r>
              <w:rPr>
                <w:color w:val="002060"/>
                <w:sz w:val="20"/>
                <w:szCs w:val="20"/>
              </w:rPr>
              <w:t xml:space="preserve"> building development close to rivers.</w:t>
            </w:r>
          </w:p>
        </w:tc>
        <w:tc>
          <w:tcPr>
            <w:tcW w:w="212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e) Use features identified to begin justifying reasons for development, </w:t>
            </w:r>
            <w:proofErr w:type="spellStart"/>
            <w:r>
              <w:rPr>
                <w:color w:val="002060"/>
                <w:sz w:val="20"/>
                <w:szCs w:val="20"/>
              </w:rPr>
              <w:t>eg</w:t>
            </w:r>
            <w:proofErr w:type="spellEnd"/>
            <w:r>
              <w:rPr>
                <w:color w:val="002060"/>
                <w:sz w:val="20"/>
                <w:szCs w:val="20"/>
              </w:rPr>
              <w:t xml:space="preserve"> contou</w:t>
            </w:r>
            <w:r>
              <w:rPr>
                <w:color w:val="002060"/>
                <w:sz w:val="20"/>
                <w:szCs w:val="20"/>
              </w:rPr>
              <w:t>r lines to suggest whether roads/homes could be built.</w:t>
            </w:r>
          </w:p>
        </w:tc>
        <w:tc>
          <w:tcPr>
            <w:tcW w:w="243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e) Be able to justify which map would be most useful for the information needed, </w:t>
            </w:r>
            <w:proofErr w:type="spellStart"/>
            <w:r>
              <w:rPr>
                <w:color w:val="002060"/>
                <w:sz w:val="20"/>
                <w:szCs w:val="20"/>
              </w:rPr>
              <w:t>eg</w:t>
            </w:r>
            <w:proofErr w:type="spellEnd"/>
            <w:r>
              <w:rPr>
                <w:color w:val="002060"/>
                <w:sz w:val="20"/>
                <w:szCs w:val="20"/>
              </w:rPr>
              <w:t xml:space="preserve"> street map, road atlas, OS map, atlas and apply knowledge of the key features (key, grid references index, compass po</w:t>
            </w:r>
            <w:r>
              <w:rPr>
                <w:color w:val="002060"/>
                <w:sz w:val="20"/>
                <w:szCs w:val="20"/>
              </w:rPr>
              <w:t>ints) accurately.</w:t>
            </w:r>
          </w:p>
        </w:tc>
      </w:tr>
      <w:tr w:rsidR="00C656D4">
        <w:trPr>
          <w:trHeight w:val="14094"/>
        </w:trPr>
        <w:tc>
          <w:tcPr>
            <w:tcW w:w="1367" w:type="dxa"/>
            <w:shd w:val="clear" w:color="auto" w:fill="33CCCC"/>
            <w:vAlign w:val="center"/>
          </w:tcPr>
          <w:p w:rsidR="00C656D4" w:rsidRDefault="00620292">
            <w:pPr>
              <w:ind w:left="0" w:hanging="2"/>
              <w:jc w:val="center"/>
              <w:rPr>
                <w:color w:val="002060"/>
                <w:sz w:val="20"/>
                <w:szCs w:val="20"/>
              </w:rPr>
            </w:pPr>
            <w:r>
              <w:rPr>
                <w:b/>
                <w:color w:val="002060"/>
                <w:sz w:val="20"/>
                <w:szCs w:val="20"/>
              </w:rPr>
              <w:lastRenderedPageBreak/>
              <w:t>Differences &amp; similarities between places</w:t>
            </w:r>
          </w:p>
          <w:p w:rsidR="00C656D4" w:rsidRDefault="00C656D4">
            <w:pPr>
              <w:ind w:left="0" w:hanging="2"/>
              <w:jc w:val="center"/>
              <w:rPr>
                <w:color w:val="002060"/>
                <w:sz w:val="20"/>
                <w:szCs w:val="20"/>
              </w:rPr>
            </w:pPr>
          </w:p>
          <w:p w:rsidR="00C656D4" w:rsidRDefault="00C656D4">
            <w:pPr>
              <w:ind w:left="0" w:hanging="2"/>
              <w:rPr>
                <w:color w:val="002060"/>
                <w:sz w:val="20"/>
                <w:szCs w:val="20"/>
              </w:rPr>
            </w:pPr>
          </w:p>
          <w:p w:rsidR="00C656D4" w:rsidRDefault="00620292">
            <w:pPr>
              <w:ind w:left="0" w:hanging="2"/>
              <w:jc w:val="center"/>
              <w:rPr>
                <w:color w:val="002060"/>
                <w:sz w:val="20"/>
                <w:szCs w:val="20"/>
              </w:rPr>
            </w:pPr>
            <w:r>
              <w:rPr>
                <w:b/>
                <w:color w:val="002060"/>
                <w:sz w:val="20"/>
                <w:szCs w:val="20"/>
              </w:rPr>
              <w:t>How and why places have particular features</w:t>
            </w:r>
          </w:p>
          <w:p w:rsidR="00C656D4" w:rsidRDefault="00C656D4">
            <w:pPr>
              <w:ind w:left="0" w:hanging="2"/>
              <w:jc w:val="center"/>
              <w:rPr>
                <w:color w:val="002060"/>
                <w:sz w:val="20"/>
                <w:szCs w:val="20"/>
              </w:rPr>
            </w:pPr>
          </w:p>
          <w:p w:rsidR="00C656D4" w:rsidRDefault="00C656D4">
            <w:pPr>
              <w:ind w:left="0" w:hanging="2"/>
              <w:jc w:val="center"/>
              <w:rPr>
                <w:color w:val="002060"/>
                <w:sz w:val="20"/>
                <w:szCs w:val="20"/>
              </w:rPr>
            </w:pPr>
          </w:p>
          <w:p w:rsidR="00C656D4" w:rsidRDefault="00620292">
            <w:pPr>
              <w:ind w:left="0" w:hanging="2"/>
              <w:jc w:val="center"/>
              <w:rPr>
                <w:color w:val="002060"/>
                <w:sz w:val="20"/>
                <w:szCs w:val="20"/>
              </w:rPr>
            </w:pPr>
            <w:r>
              <w:rPr>
                <w:b/>
                <w:color w:val="002060"/>
                <w:sz w:val="20"/>
                <w:szCs w:val="20"/>
              </w:rPr>
              <w:t>Places, climates, features and landscapes</w:t>
            </w:r>
          </w:p>
          <w:p w:rsidR="00C656D4" w:rsidRDefault="00C656D4">
            <w:pPr>
              <w:ind w:left="0" w:hanging="2"/>
              <w:jc w:val="center"/>
              <w:rPr>
                <w:color w:val="002060"/>
                <w:sz w:val="20"/>
                <w:szCs w:val="20"/>
              </w:rPr>
            </w:pPr>
          </w:p>
          <w:p w:rsidR="00C656D4" w:rsidRDefault="00620292">
            <w:pPr>
              <w:ind w:left="0" w:hanging="2"/>
              <w:jc w:val="center"/>
              <w:rPr>
                <w:color w:val="002060"/>
                <w:sz w:val="20"/>
                <w:szCs w:val="20"/>
              </w:rPr>
            </w:pPr>
            <w:r>
              <w:rPr>
                <w:b/>
                <w:color w:val="002060"/>
                <w:sz w:val="20"/>
                <w:szCs w:val="20"/>
              </w:rPr>
              <w:t>Maps and data</w:t>
            </w:r>
          </w:p>
          <w:p w:rsidR="00C656D4" w:rsidRDefault="00C656D4">
            <w:pPr>
              <w:ind w:left="0" w:hanging="2"/>
              <w:jc w:val="center"/>
              <w:rPr>
                <w:color w:val="002060"/>
                <w:sz w:val="20"/>
                <w:szCs w:val="20"/>
              </w:rPr>
            </w:pPr>
          </w:p>
          <w:p w:rsidR="00C656D4" w:rsidRDefault="00620292">
            <w:pPr>
              <w:ind w:left="0" w:hanging="2"/>
              <w:jc w:val="center"/>
              <w:rPr>
                <w:color w:val="002060"/>
                <w:sz w:val="20"/>
                <w:szCs w:val="20"/>
              </w:rPr>
            </w:pPr>
            <w:r>
              <w:rPr>
                <w:b/>
                <w:color w:val="002060"/>
                <w:sz w:val="20"/>
                <w:szCs w:val="20"/>
              </w:rPr>
              <w:t>(3)</w:t>
            </w:r>
          </w:p>
        </w:tc>
        <w:tc>
          <w:tcPr>
            <w:tcW w:w="1852" w:type="dxa"/>
          </w:tcPr>
          <w:p w:rsidR="00C656D4" w:rsidRDefault="00620292">
            <w:pPr>
              <w:ind w:left="0" w:hanging="2"/>
              <w:rPr>
                <w:color w:val="002060"/>
                <w:sz w:val="20"/>
                <w:szCs w:val="20"/>
              </w:rPr>
            </w:pPr>
            <w:r>
              <w:rPr>
                <w:color w:val="002060"/>
                <w:sz w:val="20"/>
                <w:szCs w:val="20"/>
              </w:rPr>
              <w:t>a) Explain some similarities and differences between life in this country and life in other countries, drawing on knowledge from stories, non-fiction texts and when appropriate, maps.</w:t>
            </w:r>
          </w:p>
        </w:tc>
        <w:tc>
          <w:tcPr>
            <w:tcW w:w="185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Use simple fieldwork and observational skills to study ‘personal geog</w:t>
            </w:r>
            <w:r>
              <w:rPr>
                <w:color w:val="002060"/>
                <w:sz w:val="20"/>
                <w:szCs w:val="20"/>
              </w:rPr>
              <w:t>raphies’ (identify where their house/school is, who lives/works there, type of building, what it is near/next door &amp; across the road, what weather is like, nearby features such a river, sea, hill, wood/</w:t>
            </w:r>
            <w:proofErr w:type="spellStart"/>
            <w:r>
              <w:rPr>
                <w:color w:val="002060"/>
                <w:sz w:val="20"/>
                <w:szCs w:val="20"/>
              </w:rPr>
              <w:t>forest,fields</w:t>
            </w:r>
            <w:proofErr w:type="spellEnd"/>
            <w:r>
              <w:rPr>
                <w:color w:val="002060"/>
                <w:sz w:val="20"/>
                <w:szCs w:val="20"/>
              </w:rPr>
              <w: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Compare personal geography to some</w:t>
            </w:r>
            <w:r>
              <w:rPr>
                <w:b/>
                <w:color w:val="002060"/>
                <w:sz w:val="20"/>
                <w:szCs w:val="20"/>
              </w:rPr>
              <w:t>one else’s, identifying features that are similar and different.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Begin to identify seasonal and daily weather patterns in the UK.</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Locate the north and south pole</w:t>
            </w:r>
          </w:p>
        </w:tc>
        <w:tc>
          <w:tcPr>
            <w:tcW w:w="1875"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Be able to classify human and physical features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rFonts w:ascii="Arial" w:eastAsia="Arial" w:hAnsi="Arial" w:cs="Arial"/>
                <w:color w:val="002060"/>
                <w:sz w:val="20"/>
                <w:szCs w:val="20"/>
              </w:rPr>
            </w:pPr>
            <w:r>
              <w:rPr>
                <w:color w:val="002060"/>
                <w:sz w:val="20"/>
                <w:szCs w:val="20"/>
              </w:rPr>
              <w:t xml:space="preserve">b) Use aerial photographs and plan perspectives to recognise, compare and contrast landmarks and basic human and physical features in Appledore and Indian village.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w:t>
            </w:r>
            <w:r>
              <w:rPr>
                <w:b/>
                <w:color w:val="002060"/>
                <w:sz w:val="20"/>
                <w:szCs w:val="20"/>
              </w:rPr>
              <w:t>Use simple fieldwork and observational skills to compare the geography of the key human</w:t>
            </w:r>
            <w:r>
              <w:rPr>
                <w:b/>
                <w:color w:val="002060"/>
                <w:sz w:val="20"/>
                <w:szCs w:val="20"/>
              </w:rPr>
              <w:t xml:space="preserve"> and physical features of Appledore and Indian village.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Identify seasonal and daily weather patterns in the UK.</w:t>
            </w:r>
          </w:p>
          <w:p w:rsidR="00C656D4" w:rsidRDefault="00620292">
            <w:pPr>
              <w:pBdr>
                <w:top w:val="nil"/>
                <w:left w:val="nil"/>
                <w:bottom w:val="nil"/>
                <w:right w:val="nil"/>
                <w:between w:val="nil"/>
              </w:pBdr>
              <w:ind w:left="0" w:hanging="2"/>
              <w:rPr>
                <w:rFonts w:ascii="Arial" w:eastAsia="Arial" w:hAnsi="Arial" w:cs="Arial"/>
                <w:color w:val="002060"/>
                <w:sz w:val="20"/>
                <w:szCs w:val="20"/>
              </w:rPr>
            </w:pPr>
            <w:r>
              <w:rPr>
                <w:color w:val="002060"/>
                <w:sz w:val="20"/>
                <w:szCs w:val="20"/>
              </w:rPr>
              <w:t>Locate hot and cold places in relation to the poles and equator.</w:t>
            </w:r>
          </w:p>
        </w:tc>
        <w:tc>
          <w:tcPr>
            <w:tcW w:w="1944"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Begin to recognise and be able to classify human and physical features </w:t>
            </w:r>
            <w:r>
              <w:rPr>
                <w:color w:val="002060"/>
                <w:sz w:val="20"/>
                <w:szCs w:val="20"/>
              </w:rPr>
              <w:t>within the landscapes studied.</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Begin to suggest reasons for the development of human features.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b/>
                <w:color w:val="002060"/>
                <w:sz w:val="20"/>
                <w:szCs w:val="20"/>
              </w:rPr>
              <w:t>c) Begin to be able to compare two contrasting locations, using their human and physical features, climate and global position to explain their differences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d) Begin to use fieldwork skills to observe, measure, record and present the human and physical features in the local area using a range of methods, including sketch maps and plans. </w:t>
            </w:r>
          </w:p>
        </w:tc>
        <w:tc>
          <w:tcPr>
            <w:tcW w:w="191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Recognise and be able to classify human and physical features within </w:t>
            </w:r>
            <w:r>
              <w:rPr>
                <w:color w:val="002060"/>
                <w:sz w:val="20"/>
                <w:szCs w:val="20"/>
              </w:rPr>
              <w:t>the landscapes studied.</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Suggest reasons for the development of human features.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c) </w:t>
            </w:r>
            <w:r>
              <w:rPr>
                <w:b/>
                <w:color w:val="002060"/>
                <w:sz w:val="20"/>
                <w:szCs w:val="20"/>
              </w:rPr>
              <w:t>Be able to compare two contrasting locations, using their human and physical features, climate and global position to explain their differences.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d) Use fieldwork (and other sources) to observe, measure, record and present the human and physical features in the local area using a range of methods, including sketch maps, plans and graphs, and digital technologies.</w:t>
            </w:r>
          </w:p>
          <w:p w:rsidR="00C656D4" w:rsidRDefault="00C656D4">
            <w:pPr>
              <w:pBdr>
                <w:top w:val="nil"/>
                <w:left w:val="nil"/>
                <w:bottom w:val="nil"/>
                <w:right w:val="nil"/>
                <w:between w:val="nil"/>
              </w:pBdr>
              <w:ind w:left="0" w:hanging="2"/>
              <w:rPr>
                <w:color w:val="002060"/>
                <w:sz w:val="20"/>
                <w:szCs w:val="20"/>
              </w:rPr>
            </w:pPr>
          </w:p>
        </w:tc>
        <w:tc>
          <w:tcPr>
            <w:tcW w:w="212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use maps and data to re</w:t>
            </w:r>
            <w:r>
              <w:rPr>
                <w:color w:val="002060"/>
                <w:sz w:val="20"/>
                <w:szCs w:val="20"/>
              </w:rPr>
              <w:t>cord observations from enquiries beyond the local area</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Compare two different locations, looking at their human and physical features and begin to reach informed conclusions as to how and why they are different.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Begin to interpret maps and data presenting results from fieldwork in a wider global context.</w:t>
            </w:r>
          </w:p>
          <w:p w:rsidR="00C656D4" w:rsidRDefault="00C656D4">
            <w:pPr>
              <w:pBdr>
                <w:top w:val="nil"/>
                <w:left w:val="nil"/>
                <w:bottom w:val="nil"/>
                <w:right w:val="nil"/>
                <w:between w:val="nil"/>
              </w:pBdr>
              <w:ind w:left="0" w:hanging="2"/>
              <w:rPr>
                <w:color w:val="002060"/>
                <w:sz w:val="20"/>
                <w:szCs w:val="20"/>
              </w:rPr>
            </w:pPr>
          </w:p>
        </w:tc>
        <w:tc>
          <w:tcPr>
            <w:tcW w:w="243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a)Use maps and data to record observations from enquiries beyond the local area</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w:t>
            </w:r>
            <w:r>
              <w:rPr>
                <w:b/>
                <w:color w:val="002060"/>
                <w:sz w:val="20"/>
                <w:szCs w:val="20"/>
              </w:rPr>
              <w:t>Compare two different locations, looking at their human and physical featu</w:t>
            </w:r>
            <w:r>
              <w:rPr>
                <w:b/>
                <w:color w:val="002060"/>
                <w:sz w:val="20"/>
                <w:szCs w:val="20"/>
              </w:rPr>
              <w:t>res and reach informed conclusions as to how and why they are different.</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Interpret maps and data presenting results from fieldwork in a wider global context.</w:t>
            </w:r>
          </w:p>
          <w:p w:rsidR="00C656D4" w:rsidRDefault="00C656D4">
            <w:pPr>
              <w:pBdr>
                <w:top w:val="nil"/>
                <w:left w:val="nil"/>
                <w:bottom w:val="nil"/>
                <w:right w:val="nil"/>
                <w:between w:val="nil"/>
              </w:pBdr>
              <w:ind w:left="0" w:hanging="2"/>
              <w:rPr>
                <w:color w:val="002060"/>
                <w:sz w:val="20"/>
                <w:szCs w:val="20"/>
              </w:rPr>
            </w:pPr>
          </w:p>
        </w:tc>
      </w:tr>
      <w:tr w:rsidR="00C656D4">
        <w:trPr>
          <w:trHeight w:val="9223"/>
        </w:trPr>
        <w:tc>
          <w:tcPr>
            <w:tcW w:w="1367" w:type="dxa"/>
            <w:shd w:val="clear" w:color="auto" w:fill="33CCCC"/>
            <w:vAlign w:val="center"/>
          </w:tcPr>
          <w:p w:rsidR="00C656D4" w:rsidRDefault="00620292">
            <w:pPr>
              <w:ind w:left="0" w:hanging="2"/>
              <w:jc w:val="center"/>
              <w:rPr>
                <w:color w:val="002060"/>
                <w:sz w:val="20"/>
                <w:szCs w:val="20"/>
              </w:rPr>
            </w:pPr>
            <w:r>
              <w:rPr>
                <w:b/>
                <w:color w:val="002060"/>
                <w:sz w:val="20"/>
                <w:szCs w:val="20"/>
              </w:rPr>
              <w:lastRenderedPageBreak/>
              <w:t>Using evidence</w:t>
            </w:r>
          </w:p>
          <w:p w:rsidR="00C656D4" w:rsidRDefault="00620292">
            <w:pPr>
              <w:ind w:left="0" w:hanging="2"/>
              <w:jc w:val="center"/>
              <w:rPr>
                <w:color w:val="002060"/>
                <w:sz w:val="20"/>
                <w:szCs w:val="20"/>
              </w:rPr>
            </w:pPr>
            <w:r>
              <w:rPr>
                <w:b/>
                <w:color w:val="002060"/>
                <w:sz w:val="20"/>
                <w:szCs w:val="20"/>
              </w:rPr>
              <w:t>(4)</w:t>
            </w:r>
          </w:p>
          <w:p w:rsidR="00C656D4" w:rsidRDefault="00C656D4">
            <w:pPr>
              <w:ind w:left="0" w:hanging="2"/>
              <w:jc w:val="center"/>
              <w:rPr>
                <w:color w:val="002060"/>
                <w:sz w:val="20"/>
                <w:szCs w:val="20"/>
              </w:rPr>
            </w:pPr>
          </w:p>
          <w:p w:rsidR="00C656D4" w:rsidRDefault="00C656D4">
            <w:pPr>
              <w:ind w:left="0" w:hanging="2"/>
              <w:jc w:val="center"/>
              <w:rPr>
                <w:color w:val="002060"/>
                <w:sz w:val="20"/>
                <w:szCs w:val="20"/>
              </w:rPr>
            </w:pPr>
          </w:p>
        </w:tc>
        <w:tc>
          <w:tcPr>
            <w:tcW w:w="1852" w:type="dxa"/>
          </w:tcPr>
          <w:p w:rsidR="00C656D4" w:rsidRDefault="00C656D4">
            <w:pPr>
              <w:ind w:left="0" w:hanging="2"/>
              <w:rPr>
                <w:color w:val="002060"/>
                <w:sz w:val="20"/>
                <w:szCs w:val="20"/>
              </w:rPr>
            </w:pPr>
          </w:p>
        </w:tc>
        <w:tc>
          <w:tcPr>
            <w:tcW w:w="1855" w:type="dxa"/>
          </w:tcPr>
          <w:p w:rsidR="00C656D4" w:rsidRDefault="00C656D4">
            <w:pPr>
              <w:pBdr>
                <w:top w:val="nil"/>
                <w:left w:val="nil"/>
                <w:bottom w:val="nil"/>
                <w:right w:val="nil"/>
                <w:between w:val="nil"/>
              </w:pBdr>
              <w:ind w:left="0" w:hanging="2"/>
              <w:rPr>
                <w:color w:val="002060"/>
                <w:sz w:val="20"/>
                <w:szCs w:val="20"/>
              </w:rPr>
            </w:pPr>
          </w:p>
        </w:tc>
        <w:tc>
          <w:tcPr>
            <w:tcW w:w="1875" w:type="dxa"/>
          </w:tcPr>
          <w:p w:rsidR="00C656D4" w:rsidRDefault="00C656D4">
            <w:pPr>
              <w:pBdr>
                <w:top w:val="nil"/>
                <w:left w:val="nil"/>
                <w:bottom w:val="nil"/>
                <w:right w:val="nil"/>
                <w:between w:val="nil"/>
              </w:pBdr>
              <w:ind w:left="0" w:hanging="2"/>
              <w:rPr>
                <w:color w:val="002060"/>
                <w:sz w:val="20"/>
                <w:szCs w:val="20"/>
              </w:rPr>
            </w:pPr>
          </w:p>
        </w:tc>
        <w:tc>
          <w:tcPr>
            <w:tcW w:w="1944"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Begin to recognise that people’s lives can be impacted by changes to human and physical features, </w:t>
            </w:r>
            <w:proofErr w:type="spellStart"/>
            <w:r>
              <w:rPr>
                <w:color w:val="002060"/>
                <w:sz w:val="20"/>
                <w:szCs w:val="20"/>
              </w:rPr>
              <w:t>eg</w:t>
            </w:r>
            <w:proofErr w:type="spellEnd"/>
            <w:r>
              <w:rPr>
                <w:color w:val="002060"/>
                <w:sz w:val="20"/>
                <w:szCs w:val="20"/>
              </w:rPr>
              <w:t xml:space="preserve"> earthquakes and building and start to be able to explain the impact using understanding of the features studied to give reasons.</w:t>
            </w:r>
          </w:p>
        </w:tc>
        <w:tc>
          <w:tcPr>
            <w:tcW w:w="1919"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Recognise that peopl</w:t>
            </w:r>
            <w:r>
              <w:rPr>
                <w:color w:val="002060"/>
                <w:sz w:val="20"/>
                <w:szCs w:val="20"/>
              </w:rPr>
              <w:t xml:space="preserve">e’s lives can be impacted by changes to human and physical features, </w:t>
            </w:r>
            <w:proofErr w:type="spellStart"/>
            <w:r>
              <w:rPr>
                <w:color w:val="002060"/>
                <w:sz w:val="20"/>
                <w:szCs w:val="20"/>
              </w:rPr>
              <w:t>eg</w:t>
            </w:r>
            <w:proofErr w:type="spellEnd"/>
            <w:r>
              <w:rPr>
                <w:color w:val="002060"/>
                <w:sz w:val="20"/>
                <w:szCs w:val="20"/>
              </w:rPr>
              <w:t xml:space="preserve"> earthquakes and building and be able to explain the impact using understanding of the features studied to give reasons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b) Use knowledge of physical features and their impact on human </w:t>
            </w:r>
            <w:r>
              <w:rPr>
                <w:color w:val="002060"/>
                <w:sz w:val="20"/>
                <w:szCs w:val="20"/>
              </w:rPr>
              <w:t xml:space="preserve">features to make choices about locations for a planned settlement, </w:t>
            </w:r>
            <w:proofErr w:type="spellStart"/>
            <w:r>
              <w:rPr>
                <w:color w:val="002060"/>
                <w:sz w:val="20"/>
                <w:szCs w:val="20"/>
              </w:rPr>
              <w:t>eg</w:t>
            </w:r>
            <w:proofErr w:type="spellEnd"/>
            <w:r>
              <w:rPr>
                <w:color w:val="002060"/>
                <w:sz w:val="20"/>
                <w:szCs w:val="20"/>
              </w:rPr>
              <w:t xml:space="preserve"> bridging points and risks of flooding. </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Be able to summarise the key reasons for the decisions made.</w:t>
            </w:r>
          </w:p>
        </w:tc>
        <w:tc>
          <w:tcPr>
            <w:tcW w:w="2121"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a) Begin to use knowledge of human and physical features to evaluate the actual/p</w:t>
            </w:r>
            <w:r>
              <w:rPr>
                <w:color w:val="002060"/>
                <w:sz w:val="20"/>
                <w:szCs w:val="20"/>
              </w:rPr>
              <w:t xml:space="preserve">otential impact of changes to the environment on the people who live there, </w:t>
            </w:r>
            <w:proofErr w:type="spellStart"/>
            <w:r>
              <w:rPr>
                <w:color w:val="002060"/>
                <w:sz w:val="20"/>
                <w:szCs w:val="20"/>
              </w:rPr>
              <w:t>eg</w:t>
            </w:r>
            <w:proofErr w:type="spellEnd"/>
            <w:r>
              <w:rPr>
                <w:color w:val="002060"/>
                <w:sz w:val="20"/>
                <w:szCs w:val="20"/>
              </w:rPr>
              <w:t xml:space="preserve"> flooding, development of cities.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Begin to hypothesise scenarios that could impact positively/ negatively on these people, beginning to demonstrate the ability to empathise.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Begin to make reasoned judgements about decisions made and critique those of others, justifying judgements made.</w:t>
            </w:r>
          </w:p>
          <w:p w:rsidR="00C656D4" w:rsidRDefault="00C656D4">
            <w:pPr>
              <w:pBdr>
                <w:top w:val="nil"/>
                <w:left w:val="nil"/>
                <w:bottom w:val="nil"/>
                <w:right w:val="nil"/>
                <w:between w:val="nil"/>
              </w:pBdr>
              <w:ind w:left="0" w:hanging="2"/>
              <w:rPr>
                <w:color w:val="002060"/>
                <w:sz w:val="20"/>
                <w:szCs w:val="20"/>
              </w:rPr>
            </w:pPr>
          </w:p>
        </w:tc>
        <w:tc>
          <w:tcPr>
            <w:tcW w:w="2430" w:type="dxa"/>
          </w:tcPr>
          <w:p w:rsidR="00C656D4" w:rsidRDefault="00620292">
            <w:pPr>
              <w:pBdr>
                <w:top w:val="nil"/>
                <w:left w:val="nil"/>
                <w:bottom w:val="nil"/>
                <w:right w:val="nil"/>
                <w:between w:val="nil"/>
              </w:pBdr>
              <w:ind w:left="0" w:hanging="2"/>
              <w:rPr>
                <w:color w:val="002060"/>
                <w:sz w:val="20"/>
                <w:szCs w:val="20"/>
              </w:rPr>
            </w:pPr>
            <w:r>
              <w:rPr>
                <w:color w:val="002060"/>
                <w:sz w:val="20"/>
                <w:szCs w:val="20"/>
              </w:rPr>
              <w:t xml:space="preserve">a) Use knowledge of human and physical features to evaluate the impact of changes to the environment on the people who live there, </w:t>
            </w:r>
            <w:proofErr w:type="spellStart"/>
            <w:r>
              <w:rPr>
                <w:color w:val="002060"/>
                <w:sz w:val="20"/>
                <w:szCs w:val="20"/>
              </w:rPr>
              <w:t>eg</w:t>
            </w:r>
            <w:proofErr w:type="spellEnd"/>
            <w:r>
              <w:rPr>
                <w:color w:val="002060"/>
                <w:sz w:val="20"/>
                <w:szCs w:val="20"/>
              </w:rPr>
              <w:t xml:space="preserve"> floo</w:t>
            </w:r>
            <w:r>
              <w:rPr>
                <w:color w:val="002060"/>
                <w:sz w:val="20"/>
                <w:szCs w:val="20"/>
              </w:rPr>
              <w:t>ding, development of cities.</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b) Hypothesise scenarios that could impact positively/negatively on these people, demonstrating the ability to empathise.</w:t>
            </w:r>
          </w:p>
          <w:p w:rsidR="00C656D4" w:rsidRDefault="00C656D4">
            <w:pPr>
              <w:pBdr>
                <w:top w:val="nil"/>
                <w:left w:val="nil"/>
                <w:bottom w:val="nil"/>
                <w:right w:val="nil"/>
                <w:between w:val="nil"/>
              </w:pBdr>
              <w:ind w:left="0" w:hanging="2"/>
              <w:rPr>
                <w:color w:val="002060"/>
                <w:sz w:val="20"/>
                <w:szCs w:val="20"/>
              </w:rPr>
            </w:pPr>
          </w:p>
          <w:p w:rsidR="00C656D4" w:rsidRDefault="00620292">
            <w:pPr>
              <w:pBdr>
                <w:top w:val="nil"/>
                <w:left w:val="nil"/>
                <w:bottom w:val="nil"/>
                <w:right w:val="nil"/>
                <w:between w:val="nil"/>
              </w:pBdr>
              <w:ind w:left="0" w:hanging="2"/>
              <w:rPr>
                <w:color w:val="002060"/>
                <w:sz w:val="20"/>
                <w:szCs w:val="20"/>
              </w:rPr>
            </w:pPr>
            <w:r>
              <w:rPr>
                <w:color w:val="002060"/>
                <w:sz w:val="20"/>
                <w:szCs w:val="20"/>
              </w:rPr>
              <w:t>c) Make reasoned judgements about decisions made and critique those of others, justifying judgements ma</w:t>
            </w:r>
            <w:r>
              <w:rPr>
                <w:color w:val="002060"/>
                <w:sz w:val="20"/>
                <w:szCs w:val="20"/>
              </w:rPr>
              <w:t>de.</w:t>
            </w:r>
          </w:p>
          <w:p w:rsidR="00C656D4" w:rsidRDefault="00C656D4">
            <w:pPr>
              <w:pBdr>
                <w:top w:val="nil"/>
                <w:left w:val="nil"/>
                <w:bottom w:val="nil"/>
                <w:right w:val="nil"/>
                <w:between w:val="nil"/>
              </w:pBdr>
              <w:ind w:left="0" w:hanging="2"/>
              <w:rPr>
                <w:color w:val="002060"/>
                <w:sz w:val="20"/>
                <w:szCs w:val="20"/>
              </w:rPr>
            </w:pPr>
          </w:p>
        </w:tc>
      </w:tr>
    </w:tbl>
    <w:p w:rsidR="00C656D4" w:rsidRDefault="00C656D4">
      <w:pPr>
        <w:spacing w:after="0" w:line="240" w:lineRule="auto"/>
        <w:ind w:left="0" w:hanging="2"/>
      </w:pPr>
    </w:p>
    <w:p w:rsidR="00C656D4" w:rsidRDefault="00620292">
      <w:pPr>
        <w:spacing w:after="0" w:line="240" w:lineRule="auto"/>
        <w:ind w:left="0" w:hanging="2"/>
      </w:pPr>
      <w:r>
        <w:br w:type="page"/>
      </w:r>
    </w:p>
    <w:tbl>
      <w:tblPr>
        <w:tblStyle w:val="affff0"/>
        <w:tblW w:w="15309"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7654"/>
        <w:gridCol w:w="7655"/>
      </w:tblGrid>
      <w:tr w:rsidR="00C656D4">
        <w:trPr>
          <w:trHeight w:val="396"/>
        </w:trPr>
        <w:tc>
          <w:tcPr>
            <w:tcW w:w="7654" w:type="dxa"/>
          </w:tcPr>
          <w:p w:rsidR="00C656D4" w:rsidRDefault="00620292">
            <w:pPr>
              <w:ind w:left="2" w:hanging="4"/>
              <w:jc w:val="center"/>
              <w:rPr>
                <w:color w:val="002060"/>
                <w:sz w:val="36"/>
                <w:szCs w:val="36"/>
              </w:rPr>
            </w:pPr>
            <w:r>
              <w:rPr>
                <w:b/>
                <w:color w:val="002060"/>
                <w:sz w:val="36"/>
                <w:szCs w:val="36"/>
              </w:rPr>
              <w:lastRenderedPageBreak/>
              <w:t>Expectations of our Year 1 Geographers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1 and using first hand fieldwork experiences as well as secondary sources, our young geographers are developing into </w:t>
            </w:r>
            <w:r>
              <w:rPr>
                <w:i/>
                <w:color w:val="002060"/>
              </w:rPr>
              <w:t xml:space="preserve">gatherers </w:t>
            </w:r>
            <w:r>
              <w:rPr>
                <w:color w:val="002060"/>
              </w:rPr>
              <w:t>and demonstrated they can use a range of simple geographical techniques, enquiry skills and terms to begin to understand about the environment around us and the impact of the people who live there.</w:t>
            </w:r>
          </w:p>
          <w:p w:rsidR="00C656D4" w:rsidRDefault="00C656D4">
            <w:pPr>
              <w:ind w:left="0" w:hanging="2"/>
              <w:rPr>
                <w:color w:val="002060"/>
              </w:rPr>
            </w:pPr>
          </w:p>
          <w:p w:rsidR="00C656D4" w:rsidRDefault="00620292">
            <w:pPr>
              <w:numPr>
                <w:ilvl w:val="0"/>
                <w:numId w:val="34"/>
              </w:numPr>
              <w:pBdr>
                <w:top w:val="nil"/>
                <w:left w:val="nil"/>
                <w:bottom w:val="nil"/>
                <w:right w:val="nil"/>
                <w:between w:val="nil"/>
              </w:pBdr>
              <w:ind w:left="0" w:hanging="2"/>
              <w:rPr>
                <w:color w:val="002060"/>
                <w:sz w:val="20"/>
                <w:szCs w:val="20"/>
              </w:rPr>
            </w:pPr>
            <w:r>
              <w:rPr>
                <w:color w:val="002060"/>
                <w:sz w:val="20"/>
                <w:szCs w:val="20"/>
              </w:rPr>
              <w:t>Begin to use world maps and globes to identify the United Kingdom and its countries</w:t>
            </w:r>
          </w:p>
          <w:p w:rsidR="00C656D4" w:rsidRDefault="00620292">
            <w:pPr>
              <w:numPr>
                <w:ilvl w:val="0"/>
                <w:numId w:val="34"/>
              </w:numPr>
              <w:pBdr>
                <w:top w:val="nil"/>
                <w:left w:val="nil"/>
                <w:bottom w:val="nil"/>
                <w:right w:val="nil"/>
                <w:between w:val="nil"/>
              </w:pBdr>
              <w:ind w:left="0" w:hanging="2"/>
              <w:rPr>
                <w:color w:val="002060"/>
                <w:sz w:val="20"/>
                <w:szCs w:val="20"/>
              </w:rPr>
            </w:pPr>
            <w:r>
              <w:rPr>
                <w:color w:val="002060"/>
                <w:sz w:val="20"/>
                <w:szCs w:val="20"/>
              </w:rPr>
              <w:t>Begin to recognise simple compass directions (N,S,E,W) &amp;  locational and directional language [</w:t>
            </w:r>
            <w:proofErr w:type="spellStart"/>
            <w:r>
              <w:rPr>
                <w:color w:val="002060"/>
                <w:sz w:val="20"/>
                <w:szCs w:val="20"/>
              </w:rPr>
              <w:t>eg</w:t>
            </w:r>
            <w:proofErr w:type="spellEnd"/>
            <w:r>
              <w:rPr>
                <w:color w:val="002060"/>
                <w:sz w:val="20"/>
                <w:szCs w:val="20"/>
              </w:rPr>
              <w:t xml:space="preserve"> near and far; left &amp; right], to describe the location of features and rout</w:t>
            </w:r>
            <w:r>
              <w:rPr>
                <w:color w:val="002060"/>
                <w:sz w:val="20"/>
                <w:szCs w:val="20"/>
              </w:rPr>
              <w:t xml:space="preserve">es on a map </w:t>
            </w:r>
          </w:p>
          <w:p w:rsidR="00C656D4" w:rsidRDefault="00620292">
            <w:pPr>
              <w:numPr>
                <w:ilvl w:val="0"/>
                <w:numId w:val="34"/>
              </w:numPr>
              <w:pBdr>
                <w:top w:val="nil"/>
                <w:left w:val="nil"/>
                <w:bottom w:val="nil"/>
                <w:right w:val="nil"/>
                <w:between w:val="nil"/>
              </w:pBdr>
              <w:ind w:left="0" w:hanging="2"/>
              <w:rPr>
                <w:color w:val="002060"/>
                <w:sz w:val="20"/>
                <w:szCs w:val="20"/>
              </w:rPr>
            </w:pPr>
            <w:r>
              <w:rPr>
                <w:color w:val="002060"/>
                <w:sz w:val="20"/>
                <w:szCs w:val="20"/>
              </w:rPr>
              <w:t>Begin to describe the location of features and routes on a map</w:t>
            </w:r>
          </w:p>
          <w:p w:rsidR="00C656D4" w:rsidRDefault="00620292">
            <w:pPr>
              <w:numPr>
                <w:ilvl w:val="0"/>
                <w:numId w:val="34"/>
              </w:numPr>
              <w:pBdr>
                <w:top w:val="nil"/>
                <w:left w:val="nil"/>
                <w:bottom w:val="nil"/>
                <w:right w:val="nil"/>
                <w:between w:val="nil"/>
              </w:pBdr>
              <w:ind w:left="0" w:hanging="2"/>
              <w:rPr>
                <w:color w:val="002060"/>
                <w:sz w:val="20"/>
                <w:szCs w:val="20"/>
              </w:rPr>
            </w:pPr>
            <w:r>
              <w:rPr>
                <w:color w:val="002060"/>
                <w:sz w:val="20"/>
                <w:szCs w:val="20"/>
              </w:rPr>
              <w:t xml:space="preserve">Compare personal geography to someone else’s, identifying features that are similar and different. </w:t>
            </w:r>
          </w:p>
          <w:p w:rsidR="00C656D4" w:rsidRDefault="00C656D4">
            <w:pPr>
              <w:ind w:left="0" w:hanging="2"/>
              <w:rPr>
                <w:color w:val="002060"/>
                <w:sz w:val="24"/>
                <w:szCs w:val="24"/>
              </w:rPr>
            </w:pPr>
          </w:p>
        </w:tc>
        <w:tc>
          <w:tcPr>
            <w:tcW w:w="7655" w:type="dxa"/>
          </w:tcPr>
          <w:p w:rsidR="00C656D4" w:rsidRDefault="00620292">
            <w:pPr>
              <w:ind w:left="2" w:hanging="4"/>
              <w:jc w:val="center"/>
              <w:rPr>
                <w:color w:val="002060"/>
                <w:sz w:val="36"/>
                <w:szCs w:val="36"/>
              </w:rPr>
            </w:pPr>
            <w:r>
              <w:rPr>
                <w:b/>
                <w:color w:val="002060"/>
                <w:sz w:val="36"/>
                <w:szCs w:val="36"/>
              </w:rPr>
              <w:t>Expectations of our Year 2 Geographers</w:t>
            </w:r>
          </w:p>
          <w:p w:rsidR="00C656D4" w:rsidRDefault="00C656D4">
            <w:pPr>
              <w:ind w:left="0" w:hanging="2"/>
              <w:rPr>
                <w:color w:val="002060"/>
              </w:rPr>
            </w:pPr>
          </w:p>
          <w:p w:rsidR="00C656D4" w:rsidRDefault="00620292">
            <w:pPr>
              <w:ind w:left="0" w:hanging="2"/>
              <w:rPr>
                <w:color w:val="002060"/>
              </w:rPr>
            </w:pPr>
            <w:r>
              <w:rPr>
                <w:color w:val="002060"/>
              </w:rPr>
              <w:t>By the end of Year 2 and using first ha</w:t>
            </w:r>
            <w:r>
              <w:rPr>
                <w:color w:val="002060"/>
              </w:rPr>
              <w:t xml:space="preserve">nd fieldwork experiences as well as secondary sources, our young geographers will have become secure </w:t>
            </w:r>
            <w:r>
              <w:rPr>
                <w:i/>
                <w:color w:val="002060"/>
              </w:rPr>
              <w:t xml:space="preserve">gatherers </w:t>
            </w:r>
            <w:r>
              <w:rPr>
                <w:color w:val="002060"/>
              </w:rPr>
              <w:t>and demonstrated they can use a range of simple geographical techniques, enquiry skills and terms to understand about the environment around us a</w:t>
            </w:r>
            <w:r>
              <w:rPr>
                <w:color w:val="002060"/>
              </w:rPr>
              <w:t>nd the impact of the people who live there.</w:t>
            </w:r>
          </w:p>
          <w:p w:rsidR="00C656D4" w:rsidRDefault="00C656D4">
            <w:pPr>
              <w:ind w:left="0" w:hanging="2"/>
              <w:rPr>
                <w:color w:val="002060"/>
                <w:sz w:val="20"/>
                <w:szCs w:val="20"/>
              </w:rPr>
            </w:pPr>
          </w:p>
          <w:p w:rsidR="00C656D4" w:rsidRDefault="00620292">
            <w:pPr>
              <w:numPr>
                <w:ilvl w:val="0"/>
                <w:numId w:val="35"/>
              </w:numPr>
              <w:pBdr>
                <w:top w:val="nil"/>
                <w:left w:val="nil"/>
                <w:bottom w:val="nil"/>
                <w:right w:val="nil"/>
                <w:between w:val="nil"/>
              </w:pBdr>
              <w:ind w:left="0" w:hanging="2"/>
              <w:rPr>
                <w:rFonts w:ascii="Arial" w:eastAsia="Arial" w:hAnsi="Arial" w:cs="Arial"/>
                <w:color w:val="002060"/>
                <w:sz w:val="20"/>
                <w:szCs w:val="20"/>
              </w:rPr>
            </w:pPr>
            <w:r>
              <w:rPr>
                <w:color w:val="002060"/>
                <w:sz w:val="20"/>
                <w:szCs w:val="20"/>
              </w:rPr>
              <w:t xml:space="preserve">Use world maps, atlases and globes to identify the United Kingdom and recall the names of its countries, as well as the countries, continents and oceans studied, </w:t>
            </w:r>
            <w:proofErr w:type="spellStart"/>
            <w:r>
              <w:rPr>
                <w:color w:val="002060"/>
                <w:sz w:val="20"/>
                <w:szCs w:val="20"/>
              </w:rPr>
              <w:t>eg</w:t>
            </w:r>
            <w:proofErr w:type="spellEnd"/>
            <w:r>
              <w:rPr>
                <w:color w:val="002060"/>
                <w:sz w:val="20"/>
                <w:szCs w:val="20"/>
              </w:rPr>
              <w:t xml:space="preserve"> India and Africa (linked to animals)</w:t>
            </w:r>
          </w:p>
          <w:p w:rsidR="00C656D4" w:rsidRDefault="00620292">
            <w:pPr>
              <w:numPr>
                <w:ilvl w:val="0"/>
                <w:numId w:val="35"/>
              </w:numPr>
              <w:pBdr>
                <w:top w:val="nil"/>
                <w:left w:val="nil"/>
                <w:bottom w:val="nil"/>
                <w:right w:val="nil"/>
                <w:between w:val="nil"/>
              </w:pBdr>
              <w:ind w:left="0" w:hanging="2"/>
              <w:rPr>
                <w:rFonts w:ascii="Arial" w:eastAsia="Arial" w:hAnsi="Arial" w:cs="Arial"/>
                <w:color w:val="002060"/>
                <w:sz w:val="20"/>
                <w:szCs w:val="20"/>
              </w:rPr>
            </w:pPr>
            <w:r>
              <w:rPr>
                <w:color w:val="002060"/>
                <w:sz w:val="20"/>
                <w:szCs w:val="20"/>
              </w:rPr>
              <w:t xml:space="preserve">Recognise simple compass directions (N, S, </w:t>
            </w:r>
            <w:proofErr w:type="gramStart"/>
            <w:r>
              <w:rPr>
                <w:color w:val="002060"/>
                <w:sz w:val="20"/>
                <w:szCs w:val="20"/>
              </w:rPr>
              <w:t>E</w:t>
            </w:r>
            <w:proofErr w:type="gramEnd"/>
            <w:r>
              <w:rPr>
                <w:color w:val="002060"/>
                <w:sz w:val="20"/>
                <w:szCs w:val="20"/>
              </w:rPr>
              <w:t xml:space="preserve"> &amp; West) and locational and directional language [</w:t>
            </w:r>
            <w:proofErr w:type="spellStart"/>
            <w:r>
              <w:rPr>
                <w:color w:val="002060"/>
                <w:sz w:val="20"/>
                <w:szCs w:val="20"/>
              </w:rPr>
              <w:t>eg</w:t>
            </w:r>
            <w:proofErr w:type="spellEnd"/>
            <w:r>
              <w:rPr>
                <w:color w:val="002060"/>
                <w:sz w:val="20"/>
                <w:szCs w:val="20"/>
              </w:rPr>
              <w:t>, near and far; left and right].</w:t>
            </w:r>
          </w:p>
          <w:p w:rsidR="00C656D4" w:rsidRDefault="00620292">
            <w:pPr>
              <w:numPr>
                <w:ilvl w:val="0"/>
                <w:numId w:val="35"/>
              </w:numPr>
              <w:pBdr>
                <w:top w:val="nil"/>
                <w:left w:val="nil"/>
                <w:bottom w:val="nil"/>
                <w:right w:val="nil"/>
                <w:between w:val="nil"/>
              </w:pBdr>
              <w:ind w:left="0" w:hanging="2"/>
              <w:rPr>
                <w:rFonts w:ascii="Arial" w:eastAsia="Arial" w:hAnsi="Arial" w:cs="Arial"/>
                <w:color w:val="002060"/>
                <w:sz w:val="20"/>
                <w:szCs w:val="20"/>
              </w:rPr>
            </w:pPr>
            <w:r>
              <w:rPr>
                <w:color w:val="002060"/>
                <w:sz w:val="20"/>
                <w:szCs w:val="20"/>
              </w:rPr>
              <w:t>Describe the location of features and routes on a</w:t>
            </w:r>
            <w:r>
              <w:rPr>
                <w:rFonts w:ascii="Arial" w:eastAsia="Arial" w:hAnsi="Arial" w:cs="Arial"/>
                <w:color w:val="002060"/>
                <w:sz w:val="20"/>
                <w:szCs w:val="20"/>
              </w:rPr>
              <w:t xml:space="preserve"> </w:t>
            </w:r>
            <w:r>
              <w:rPr>
                <w:color w:val="002060"/>
                <w:sz w:val="20"/>
                <w:szCs w:val="20"/>
              </w:rPr>
              <w:t>map</w:t>
            </w:r>
          </w:p>
          <w:p w:rsidR="00C656D4" w:rsidRDefault="00620292">
            <w:pPr>
              <w:numPr>
                <w:ilvl w:val="0"/>
                <w:numId w:val="35"/>
              </w:numPr>
              <w:pBdr>
                <w:top w:val="nil"/>
                <w:left w:val="nil"/>
                <w:bottom w:val="nil"/>
                <w:right w:val="nil"/>
                <w:between w:val="nil"/>
              </w:pBdr>
              <w:ind w:left="0" w:hanging="2"/>
              <w:rPr>
                <w:rFonts w:ascii="Arial" w:eastAsia="Arial" w:hAnsi="Arial" w:cs="Arial"/>
                <w:color w:val="002060"/>
                <w:sz w:val="20"/>
                <w:szCs w:val="20"/>
              </w:rPr>
            </w:pPr>
            <w:r>
              <w:rPr>
                <w:color w:val="002060"/>
                <w:sz w:val="20"/>
                <w:szCs w:val="20"/>
              </w:rPr>
              <w:t>Use simple fieldwork and observational skills to compare the geography of</w:t>
            </w:r>
            <w:r>
              <w:rPr>
                <w:color w:val="002060"/>
                <w:sz w:val="20"/>
                <w:szCs w:val="20"/>
              </w:rPr>
              <w:t xml:space="preserve"> the key human and physical features of Appledore and Indian village. </w:t>
            </w:r>
          </w:p>
          <w:p w:rsidR="00C656D4" w:rsidRDefault="00C656D4">
            <w:pPr>
              <w:pBdr>
                <w:top w:val="nil"/>
                <w:left w:val="nil"/>
                <w:bottom w:val="nil"/>
                <w:right w:val="nil"/>
                <w:between w:val="nil"/>
              </w:pBdr>
              <w:ind w:left="0" w:hanging="2"/>
              <w:rPr>
                <w:rFonts w:ascii="Arial" w:eastAsia="Arial" w:hAnsi="Arial" w:cs="Arial"/>
                <w:color w:val="002060"/>
                <w:sz w:val="24"/>
                <w:szCs w:val="24"/>
              </w:rPr>
            </w:pPr>
          </w:p>
        </w:tc>
      </w:tr>
      <w:tr w:rsidR="00C656D4">
        <w:trPr>
          <w:trHeight w:val="416"/>
        </w:trPr>
        <w:tc>
          <w:tcPr>
            <w:tcW w:w="7654" w:type="dxa"/>
          </w:tcPr>
          <w:p w:rsidR="00C656D4" w:rsidRDefault="00620292">
            <w:pPr>
              <w:ind w:left="2" w:hanging="4"/>
              <w:jc w:val="center"/>
              <w:rPr>
                <w:color w:val="002060"/>
                <w:sz w:val="36"/>
                <w:szCs w:val="36"/>
              </w:rPr>
            </w:pPr>
            <w:r>
              <w:rPr>
                <w:b/>
                <w:color w:val="002060"/>
                <w:sz w:val="36"/>
                <w:szCs w:val="36"/>
              </w:rPr>
              <w:t>Expectations of our Year 3 Geographers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3 and using first hand fieldwork experiences as well as secondary sources, our young geographers are developing in to </w:t>
            </w:r>
            <w:r>
              <w:rPr>
                <w:i/>
                <w:color w:val="002060"/>
              </w:rPr>
              <w:t xml:space="preserve">explainers </w:t>
            </w:r>
            <w:r>
              <w:rPr>
                <w:color w:val="002060"/>
              </w:rPr>
              <w:t>and demonstrated they can use a range of geographical techniques, enquiry skills and terms to begin to understand and explain how and why we have can have an impact on the changing world around us.</w:t>
            </w:r>
          </w:p>
          <w:p w:rsidR="00C656D4" w:rsidRDefault="00C656D4">
            <w:pPr>
              <w:ind w:left="0" w:hanging="2"/>
              <w:rPr>
                <w:color w:val="002060"/>
              </w:rPr>
            </w:pPr>
          </w:p>
          <w:p w:rsidR="00C656D4" w:rsidRDefault="00620292">
            <w:pPr>
              <w:numPr>
                <w:ilvl w:val="0"/>
                <w:numId w:val="56"/>
              </w:numPr>
              <w:tabs>
                <w:tab w:val="left" w:pos="84"/>
              </w:tabs>
              <w:ind w:left="0" w:hanging="2"/>
              <w:rPr>
                <w:color w:val="002060"/>
                <w:sz w:val="24"/>
                <w:szCs w:val="24"/>
              </w:rPr>
            </w:pPr>
            <w:r>
              <w:rPr>
                <w:color w:val="002060"/>
                <w:sz w:val="20"/>
                <w:szCs w:val="20"/>
              </w:rPr>
              <w:t>Begin to use maps, atlases, globes and digital</w:t>
            </w:r>
            <w:r>
              <w:rPr>
                <w:color w:val="002060"/>
                <w:sz w:val="20"/>
                <w:szCs w:val="20"/>
              </w:rPr>
              <w:t>/computer mapping to identify continents and countries.</w:t>
            </w:r>
          </w:p>
          <w:p w:rsidR="00C656D4" w:rsidRDefault="00620292">
            <w:pPr>
              <w:numPr>
                <w:ilvl w:val="0"/>
                <w:numId w:val="56"/>
              </w:numPr>
              <w:tabs>
                <w:tab w:val="left" w:pos="84"/>
              </w:tabs>
              <w:ind w:left="0" w:hanging="2"/>
              <w:rPr>
                <w:color w:val="002060"/>
                <w:sz w:val="24"/>
                <w:szCs w:val="24"/>
              </w:rPr>
            </w:pPr>
            <w:r>
              <w:rPr>
                <w:color w:val="002060"/>
                <w:sz w:val="20"/>
                <w:szCs w:val="20"/>
              </w:rPr>
              <w:t>Recognise the four points of a compass and use them to identify locations and give directions</w:t>
            </w:r>
          </w:p>
          <w:p w:rsidR="00C656D4" w:rsidRDefault="00620292">
            <w:pPr>
              <w:numPr>
                <w:ilvl w:val="0"/>
                <w:numId w:val="56"/>
              </w:numPr>
              <w:tabs>
                <w:tab w:val="left" w:pos="84"/>
              </w:tabs>
              <w:ind w:left="0" w:hanging="2"/>
              <w:rPr>
                <w:color w:val="002060"/>
                <w:sz w:val="24"/>
                <w:szCs w:val="24"/>
              </w:rPr>
            </w:pPr>
            <w:r>
              <w:rPr>
                <w:color w:val="002060"/>
                <w:sz w:val="20"/>
                <w:szCs w:val="20"/>
              </w:rPr>
              <w:t>Demonstrate understanding 2-figure grid references to identify locations and give direction</w:t>
            </w:r>
          </w:p>
          <w:p w:rsidR="00C656D4" w:rsidRDefault="00620292">
            <w:pPr>
              <w:numPr>
                <w:ilvl w:val="0"/>
                <w:numId w:val="56"/>
              </w:numPr>
              <w:tabs>
                <w:tab w:val="left" w:pos="84"/>
              </w:tabs>
              <w:ind w:left="0" w:hanging="2"/>
              <w:rPr>
                <w:color w:val="002060"/>
                <w:sz w:val="24"/>
                <w:szCs w:val="24"/>
              </w:rPr>
            </w:pPr>
            <w:r>
              <w:rPr>
                <w:color w:val="002060"/>
                <w:sz w:val="20"/>
                <w:szCs w:val="20"/>
              </w:rPr>
              <w:t>Recognise symb</w:t>
            </w:r>
            <w:r>
              <w:rPr>
                <w:color w:val="002060"/>
                <w:sz w:val="20"/>
                <w:szCs w:val="20"/>
              </w:rPr>
              <w:t>ols and key to build knowledge of places in the UK and around the world by identifying locations and key features (human and physical)</w:t>
            </w:r>
          </w:p>
          <w:p w:rsidR="00C656D4" w:rsidRDefault="00620292">
            <w:pPr>
              <w:numPr>
                <w:ilvl w:val="0"/>
                <w:numId w:val="56"/>
              </w:numPr>
              <w:tabs>
                <w:tab w:val="left" w:pos="84"/>
              </w:tabs>
              <w:ind w:left="0" w:hanging="2"/>
              <w:rPr>
                <w:color w:val="002060"/>
                <w:sz w:val="24"/>
                <w:szCs w:val="24"/>
              </w:rPr>
            </w:pPr>
            <w:r>
              <w:rPr>
                <w:color w:val="002060"/>
                <w:sz w:val="20"/>
                <w:szCs w:val="20"/>
              </w:rPr>
              <w:t>Begin to be able to compare two contrasting locations, using their human and physical features, climate and global positi</w:t>
            </w:r>
            <w:r>
              <w:rPr>
                <w:color w:val="002060"/>
                <w:sz w:val="20"/>
                <w:szCs w:val="20"/>
              </w:rPr>
              <w:t>on to explain their differences</w:t>
            </w:r>
          </w:p>
          <w:p w:rsidR="00C656D4" w:rsidRDefault="00C656D4">
            <w:pPr>
              <w:tabs>
                <w:tab w:val="left" w:pos="84"/>
              </w:tabs>
              <w:ind w:left="0" w:hanging="2"/>
              <w:rPr>
                <w:color w:val="002060"/>
                <w:sz w:val="24"/>
                <w:szCs w:val="24"/>
              </w:rPr>
            </w:pPr>
          </w:p>
        </w:tc>
        <w:tc>
          <w:tcPr>
            <w:tcW w:w="7655" w:type="dxa"/>
          </w:tcPr>
          <w:p w:rsidR="00C656D4" w:rsidRDefault="00620292">
            <w:pPr>
              <w:ind w:left="2" w:hanging="4"/>
              <w:jc w:val="center"/>
              <w:rPr>
                <w:color w:val="002060"/>
                <w:sz w:val="36"/>
                <w:szCs w:val="36"/>
              </w:rPr>
            </w:pPr>
            <w:r>
              <w:rPr>
                <w:b/>
                <w:color w:val="002060"/>
                <w:sz w:val="36"/>
                <w:szCs w:val="36"/>
              </w:rPr>
              <w:t>Expectations of our Year 4 Geographers</w:t>
            </w:r>
          </w:p>
          <w:p w:rsidR="00C656D4" w:rsidRDefault="00C656D4">
            <w:pPr>
              <w:ind w:left="0" w:hanging="2"/>
              <w:rPr>
                <w:color w:val="002060"/>
              </w:rPr>
            </w:pPr>
          </w:p>
          <w:p w:rsidR="00C656D4" w:rsidRDefault="00620292">
            <w:pPr>
              <w:ind w:left="0" w:hanging="2"/>
              <w:rPr>
                <w:color w:val="002060"/>
              </w:rPr>
            </w:pPr>
            <w:r>
              <w:rPr>
                <w:color w:val="002060"/>
              </w:rPr>
              <w:t xml:space="preserve">By the end of Year 4 and using first hand fieldwork experiences as well as secondary sources, our young geographers will have become secure </w:t>
            </w:r>
            <w:r>
              <w:rPr>
                <w:i/>
                <w:color w:val="002060"/>
              </w:rPr>
              <w:t xml:space="preserve">explainers </w:t>
            </w:r>
            <w:r>
              <w:rPr>
                <w:color w:val="002060"/>
              </w:rPr>
              <w:t xml:space="preserve">and demonstrated they can use a </w:t>
            </w:r>
            <w:r>
              <w:rPr>
                <w:color w:val="002060"/>
              </w:rPr>
              <w:t>range of geographical techniques, enquiry skills and terms to understand and explain how and why we have can have an impact on the changing world around us.</w:t>
            </w:r>
          </w:p>
          <w:p w:rsidR="00C656D4" w:rsidRDefault="00C656D4">
            <w:pPr>
              <w:ind w:left="0" w:hanging="2"/>
              <w:rPr>
                <w:color w:val="002060"/>
              </w:rPr>
            </w:pPr>
          </w:p>
          <w:p w:rsidR="00C656D4" w:rsidRDefault="00620292">
            <w:pPr>
              <w:numPr>
                <w:ilvl w:val="0"/>
                <w:numId w:val="33"/>
              </w:numPr>
              <w:tabs>
                <w:tab w:val="left" w:pos="84"/>
              </w:tabs>
              <w:ind w:left="0" w:hanging="2"/>
              <w:rPr>
                <w:color w:val="002060"/>
                <w:sz w:val="24"/>
                <w:szCs w:val="24"/>
              </w:rPr>
            </w:pPr>
            <w:r>
              <w:rPr>
                <w:color w:val="002060"/>
                <w:sz w:val="20"/>
                <w:szCs w:val="20"/>
              </w:rPr>
              <w:t>Use maps, atlases, globes and digital/computer mapping to identify continents and countries.</w:t>
            </w:r>
          </w:p>
          <w:p w:rsidR="00C656D4" w:rsidRDefault="00620292">
            <w:pPr>
              <w:numPr>
                <w:ilvl w:val="0"/>
                <w:numId w:val="33"/>
              </w:numPr>
              <w:tabs>
                <w:tab w:val="left" w:pos="84"/>
              </w:tabs>
              <w:ind w:left="0" w:hanging="2"/>
              <w:rPr>
                <w:color w:val="002060"/>
                <w:sz w:val="24"/>
                <w:szCs w:val="24"/>
              </w:rPr>
            </w:pPr>
            <w:r>
              <w:rPr>
                <w:color w:val="002060"/>
                <w:sz w:val="20"/>
                <w:szCs w:val="20"/>
              </w:rPr>
              <w:t>Identify the position of the equator, hemispheres and tropics.</w:t>
            </w:r>
          </w:p>
          <w:p w:rsidR="00C656D4" w:rsidRDefault="00620292">
            <w:pPr>
              <w:numPr>
                <w:ilvl w:val="0"/>
                <w:numId w:val="33"/>
              </w:numPr>
              <w:tabs>
                <w:tab w:val="left" w:pos="84"/>
              </w:tabs>
              <w:ind w:left="0" w:hanging="2"/>
              <w:rPr>
                <w:color w:val="002060"/>
                <w:sz w:val="24"/>
                <w:szCs w:val="24"/>
              </w:rPr>
            </w:pPr>
            <w:r>
              <w:rPr>
                <w:color w:val="002060"/>
                <w:sz w:val="20"/>
                <w:szCs w:val="20"/>
              </w:rPr>
              <w:t>Begin to demonstrate understanding of 4-figure grid references to identify locations and give directions</w:t>
            </w:r>
          </w:p>
          <w:p w:rsidR="00C656D4" w:rsidRDefault="00620292">
            <w:pPr>
              <w:numPr>
                <w:ilvl w:val="0"/>
                <w:numId w:val="33"/>
              </w:numPr>
              <w:tabs>
                <w:tab w:val="left" w:pos="84"/>
              </w:tabs>
              <w:ind w:left="0" w:hanging="2"/>
              <w:rPr>
                <w:color w:val="002060"/>
                <w:sz w:val="24"/>
                <w:szCs w:val="24"/>
              </w:rPr>
            </w:pPr>
            <w:r>
              <w:rPr>
                <w:color w:val="002060"/>
                <w:sz w:val="20"/>
                <w:szCs w:val="20"/>
              </w:rPr>
              <w:t>Recognise symbols and key (including use of OS Survey maps) to build knowledge of places in the UK by identifying locations and key features (human and physical)</w:t>
            </w:r>
          </w:p>
          <w:p w:rsidR="00C656D4" w:rsidRDefault="00620292">
            <w:pPr>
              <w:numPr>
                <w:ilvl w:val="0"/>
                <w:numId w:val="33"/>
              </w:numPr>
              <w:tabs>
                <w:tab w:val="left" w:pos="84"/>
              </w:tabs>
              <w:ind w:left="0" w:hanging="2"/>
              <w:rPr>
                <w:color w:val="002060"/>
                <w:sz w:val="24"/>
                <w:szCs w:val="24"/>
              </w:rPr>
            </w:pPr>
            <w:r>
              <w:rPr>
                <w:color w:val="002060"/>
                <w:sz w:val="20"/>
                <w:szCs w:val="20"/>
              </w:rPr>
              <w:t>Be able to compare two contrasting locations, using their human and physical features, climate</w:t>
            </w:r>
            <w:r>
              <w:rPr>
                <w:color w:val="002060"/>
                <w:sz w:val="20"/>
                <w:szCs w:val="20"/>
              </w:rPr>
              <w:t xml:space="preserve"> and global position to explain their differences</w:t>
            </w:r>
          </w:p>
          <w:p w:rsidR="00C656D4" w:rsidRDefault="00C656D4">
            <w:pPr>
              <w:ind w:left="0" w:hanging="2"/>
              <w:rPr>
                <w:color w:val="002060"/>
                <w:sz w:val="24"/>
                <w:szCs w:val="24"/>
              </w:rPr>
            </w:pPr>
          </w:p>
        </w:tc>
      </w:tr>
      <w:tr w:rsidR="00C656D4">
        <w:trPr>
          <w:trHeight w:val="416"/>
        </w:trPr>
        <w:tc>
          <w:tcPr>
            <w:tcW w:w="7654" w:type="dxa"/>
          </w:tcPr>
          <w:p w:rsidR="00C656D4" w:rsidRDefault="00620292">
            <w:pPr>
              <w:ind w:left="2" w:hanging="4"/>
              <w:jc w:val="center"/>
              <w:rPr>
                <w:color w:val="002060"/>
                <w:sz w:val="36"/>
                <w:szCs w:val="36"/>
              </w:rPr>
            </w:pPr>
            <w:r>
              <w:rPr>
                <w:b/>
                <w:color w:val="002060"/>
                <w:sz w:val="36"/>
                <w:szCs w:val="36"/>
              </w:rPr>
              <w:t>Expectations of our Year 5 Geographers</w:t>
            </w:r>
          </w:p>
          <w:p w:rsidR="00C656D4" w:rsidRDefault="00C656D4">
            <w:pPr>
              <w:ind w:left="0" w:hanging="2"/>
              <w:rPr>
                <w:color w:val="002060"/>
              </w:rPr>
            </w:pPr>
          </w:p>
          <w:p w:rsidR="00C656D4" w:rsidRDefault="00620292">
            <w:pPr>
              <w:ind w:left="0" w:hanging="2"/>
              <w:rPr>
                <w:color w:val="002060"/>
              </w:rPr>
            </w:pPr>
            <w:r>
              <w:rPr>
                <w:color w:val="002060"/>
              </w:rPr>
              <w:lastRenderedPageBreak/>
              <w:t xml:space="preserve">By the end of Year 5 and using first hand fieldwork experiences as well as secondary sources, our young geographers are developing into </w:t>
            </w:r>
            <w:r>
              <w:rPr>
                <w:i/>
                <w:color w:val="002060"/>
              </w:rPr>
              <w:t xml:space="preserve">evaluators </w:t>
            </w:r>
            <w:r>
              <w:rPr>
                <w:color w:val="002060"/>
              </w:rPr>
              <w:t xml:space="preserve">and demonstrated </w:t>
            </w:r>
            <w:r>
              <w:rPr>
                <w:color w:val="002060"/>
              </w:rPr>
              <w:t>they can use a range of geographical techniques, enquiry skills and terms to begin to understand and evaluate the impact of human and environmental factors on the changing world around us.</w:t>
            </w:r>
          </w:p>
          <w:p w:rsidR="00C656D4" w:rsidRDefault="00C656D4">
            <w:pPr>
              <w:ind w:left="0" w:hanging="2"/>
              <w:rPr>
                <w:color w:val="002060"/>
              </w:rPr>
            </w:pPr>
          </w:p>
          <w:p w:rsidR="00C656D4" w:rsidRDefault="00620292">
            <w:pPr>
              <w:numPr>
                <w:ilvl w:val="0"/>
                <w:numId w:val="43"/>
              </w:numPr>
              <w:pBdr>
                <w:top w:val="nil"/>
                <w:left w:val="nil"/>
                <w:bottom w:val="nil"/>
                <w:right w:val="nil"/>
                <w:between w:val="nil"/>
              </w:pBdr>
              <w:ind w:left="0" w:hanging="2"/>
              <w:rPr>
                <w:color w:val="002060"/>
                <w:sz w:val="20"/>
                <w:szCs w:val="20"/>
              </w:rPr>
            </w:pPr>
            <w:r>
              <w:rPr>
                <w:color w:val="002060"/>
                <w:sz w:val="20"/>
                <w:szCs w:val="20"/>
              </w:rPr>
              <w:t xml:space="preserve">Begin to apply knowledge of maps, atlases, globes and digital/computer mapping to identify countries and begin to describe features studied </w:t>
            </w:r>
          </w:p>
          <w:p w:rsidR="00C656D4" w:rsidRDefault="00620292">
            <w:pPr>
              <w:numPr>
                <w:ilvl w:val="0"/>
                <w:numId w:val="43"/>
              </w:numPr>
              <w:pBdr>
                <w:top w:val="nil"/>
                <w:left w:val="nil"/>
                <w:bottom w:val="nil"/>
                <w:right w:val="nil"/>
                <w:between w:val="nil"/>
              </w:pBdr>
              <w:ind w:left="0" w:hanging="2"/>
              <w:rPr>
                <w:color w:val="002060"/>
                <w:sz w:val="20"/>
                <w:szCs w:val="20"/>
              </w:rPr>
            </w:pPr>
            <w:r>
              <w:rPr>
                <w:color w:val="002060"/>
                <w:sz w:val="20"/>
                <w:szCs w:val="20"/>
              </w:rPr>
              <w:t xml:space="preserve">Demonstrate understanding of the eight points of a compass and apply this to compare locations and give directions </w:t>
            </w:r>
            <w:r>
              <w:rPr>
                <w:color w:val="002060"/>
                <w:sz w:val="20"/>
                <w:szCs w:val="20"/>
              </w:rPr>
              <w:t>using maps of the local area</w:t>
            </w:r>
          </w:p>
          <w:p w:rsidR="00C656D4" w:rsidRDefault="00620292">
            <w:pPr>
              <w:numPr>
                <w:ilvl w:val="0"/>
                <w:numId w:val="43"/>
              </w:numPr>
              <w:pBdr>
                <w:top w:val="nil"/>
                <w:left w:val="nil"/>
                <w:bottom w:val="nil"/>
                <w:right w:val="nil"/>
                <w:between w:val="nil"/>
              </w:pBdr>
              <w:ind w:left="0" w:hanging="2"/>
              <w:rPr>
                <w:color w:val="002060"/>
                <w:sz w:val="20"/>
                <w:szCs w:val="20"/>
              </w:rPr>
            </w:pPr>
            <w:r>
              <w:rPr>
                <w:color w:val="002060"/>
                <w:sz w:val="20"/>
                <w:szCs w:val="20"/>
              </w:rPr>
              <w:t>Demonstrate understanding of four and begin to use six -figure grid references (including the use of Ordnance Survey maps) to identify key locations and features using maps of the local area.</w:t>
            </w:r>
          </w:p>
          <w:p w:rsidR="00C656D4" w:rsidRDefault="00620292">
            <w:pPr>
              <w:numPr>
                <w:ilvl w:val="0"/>
                <w:numId w:val="43"/>
              </w:numPr>
              <w:pBdr>
                <w:top w:val="nil"/>
                <w:left w:val="nil"/>
                <w:bottom w:val="nil"/>
                <w:right w:val="nil"/>
                <w:between w:val="nil"/>
              </w:pBdr>
              <w:ind w:left="0" w:hanging="2"/>
              <w:rPr>
                <w:color w:val="002060"/>
                <w:sz w:val="20"/>
                <w:szCs w:val="20"/>
              </w:rPr>
            </w:pPr>
            <w:r>
              <w:rPr>
                <w:color w:val="002060"/>
                <w:sz w:val="20"/>
                <w:szCs w:val="20"/>
              </w:rPr>
              <w:t>Recognise symbols and keys (includi</w:t>
            </w:r>
            <w:r>
              <w:rPr>
                <w:color w:val="002060"/>
                <w:sz w:val="20"/>
                <w:szCs w:val="20"/>
              </w:rPr>
              <w:t>ng use of OS Survey maps) to build knowledge of places with/in the UK and locations studied, comparing and contrasting physical and human features including contour lines.</w:t>
            </w:r>
          </w:p>
          <w:p w:rsidR="00C656D4" w:rsidRDefault="00620292">
            <w:pPr>
              <w:numPr>
                <w:ilvl w:val="0"/>
                <w:numId w:val="43"/>
              </w:numPr>
              <w:pBdr>
                <w:top w:val="nil"/>
                <w:left w:val="nil"/>
                <w:bottom w:val="nil"/>
                <w:right w:val="nil"/>
                <w:between w:val="nil"/>
              </w:pBdr>
              <w:ind w:left="0" w:hanging="2"/>
              <w:rPr>
                <w:color w:val="002060"/>
                <w:sz w:val="20"/>
                <w:szCs w:val="20"/>
              </w:rPr>
            </w:pPr>
            <w:r>
              <w:rPr>
                <w:color w:val="002060"/>
                <w:sz w:val="20"/>
                <w:szCs w:val="20"/>
              </w:rPr>
              <w:t>Compare two different locations, looking at their human and physical features and be</w:t>
            </w:r>
            <w:r>
              <w:rPr>
                <w:color w:val="002060"/>
                <w:sz w:val="20"/>
                <w:szCs w:val="20"/>
              </w:rPr>
              <w:t>gin to reach informed conclusions as to how and why they are different.</w:t>
            </w:r>
          </w:p>
          <w:p w:rsidR="00C656D4" w:rsidRDefault="00C656D4">
            <w:pPr>
              <w:pBdr>
                <w:top w:val="nil"/>
                <w:left w:val="nil"/>
                <w:bottom w:val="nil"/>
                <w:right w:val="nil"/>
                <w:between w:val="nil"/>
              </w:pBdr>
              <w:ind w:left="0" w:hanging="2"/>
              <w:rPr>
                <w:color w:val="002060"/>
                <w:sz w:val="20"/>
                <w:szCs w:val="20"/>
              </w:rPr>
            </w:pPr>
          </w:p>
          <w:p w:rsidR="00C656D4" w:rsidRDefault="00C656D4">
            <w:pPr>
              <w:ind w:left="0" w:hanging="2"/>
              <w:rPr>
                <w:color w:val="002060"/>
                <w:sz w:val="24"/>
                <w:szCs w:val="24"/>
              </w:rPr>
            </w:pPr>
          </w:p>
        </w:tc>
        <w:tc>
          <w:tcPr>
            <w:tcW w:w="7655" w:type="dxa"/>
          </w:tcPr>
          <w:p w:rsidR="00C656D4" w:rsidRDefault="00620292">
            <w:pPr>
              <w:ind w:left="2" w:hanging="4"/>
              <w:jc w:val="center"/>
              <w:rPr>
                <w:color w:val="002060"/>
                <w:sz w:val="36"/>
                <w:szCs w:val="36"/>
              </w:rPr>
            </w:pPr>
            <w:r>
              <w:rPr>
                <w:b/>
                <w:color w:val="002060"/>
                <w:sz w:val="36"/>
                <w:szCs w:val="36"/>
              </w:rPr>
              <w:lastRenderedPageBreak/>
              <w:t>Expectations of our Year 6 Geographers</w:t>
            </w:r>
          </w:p>
          <w:p w:rsidR="00C656D4" w:rsidRDefault="00C656D4">
            <w:pPr>
              <w:ind w:left="0" w:hanging="2"/>
              <w:rPr>
                <w:color w:val="002060"/>
              </w:rPr>
            </w:pPr>
          </w:p>
          <w:p w:rsidR="00C656D4" w:rsidRDefault="00620292">
            <w:pPr>
              <w:ind w:left="0" w:hanging="2"/>
              <w:rPr>
                <w:color w:val="002060"/>
              </w:rPr>
            </w:pPr>
            <w:r>
              <w:rPr>
                <w:color w:val="002060"/>
              </w:rPr>
              <w:lastRenderedPageBreak/>
              <w:t xml:space="preserve">By the end of Year 6 and using first hand fieldwork experiences as well as secondary sources, our young geographers will have become secure </w:t>
            </w:r>
            <w:r>
              <w:rPr>
                <w:i/>
                <w:color w:val="002060"/>
              </w:rPr>
              <w:t>ev</w:t>
            </w:r>
            <w:r>
              <w:rPr>
                <w:i/>
                <w:color w:val="002060"/>
              </w:rPr>
              <w:t xml:space="preserve">aluators </w:t>
            </w:r>
            <w:r>
              <w:rPr>
                <w:color w:val="002060"/>
              </w:rPr>
              <w:t>and demonstrated they can use a range of geographical techniques, enquiry skills and terms to understand and evaluate the impact of human and environmental factors on the changing world around us.</w:t>
            </w:r>
          </w:p>
          <w:p w:rsidR="00C656D4" w:rsidRDefault="00C656D4">
            <w:pPr>
              <w:ind w:left="0" w:hanging="2"/>
              <w:rPr>
                <w:color w:val="002060"/>
              </w:rPr>
            </w:pPr>
          </w:p>
          <w:p w:rsidR="00C656D4" w:rsidRDefault="00620292">
            <w:pPr>
              <w:numPr>
                <w:ilvl w:val="0"/>
                <w:numId w:val="47"/>
              </w:numPr>
              <w:ind w:left="0" w:hanging="2"/>
              <w:rPr>
                <w:color w:val="002060"/>
                <w:sz w:val="24"/>
                <w:szCs w:val="24"/>
              </w:rPr>
            </w:pPr>
            <w:r>
              <w:rPr>
                <w:color w:val="002060"/>
                <w:sz w:val="20"/>
                <w:szCs w:val="20"/>
              </w:rPr>
              <w:t>Apply knowledge of maps, atlases, globes and digital/computer mapping to identify countries and describe features studied</w:t>
            </w:r>
          </w:p>
          <w:p w:rsidR="00C656D4" w:rsidRDefault="00620292">
            <w:pPr>
              <w:numPr>
                <w:ilvl w:val="0"/>
                <w:numId w:val="47"/>
              </w:numPr>
              <w:ind w:left="0" w:hanging="2"/>
              <w:rPr>
                <w:color w:val="002060"/>
                <w:sz w:val="24"/>
                <w:szCs w:val="24"/>
              </w:rPr>
            </w:pPr>
            <w:r>
              <w:rPr>
                <w:color w:val="002060"/>
                <w:sz w:val="20"/>
                <w:szCs w:val="20"/>
              </w:rPr>
              <w:t>Demonstrate understanding of the eight points of a compass to compare locations and apply this to give directions using maps of locati</w:t>
            </w:r>
            <w:r>
              <w:rPr>
                <w:color w:val="002060"/>
                <w:sz w:val="20"/>
                <w:szCs w:val="20"/>
              </w:rPr>
              <w:t>ons studied as well as on a global scale.</w:t>
            </w:r>
          </w:p>
          <w:p w:rsidR="00C656D4" w:rsidRDefault="00620292">
            <w:pPr>
              <w:numPr>
                <w:ilvl w:val="0"/>
                <w:numId w:val="47"/>
              </w:numPr>
              <w:ind w:left="0" w:hanging="2"/>
              <w:rPr>
                <w:color w:val="002060"/>
                <w:sz w:val="24"/>
                <w:szCs w:val="24"/>
              </w:rPr>
            </w:pPr>
            <w:r>
              <w:rPr>
                <w:color w:val="002060"/>
                <w:sz w:val="20"/>
                <w:szCs w:val="20"/>
              </w:rPr>
              <w:t>Demonstrate understanding of four and six -figure grid references (including the use of Ordnance Survey maps) to identify key locations and features using maps of areas studied in the UK (OS maps) and in other coun</w:t>
            </w:r>
            <w:r>
              <w:rPr>
                <w:color w:val="002060"/>
                <w:sz w:val="20"/>
                <w:szCs w:val="20"/>
              </w:rPr>
              <w:t>tries (atlases).</w:t>
            </w:r>
          </w:p>
          <w:p w:rsidR="00C656D4" w:rsidRDefault="00620292">
            <w:pPr>
              <w:numPr>
                <w:ilvl w:val="0"/>
                <w:numId w:val="47"/>
              </w:numPr>
              <w:ind w:left="0" w:hanging="2"/>
              <w:rPr>
                <w:color w:val="002060"/>
                <w:sz w:val="24"/>
                <w:szCs w:val="24"/>
              </w:rPr>
            </w:pPr>
            <w:r>
              <w:rPr>
                <w:color w:val="002060"/>
                <w:sz w:val="20"/>
                <w:szCs w:val="20"/>
              </w:rPr>
              <w:t>Recognise symbols and keys (including the use of Ordnance Survey maps) to build knowledge of places with/in the UK and locations studied, comparing and contrasting physical and human features including contour lines.</w:t>
            </w:r>
          </w:p>
          <w:p w:rsidR="00C656D4" w:rsidRDefault="00620292">
            <w:pPr>
              <w:numPr>
                <w:ilvl w:val="0"/>
                <w:numId w:val="47"/>
              </w:numPr>
              <w:ind w:left="0" w:hanging="2"/>
              <w:rPr>
                <w:color w:val="002060"/>
                <w:sz w:val="24"/>
                <w:szCs w:val="24"/>
              </w:rPr>
            </w:pPr>
            <w:r>
              <w:rPr>
                <w:color w:val="002060"/>
                <w:sz w:val="20"/>
                <w:szCs w:val="20"/>
              </w:rPr>
              <w:t xml:space="preserve">Compare two different </w:t>
            </w:r>
            <w:r>
              <w:rPr>
                <w:color w:val="002060"/>
                <w:sz w:val="20"/>
                <w:szCs w:val="20"/>
              </w:rPr>
              <w:t>locations, looking at their human and physical features and reach informed conclusions as to how and why they are different.</w:t>
            </w:r>
          </w:p>
          <w:p w:rsidR="00C656D4" w:rsidRDefault="00C656D4">
            <w:pPr>
              <w:ind w:left="0" w:hanging="2"/>
              <w:rPr>
                <w:color w:val="002060"/>
                <w:sz w:val="24"/>
                <w:szCs w:val="24"/>
              </w:rPr>
            </w:pPr>
          </w:p>
        </w:tc>
      </w:tr>
    </w:tbl>
    <w:p w:rsidR="00C656D4" w:rsidRDefault="00C656D4">
      <w:pPr>
        <w:spacing w:after="0" w:line="240" w:lineRule="auto"/>
        <w:ind w:left="0" w:hanging="2"/>
      </w:pPr>
    </w:p>
    <w:p w:rsidR="00C656D4" w:rsidRDefault="00C656D4">
      <w:pPr>
        <w:spacing w:after="0" w:line="240" w:lineRule="auto"/>
        <w:ind w:left="0" w:hanging="2"/>
      </w:pPr>
    </w:p>
    <w:p w:rsidR="00C656D4" w:rsidRDefault="00C656D4">
      <w:pPr>
        <w:spacing w:after="0" w:line="240" w:lineRule="auto"/>
        <w:ind w:left="0" w:hanging="2"/>
      </w:pPr>
    </w:p>
    <w:sectPr w:rsidR="00C656D4">
      <w:pgSz w:w="16838" w:h="11906" w:orient="landscape"/>
      <w:pgMar w:top="568" w:right="709" w:bottom="284"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rli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554"/>
    <w:multiLevelType w:val="multilevel"/>
    <w:tmpl w:val="862CE2B2"/>
    <w:lvl w:ilvl="0">
      <w:start w:val="1"/>
      <w:numFmt w:val="decimal"/>
      <w:lvlText w:val="%1."/>
      <w:lvlJc w:val="left"/>
      <w:pPr>
        <w:ind w:left="1179" w:hanging="360"/>
      </w:pPr>
      <w:rPr>
        <w:sz w:val="20"/>
        <w:szCs w:val="20"/>
        <w:vertAlign w:val="baseline"/>
      </w:rPr>
    </w:lvl>
    <w:lvl w:ilvl="1">
      <w:start w:val="1"/>
      <w:numFmt w:val="bullet"/>
      <w:lvlText w:val="o"/>
      <w:lvlJc w:val="left"/>
      <w:pPr>
        <w:ind w:left="1899" w:hanging="360"/>
      </w:pPr>
      <w:rPr>
        <w:rFonts w:ascii="Courier New" w:eastAsia="Courier New" w:hAnsi="Courier New" w:cs="Courier New"/>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1" w15:restartNumberingAfterBreak="0">
    <w:nsid w:val="057206AF"/>
    <w:multiLevelType w:val="multilevel"/>
    <w:tmpl w:val="13526FD4"/>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95520EB"/>
    <w:multiLevelType w:val="multilevel"/>
    <w:tmpl w:val="37F881AE"/>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EF50347"/>
    <w:multiLevelType w:val="multilevel"/>
    <w:tmpl w:val="C596C388"/>
    <w:lvl w:ilvl="0">
      <w:start w:val="1"/>
      <w:numFmt w:val="decimal"/>
      <w:lvlText w:val="%1."/>
      <w:lvlJc w:val="left"/>
      <w:pPr>
        <w:ind w:left="1179" w:hanging="360"/>
      </w:pPr>
      <w:rPr>
        <w:sz w:val="20"/>
        <w:szCs w:val="20"/>
        <w:vertAlign w:val="baseline"/>
      </w:rPr>
    </w:lvl>
    <w:lvl w:ilvl="1">
      <w:start w:val="1"/>
      <w:numFmt w:val="bullet"/>
      <w:lvlText w:val="o"/>
      <w:lvlJc w:val="left"/>
      <w:pPr>
        <w:ind w:left="1899" w:hanging="360"/>
      </w:pPr>
      <w:rPr>
        <w:rFonts w:ascii="Courier New" w:eastAsia="Courier New" w:hAnsi="Courier New" w:cs="Courier New"/>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4" w15:restartNumberingAfterBreak="0">
    <w:nsid w:val="0F027566"/>
    <w:multiLevelType w:val="multilevel"/>
    <w:tmpl w:val="128CE742"/>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F055BB8"/>
    <w:multiLevelType w:val="multilevel"/>
    <w:tmpl w:val="D68660CC"/>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7CB0334"/>
    <w:multiLevelType w:val="multilevel"/>
    <w:tmpl w:val="FC4E0014"/>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D4E7DD9"/>
    <w:multiLevelType w:val="multilevel"/>
    <w:tmpl w:val="8D2C539A"/>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E584D74"/>
    <w:multiLevelType w:val="multilevel"/>
    <w:tmpl w:val="3AE8256E"/>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E9F7213"/>
    <w:multiLevelType w:val="multilevel"/>
    <w:tmpl w:val="29AE6E90"/>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2BA70B6"/>
    <w:multiLevelType w:val="multilevel"/>
    <w:tmpl w:val="7D686930"/>
    <w:lvl w:ilvl="0">
      <w:start w:val="1"/>
      <w:numFmt w:val="decimal"/>
      <w:lvlText w:val="%1."/>
      <w:lvlJc w:val="left"/>
      <w:pPr>
        <w:ind w:left="1080" w:hanging="360"/>
      </w:pPr>
      <w:rPr>
        <w:rFonts w:ascii="Calibri" w:eastAsia="Calibri" w:hAnsi="Calibri" w:cs="Calibri"/>
        <w:sz w:val="20"/>
        <w:szCs w:val="2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25B133F9"/>
    <w:multiLevelType w:val="multilevel"/>
    <w:tmpl w:val="2CC01CDC"/>
    <w:lvl w:ilvl="0">
      <w:start w:val="1"/>
      <w:numFmt w:val="decimal"/>
      <w:lvlText w:val="%1."/>
      <w:lvlJc w:val="left"/>
      <w:pPr>
        <w:ind w:left="720" w:hanging="360"/>
      </w:pPr>
      <w:rPr>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6A82BAF"/>
    <w:multiLevelType w:val="multilevel"/>
    <w:tmpl w:val="444CA534"/>
    <w:lvl w:ilvl="0">
      <w:start w:val="1"/>
      <w:numFmt w:val="decimal"/>
      <w:lvlText w:val="%1."/>
      <w:lvlJc w:val="left"/>
      <w:pPr>
        <w:ind w:left="820" w:hanging="360"/>
      </w:pPr>
      <w:rPr>
        <w:rFonts w:ascii="Calibri" w:eastAsia="Calibri" w:hAnsi="Calibri" w:cs="Calibri"/>
        <w:sz w:val="20"/>
        <w:szCs w:val="20"/>
        <w:vertAlign w:val="baseline"/>
      </w:rPr>
    </w:lvl>
    <w:lvl w:ilvl="1">
      <w:start w:val="1"/>
      <w:numFmt w:val="lowerLetter"/>
      <w:lvlText w:val="%2."/>
      <w:lvlJc w:val="left"/>
      <w:pPr>
        <w:ind w:left="1540" w:hanging="360"/>
      </w:pPr>
      <w:rPr>
        <w:vertAlign w:val="baseline"/>
      </w:rPr>
    </w:lvl>
    <w:lvl w:ilvl="2">
      <w:start w:val="1"/>
      <w:numFmt w:val="lowerRoman"/>
      <w:lvlText w:val="%3."/>
      <w:lvlJc w:val="right"/>
      <w:pPr>
        <w:ind w:left="2260" w:hanging="180"/>
      </w:pPr>
      <w:rPr>
        <w:vertAlign w:val="baseline"/>
      </w:rPr>
    </w:lvl>
    <w:lvl w:ilvl="3">
      <w:start w:val="1"/>
      <w:numFmt w:val="decimal"/>
      <w:lvlText w:val="%4."/>
      <w:lvlJc w:val="left"/>
      <w:pPr>
        <w:ind w:left="2980" w:hanging="360"/>
      </w:pPr>
      <w:rPr>
        <w:vertAlign w:val="baseline"/>
      </w:rPr>
    </w:lvl>
    <w:lvl w:ilvl="4">
      <w:start w:val="1"/>
      <w:numFmt w:val="lowerLetter"/>
      <w:lvlText w:val="%5."/>
      <w:lvlJc w:val="left"/>
      <w:pPr>
        <w:ind w:left="3700" w:hanging="360"/>
      </w:pPr>
      <w:rPr>
        <w:vertAlign w:val="baseline"/>
      </w:rPr>
    </w:lvl>
    <w:lvl w:ilvl="5">
      <w:start w:val="1"/>
      <w:numFmt w:val="lowerRoman"/>
      <w:lvlText w:val="%6."/>
      <w:lvlJc w:val="right"/>
      <w:pPr>
        <w:ind w:left="4420" w:hanging="180"/>
      </w:pPr>
      <w:rPr>
        <w:vertAlign w:val="baseline"/>
      </w:rPr>
    </w:lvl>
    <w:lvl w:ilvl="6">
      <w:start w:val="1"/>
      <w:numFmt w:val="decimal"/>
      <w:lvlText w:val="%7."/>
      <w:lvlJc w:val="left"/>
      <w:pPr>
        <w:ind w:left="5140" w:hanging="360"/>
      </w:pPr>
      <w:rPr>
        <w:vertAlign w:val="baseline"/>
      </w:rPr>
    </w:lvl>
    <w:lvl w:ilvl="7">
      <w:start w:val="1"/>
      <w:numFmt w:val="lowerLetter"/>
      <w:lvlText w:val="%8."/>
      <w:lvlJc w:val="left"/>
      <w:pPr>
        <w:ind w:left="5860" w:hanging="360"/>
      </w:pPr>
      <w:rPr>
        <w:vertAlign w:val="baseline"/>
      </w:rPr>
    </w:lvl>
    <w:lvl w:ilvl="8">
      <w:start w:val="1"/>
      <w:numFmt w:val="lowerRoman"/>
      <w:lvlText w:val="%9."/>
      <w:lvlJc w:val="right"/>
      <w:pPr>
        <w:ind w:left="6580" w:hanging="180"/>
      </w:pPr>
      <w:rPr>
        <w:vertAlign w:val="baseline"/>
      </w:rPr>
    </w:lvl>
  </w:abstractNum>
  <w:abstractNum w:abstractNumId="13" w15:restartNumberingAfterBreak="0">
    <w:nsid w:val="2A7E6797"/>
    <w:multiLevelType w:val="multilevel"/>
    <w:tmpl w:val="CAC43F66"/>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C352026"/>
    <w:multiLevelType w:val="multilevel"/>
    <w:tmpl w:val="2D905D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EBE7351"/>
    <w:multiLevelType w:val="multilevel"/>
    <w:tmpl w:val="6E646722"/>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F9C3860"/>
    <w:multiLevelType w:val="multilevel"/>
    <w:tmpl w:val="060A0408"/>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1263707"/>
    <w:multiLevelType w:val="multilevel"/>
    <w:tmpl w:val="6A4412AC"/>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2367F5D"/>
    <w:multiLevelType w:val="multilevel"/>
    <w:tmpl w:val="CBBC5EE2"/>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2595050"/>
    <w:multiLevelType w:val="multilevel"/>
    <w:tmpl w:val="9CE808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4153DEA"/>
    <w:multiLevelType w:val="multilevel"/>
    <w:tmpl w:val="0F905296"/>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7D05721"/>
    <w:multiLevelType w:val="multilevel"/>
    <w:tmpl w:val="905CC354"/>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7D807D4"/>
    <w:multiLevelType w:val="multilevel"/>
    <w:tmpl w:val="07106D48"/>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ABE49CA"/>
    <w:multiLevelType w:val="multilevel"/>
    <w:tmpl w:val="21620A52"/>
    <w:lvl w:ilvl="0">
      <w:start w:val="1"/>
      <w:numFmt w:val="decimal"/>
      <w:lvlText w:val="%1."/>
      <w:lvlJc w:val="left"/>
      <w:pPr>
        <w:ind w:left="1440" w:hanging="360"/>
      </w:pPr>
      <w:rPr>
        <w:rFonts w:ascii="Calibri" w:eastAsia="Calibri" w:hAnsi="Calibri" w:cs="Calibri"/>
        <w:sz w:val="20"/>
        <w:szCs w:val="2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4" w15:restartNumberingAfterBreak="0">
    <w:nsid w:val="3BDE6ACD"/>
    <w:multiLevelType w:val="multilevel"/>
    <w:tmpl w:val="F3409518"/>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3C1A64A5"/>
    <w:multiLevelType w:val="multilevel"/>
    <w:tmpl w:val="95DE0D7E"/>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D1B79D9"/>
    <w:multiLevelType w:val="multilevel"/>
    <w:tmpl w:val="92B6D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0C51802"/>
    <w:multiLevelType w:val="multilevel"/>
    <w:tmpl w:val="72AEDB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5AA57FD"/>
    <w:multiLevelType w:val="multilevel"/>
    <w:tmpl w:val="BDF4DA82"/>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4A4D4069"/>
    <w:multiLevelType w:val="multilevel"/>
    <w:tmpl w:val="6156AC3A"/>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4BD14D5D"/>
    <w:multiLevelType w:val="multilevel"/>
    <w:tmpl w:val="49F24ECC"/>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C2B5C47"/>
    <w:multiLevelType w:val="multilevel"/>
    <w:tmpl w:val="A87C4FE6"/>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5042387F"/>
    <w:multiLevelType w:val="multilevel"/>
    <w:tmpl w:val="3530F7D2"/>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11E268A"/>
    <w:multiLevelType w:val="multilevel"/>
    <w:tmpl w:val="6D083804"/>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517C4066"/>
    <w:multiLevelType w:val="multilevel"/>
    <w:tmpl w:val="81E220D4"/>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4A753AA"/>
    <w:multiLevelType w:val="multilevel"/>
    <w:tmpl w:val="AD6CA7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6CA42B8"/>
    <w:multiLevelType w:val="multilevel"/>
    <w:tmpl w:val="B0FAE2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7BD3DCC"/>
    <w:multiLevelType w:val="multilevel"/>
    <w:tmpl w:val="F8B4D6CE"/>
    <w:lvl w:ilvl="0">
      <w:start w:val="1"/>
      <w:numFmt w:val="decimal"/>
      <w:lvlText w:val="%1."/>
      <w:lvlJc w:val="left"/>
      <w:pPr>
        <w:ind w:left="754" w:hanging="358"/>
      </w:pPr>
      <w:rPr>
        <w:rFonts w:ascii="Calibri" w:eastAsia="Calibri" w:hAnsi="Calibri" w:cs="Calibri"/>
        <w:sz w:val="20"/>
        <w:szCs w:val="20"/>
        <w:vertAlign w:val="baseline"/>
      </w:rPr>
    </w:lvl>
    <w:lvl w:ilvl="1">
      <w:start w:val="1"/>
      <w:numFmt w:val="bullet"/>
      <w:lvlText w:val="o"/>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38" w15:restartNumberingAfterBreak="0">
    <w:nsid w:val="5C673618"/>
    <w:multiLevelType w:val="multilevel"/>
    <w:tmpl w:val="FD9CDBD2"/>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5E070664"/>
    <w:multiLevelType w:val="multilevel"/>
    <w:tmpl w:val="B35E94A4"/>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0781390"/>
    <w:multiLevelType w:val="multilevel"/>
    <w:tmpl w:val="7DC68DDE"/>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60821B66"/>
    <w:multiLevelType w:val="multilevel"/>
    <w:tmpl w:val="BD9EE3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618F674F"/>
    <w:multiLevelType w:val="multilevel"/>
    <w:tmpl w:val="38BA8F54"/>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64FF5CAA"/>
    <w:multiLevelType w:val="multilevel"/>
    <w:tmpl w:val="49BAEDB8"/>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67014F79"/>
    <w:multiLevelType w:val="multilevel"/>
    <w:tmpl w:val="4650E4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7C963FA"/>
    <w:multiLevelType w:val="multilevel"/>
    <w:tmpl w:val="8FB0DD8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682B7CE8"/>
    <w:multiLevelType w:val="multilevel"/>
    <w:tmpl w:val="5C2A425A"/>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69407F02"/>
    <w:multiLevelType w:val="multilevel"/>
    <w:tmpl w:val="A238D0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6AD8338A"/>
    <w:multiLevelType w:val="multilevel"/>
    <w:tmpl w:val="FF7CE8E0"/>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6AEA60FE"/>
    <w:multiLevelType w:val="multilevel"/>
    <w:tmpl w:val="7ED075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6C6364E4"/>
    <w:multiLevelType w:val="multilevel"/>
    <w:tmpl w:val="7D4E8E78"/>
    <w:lvl w:ilvl="0">
      <w:start w:val="1"/>
      <w:numFmt w:val="decimal"/>
      <w:lvlText w:val="%1."/>
      <w:lvlJc w:val="left"/>
      <w:pPr>
        <w:ind w:left="754" w:hanging="358"/>
      </w:pPr>
      <w:rPr>
        <w:rFonts w:ascii="Calibri" w:eastAsia="Calibri" w:hAnsi="Calibri" w:cs="Calibri"/>
        <w:sz w:val="20"/>
        <w:szCs w:val="20"/>
        <w:vertAlign w:val="baseline"/>
      </w:rPr>
    </w:lvl>
    <w:lvl w:ilvl="1">
      <w:start w:val="1"/>
      <w:numFmt w:val="bullet"/>
      <w:lvlText w:val="o"/>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51" w15:restartNumberingAfterBreak="0">
    <w:nsid w:val="6EB434C2"/>
    <w:multiLevelType w:val="multilevel"/>
    <w:tmpl w:val="55725E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6F462DFA"/>
    <w:multiLevelType w:val="multilevel"/>
    <w:tmpl w:val="F75E9638"/>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71C26069"/>
    <w:multiLevelType w:val="multilevel"/>
    <w:tmpl w:val="D8C0C1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73DA3AAF"/>
    <w:multiLevelType w:val="multilevel"/>
    <w:tmpl w:val="287449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77F3054E"/>
    <w:multiLevelType w:val="multilevel"/>
    <w:tmpl w:val="43B85E3A"/>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7AD63831"/>
    <w:multiLevelType w:val="multilevel"/>
    <w:tmpl w:val="E2CA1086"/>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7DB13BE1"/>
    <w:multiLevelType w:val="multilevel"/>
    <w:tmpl w:val="E9FE44B8"/>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7DBC7333"/>
    <w:multiLevelType w:val="multilevel"/>
    <w:tmpl w:val="67FE121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7DFD360C"/>
    <w:multiLevelType w:val="multilevel"/>
    <w:tmpl w:val="424828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7E485F4E"/>
    <w:multiLevelType w:val="multilevel"/>
    <w:tmpl w:val="21D8CC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7E8E6DE7"/>
    <w:multiLevelType w:val="multilevel"/>
    <w:tmpl w:val="0994EA42"/>
    <w:lvl w:ilvl="0">
      <w:start w:val="1"/>
      <w:numFmt w:val="decimal"/>
      <w:lvlText w:val="%1."/>
      <w:lvlJc w:val="left"/>
      <w:pPr>
        <w:ind w:left="720" w:hanging="360"/>
      </w:pPr>
      <w:rPr>
        <w:rFonts w:ascii="Calibri" w:eastAsia="Calibri" w:hAnsi="Calibri" w:cs="Calibri"/>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
  </w:num>
  <w:num w:numId="2">
    <w:abstractNumId w:val="25"/>
  </w:num>
  <w:num w:numId="3">
    <w:abstractNumId w:val="5"/>
  </w:num>
  <w:num w:numId="4">
    <w:abstractNumId w:val="51"/>
  </w:num>
  <w:num w:numId="5">
    <w:abstractNumId w:val="12"/>
  </w:num>
  <w:num w:numId="6">
    <w:abstractNumId w:val="20"/>
  </w:num>
  <w:num w:numId="7">
    <w:abstractNumId w:val="44"/>
  </w:num>
  <w:num w:numId="8">
    <w:abstractNumId w:val="1"/>
  </w:num>
  <w:num w:numId="9">
    <w:abstractNumId w:val="37"/>
  </w:num>
  <w:num w:numId="10">
    <w:abstractNumId w:val="6"/>
  </w:num>
  <w:num w:numId="11">
    <w:abstractNumId w:val="27"/>
  </w:num>
  <w:num w:numId="12">
    <w:abstractNumId w:val="36"/>
  </w:num>
  <w:num w:numId="13">
    <w:abstractNumId w:val="56"/>
  </w:num>
  <w:num w:numId="14">
    <w:abstractNumId w:val="9"/>
  </w:num>
  <w:num w:numId="15">
    <w:abstractNumId w:val="53"/>
  </w:num>
  <w:num w:numId="16">
    <w:abstractNumId w:val="34"/>
  </w:num>
  <w:num w:numId="17">
    <w:abstractNumId w:val="41"/>
  </w:num>
  <w:num w:numId="18">
    <w:abstractNumId w:val="49"/>
  </w:num>
  <w:num w:numId="19">
    <w:abstractNumId w:val="61"/>
  </w:num>
  <w:num w:numId="20">
    <w:abstractNumId w:val="18"/>
  </w:num>
  <w:num w:numId="21">
    <w:abstractNumId w:val="29"/>
  </w:num>
  <w:num w:numId="22">
    <w:abstractNumId w:val="43"/>
  </w:num>
  <w:num w:numId="23">
    <w:abstractNumId w:val="8"/>
  </w:num>
  <w:num w:numId="24">
    <w:abstractNumId w:val="14"/>
  </w:num>
  <w:num w:numId="25">
    <w:abstractNumId w:val="31"/>
  </w:num>
  <w:num w:numId="26">
    <w:abstractNumId w:val="26"/>
  </w:num>
  <w:num w:numId="27">
    <w:abstractNumId w:val="60"/>
  </w:num>
  <w:num w:numId="28">
    <w:abstractNumId w:val="19"/>
  </w:num>
  <w:num w:numId="29">
    <w:abstractNumId w:val="35"/>
  </w:num>
  <w:num w:numId="30">
    <w:abstractNumId w:val="13"/>
  </w:num>
  <w:num w:numId="31">
    <w:abstractNumId w:val="39"/>
  </w:num>
  <w:num w:numId="32">
    <w:abstractNumId w:val="40"/>
  </w:num>
  <w:num w:numId="33">
    <w:abstractNumId w:val="3"/>
  </w:num>
  <w:num w:numId="34">
    <w:abstractNumId w:val="45"/>
  </w:num>
  <w:num w:numId="35">
    <w:abstractNumId w:val="2"/>
  </w:num>
  <w:num w:numId="36">
    <w:abstractNumId w:val="17"/>
  </w:num>
  <w:num w:numId="37">
    <w:abstractNumId w:val="30"/>
  </w:num>
  <w:num w:numId="38">
    <w:abstractNumId w:val="15"/>
  </w:num>
  <w:num w:numId="39">
    <w:abstractNumId w:val="57"/>
  </w:num>
  <w:num w:numId="40">
    <w:abstractNumId w:val="38"/>
  </w:num>
  <w:num w:numId="41">
    <w:abstractNumId w:val="32"/>
  </w:num>
  <w:num w:numId="42">
    <w:abstractNumId w:val="50"/>
  </w:num>
  <w:num w:numId="43">
    <w:abstractNumId w:val="58"/>
  </w:num>
  <w:num w:numId="44">
    <w:abstractNumId w:val="59"/>
  </w:num>
  <w:num w:numId="45">
    <w:abstractNumId w:val="48"/>
  </w:num>
  <w:num w:numId="46">
    <w:abstractNumId w:val="24"/>
  </w:num>
  <w:num w:numId="47">
    <w:abstractNumId w:val="11"/>
  </w:num>
  <w:num w:numId="48">
    <w:abstractNumId w:val="33"/>
  </w:num>
  <w:num w:numId="49">
    <w:abstractNumId w:val="21"/>
  </w:num>
  <w:num w:numId="50">
    <w:abstractNumId w:val="52"/>
  </w:num>
  <w:num w:numId="51">
    <w:abstractNumId w:val="23"/>
  </w:num>
  <w:num w:numId="52">
    <w:abstractNumId w:val="16"/>
  </w:num>
  <w:num w:numId="53">
    <w:abstractNumId w:val="55"/>
  </w:num>
  <w:num w:numId="54">
    <w:abstractNumId w:val="7"/>
  </w:num>
  <w:num w:numId="55">
    <w:abstractNumId w:val="42"/>
  </w:num>
  <w:num w:numId="56">
    <w:abstractNumId w:val="0"/>
  </w:num>
  <w:num w:numId="57">
    <w:abstractNumId w:val="28"/>
  </w:num>
  <w:num w:numId="58">
    <w:abstractNumId w:val="22"/>
  </w:num>
  <w:num w:numId="59">
    <w:abstractNumId w:val="47"/>
  </w:num>
  <w:num w:numId="60">
    <w:abstractNumId w:val="10"/>
  </w:num>
  <w:num w:numId="61">
    <w:abstractNumId w:val="46"/>
  </w:num>
  <w:num w:numId="62">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D4"/>
    <w:rsid w:val="00620292"/>
    <w:rsid w:val="00C656D4"/>
    <w:rsid w:val="00E96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1C40F"/>
  <w15:docId w15:val="{9D970BD4-7E65-4D77-8348-D0B22F11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widowControl w:val="0"/>
      <w:autoSpaceDE w:val="0"/>
      <w:autoSpaceDN w:val="0"/>
      <w:spacing w:before="87" w:after="0" w:line="240" w:lineRule="auto"/>
      <w:ind w:left="972"/>
    </w:pPr>
    <w:rPr>
      <w:rFonts w:ascii="Arial" w:eastAsia="Arial" w:hAnsi="Arial" w:cs="Arial"/>
      <w:sz w:val="40"/>
      <w:szCs w:val="40"/>
      <w:lang w:val="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ascii="Arial" w:eastAsia="Arial" w:hAnsi="Arial" w:cs="Arial"/>
      <w:lang w:val="en-US"/>
    </w:rPr>
  </w:style>
  <w:style w:type="character" w:customStyle="1" w:styleId="TitleChar">
    <w:name w:val="Title Char"/>
    <w:rPr>
      <w:rFonts w:ascii="Arial" w:eastAsia="Arial" w:hAnsi="Arial" w:cs="Arial"/>
      <w:w w:val="100"/>
      <w:position w:val="-1"/>
      <w:sz w:val="40"/>
      <w:szCs w:val="40"/>
      <w:effect w:val="none"/>
      <w:vertAlign w:val="baseline"/>
      <w:cs w:val="0"/>
      <w:em w:val="none"/>
      <w:lang w:val="en-US" w:eastAsia="en-US"/>
    </w:rPr>
  </w:style>
  <w:style w:type="paragraph" w:styleId="NoSpacing">
    <w:name w:val="No Spacing"/>
    <w:pPr>
      <w:spacing w:line="1" w:lineRule="atLeast"/>
      <w:ind w:leftChars="-1" w:left="-1" w:hangingChars="1"/>
      <w:textAlignment w:val="top"/>
      <w:outlineLvl w:val="0"/>
    </w:pPr>
    <w:rPr>
      <w:position w:val="-1"/>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1.jpg"/><Relationship Id="rId21" Type="http://schemas.openxmlformats.org/officeDocument/2006/relationships/image" Target="media/image13.jp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8.jpg"/><Relationship Id="rId68" Type="http://schemas.openxmlformats.org/officeDocument/2006/relationships/image" Target="media/image51.png"/><Relationship Id="rId84" Type="http://schemas.openxmlformats.org/officeDocument/2006/relationships/image" Target="media/image68.jpg"/><Relationship Id="rId89" Type="http://schemas.openxmlformats.org/officeDocument/2006/relationships/image" Target="media/image73.jpg"/><Relationship Id="rId112" Type="http://schemas.openxmlformats.org/officeDocument/2006/relationships/image" Target="media/image96.jpg"/><Relationship Id="rId16" Type="http://schemas.openxmlformats.org/officeDocument/2006/relationships/image" Target="media/image8.jpg"/><Relationship Id="rId107" Type="http://schemas.openxmlformats.org/officeDocument/2006/relationships/image" Target="media/image900.png"/><Relationship Id="rId11" Type="http://schemas.openxmlformats.org/officeDocument/2006/relationships/image" Target="media/image3.jpg"/><Relationship Id="rId32" Type="http://schemas.openxmlformats.org/officeDocument/2006/relationships/image" Target="media/image20.jpg"/><Relationship Id="rId37" Type="http://schemas.openxmlformats.org/officeDocument/2006/relationships/image" Target="media/image88.png"/><Relationship Id="rId53" Type="http://schemas.openxmlformats.org/officeDocument/2006/relationships/image" Target="media/image39.jpg"/><Relationship Id="rId58" Type="http://schemas.openxmlformats.org/officeDocument/2006/relationships/image" Target="media/image44.jpg"/><Relationship Id="rId74" Type="http://schemas.openxmlformats.org/officeDocument/2006/relationships/image" Target="media/image57.jpg"/><Relationship Id="rId79" Type="http://schemas.openxmlformats.org/officeDocument/2006/relationships/image" Target="media/image62.jpg"/><Relationship Id="rId102" Type="http://schemas.openxmlformats.org/officeDocument/2006/relationships/image" Target="media/image86.jpg"/><Relationship Id="rId123" Type="http://schemas.openxmlformats.org/officeDocument/2006/relationships/hyperlink" Target="https://www.gov.uk/government/publications/national-curriculum-in-england-primary-curriculum" TargetMode="External"/><Relationship Id="rId5" Type="http://schemas.openxmlformats.org/officeDocument/2006/relationships/webSettings" Target="webSettings.xml"/><Relationship Id="rId61" Type="http://schemas.openxmlformats.org/officeDocument/2006/relationships/image" Target="media/image81.png"/><Relationship Id="rId82" Type="http://schemas.openxmlformats.org/officeDocument/2006/relationships/image" Target="media/image66.jp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12.png"/><Relationship Id="rId30" Type="http://schemas.openxmlformats.org/officeDocument/2006/relationships/image" Target="media/image103.png"/><Relationship Id="rId35" Type="http://schemas.openxmlformats.org/officeDocument/2006/relationships/image" Target="media/image23.pn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image" Target="media/image49.jpg"/><Relationship Id="rId69" Type="http://schemas.openxmlformats.org/officeDocument/2006/relationships/image" Target="media/image52.jpg"/><Relationship Id="rId77" Type="http://schemas.openxmlformats.org/officeDocument/2006/relationships/image" Target="media/image60.jpg"/><Relationship Id="rId100" Type="http://schemas.openxmlformats.org/officeDocument/2006/relationships/image" Target="media/image84.png"/><Relationship Id="rId105" Type="http://schemas.openxmlformats.org/officeDocument/2006/relationships/image" Target="media/image90.png"/><Relationship Id="rId113" Type="http://schemas.openxmlformats.org/officeDocument/2006/relationships/image" Target="media/image97.jpg"/><Relationship Id="rId118" Type="http://schemas.openxmlformats.org/officeDocument/2006/relationships/image" Target="media/image102.jpg"/><Relationship Id="rId126" Type="http://schemas.openxmlformats.org/officeDocument/2006/relationships/fontTable" Target="fontTable.xml"/><Relationship Id="rId51" Type="http://schemas.openxmlformats.org/officeDocument/2006/relationships/image" Target="media/image37.jpg"/><Relationship Id="rId72" Type="http://schemas.openxmlformats.org/officeDocument/2006/relationships/image" Target="media/image55.jpg"/><Relationship Id="rId80" Type="http://schemas.openxmlformats.org/officeDocument/2006/relationships/image" Target="media/image63.jpg"/><Relationship Id="rId85" Type="http://schemas.openxmlformats.org/officeDocument/2006/relationships/image" Target="media/image69.jpg"/><Relationship Id="rId93" Type="http://schemas.openxmlformats.org/officeDocument/2006/relationships/image" Target="media/image77.png"/><Relationship Id="rId98" Type="http://schemas.openxmlformats.org/officeDocument/2006/relationships/image" Target="media/image82.jpg"/><Relationship Id="rId121" Type="http://schemas.openxmlformats.org/officeDocument/2006/relationships/image" Target="media/image105.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1.jpg"/><Relationship Id="rId38" Type="http://schemas.openxmlformats.org/officeDocument/2006/relationships/image" Target="media/image24.pn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image" Target="media/image50.jpg"/><Relationship Id="rId103" Type="http://schemas.openxmlformats.org/officeDocument/2006/relationships/image" Target="media/image87.jpg"/><Relationship Id="rId108" Type="http://schemas.openxmlformats.org/officeDocument/2006/relationships/image" Target="media/image92.jpg"/><Relationship Id="rId116" Type="http://schemas.openxmlformats.org/officeDocument/2006/relationships/image" Target="media/image100.jpg"/><Relationship Id="rId124" Type="http://schemas.openxmlformats.org/officeDocument/2006/relationships/hyperlink" Target="https://www.gov.uk/government/publications/national-curriculum-in-england-primary-curriculum" TargetMode="External"/><Relationship Id="rId20" Type="http://schemas.openxmlformats.org/officeDocument/2006/relationships/image" Target="media/image12.jp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7.jpg"/><Relationship Id="rId70" Type="http://schemas.openxmlformats.org/officeDocument/2006/relationships/image" Target="media/image53.png"/><Relationship Id="rId75" Type="http://schemas.openxmlformats.org/officeDocument/2006/relationships/image" Target="media/image58.jpg"/><Relationship Id="rId83" Type="http://schemas.openxmlformats.org/officeDocument/2006/relationships/image" Target="media/image67.png"/><Relationship Id="rId88" Type="http://schemas.openxmlformats.org/officeDocument/2006/relationships/image" Target="media/image72.jpg"/><Relationship Id="rId91" Type="http://schemas.openxmlformats.org/officeDocument/2006/relationships/image" Target="media/image75.jpg"/><Relationship Id="rId96" Type="http://schemas.openxmlformats.org/officeDocument/2006/relationships/image" Target="media/image80.jpg"/><Relationship Id="rId111" Type="http://schemas.openxmlformats.org/officeDocument/2006/relationships/image" Target="media/image95.jp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86.png"/><Relationship Id="rId36" Type="http://schemas.openxmlformats.org/officeDocument/2006/relationships/image" Target="media/image230.png"/><Relationship Id="rId49" Type="http://schemas.openxmlformats.org/officeDocument/2006/relationships/image" Target="media/image35.jpg"/><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jpg"/><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58.png"/><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image" Target="media/image46.png"/><Relationship Id="rId65" Type="http://schemas.openxmlformats.org/officeDocument/2006/relationships/image" Target="media/image80.png"/><Relationship Id="rId73" Type="http://schemas.openxmlformats.org/officeDocument/2006/relationships/image" Target="media/image56.jpg"/><Relationship Id="rId78" Type="http://schemas.openxmlformats.org/officeDocument/2006/relationships/image" Target="media/image61.jpg"/><Relationship Id="rId81" Type="http://schemas.openxmlformats.org/officeDocument/2006/relationships/image" Target="media/image65.png"/><Relationship Id="rId86" Type="http://schemas.openxmlformats.org/officeDocument/2006/relationships/image" Target="media/image70.jpg"/><Relationship Id="rId94" Type="http://schemas.openxmlformats.org/officeDocument/2006/relationships/image" Target="media/image78.png"/><Relationship Id="rId99" Type="http://schemas.openxmlformats.org/officeDocument/2006/relationships/image" Target="media/image83.jpg"/><Relationship Id="rId101" Type="http://schemas.openxmlformats.org/officeDocument/2006/relationships/image" Target="media/image85.jpg"/><Relationship Id="rId122" Type="http://schemas.openxmlformats.org/officeDocument/2006/relationships/image" Target="media/image106.jpg"/><Relationship Id="rId4" Type="http://schemas.openxmlformats.org/officeDocument/2006/relationships/settings" Target="settings.xml"/><Relationship Id="rId9" Type="http://schemas.openxmlformats.org/officeDocument/2006/relationships/image" Target="media/image64.png"/><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25.jpg"/><Relationship Id="rId109" Type="http://schemas.openxmlformats.org/officeDocument/2006/relationships/image" Target="media/image93.png"/><Relationship Id="rId34" Type="http://schemas.openxmlformats.org/officeDocument/2006/relationships/image" Target="media/image22.jpg"/><Relationship Id="rId50" Type="http://schemas.openxmlformats.org/officeDocument/2006/relationships/image" Target="media/image36.jpg"/><Relationship Id="rId55" Type="http://schemas.openxmlformats.org/officeDocument/2006/relationships/image" Target="media/image41.jpg"/><Relationship Id="rId76" Type="http://schemas.openxmlformats.org/officeDocument/2006/relationships/image" Target="media/image59.jpg"/><Relationship Id="rId97" Type="http://schemas.openxmlformats.org/officeDocument/2006/relationships/image" Target="media/image81.jp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hyperlink" Target="https://www.literacyshed.com/cloudylesson.html" TargetMode="External"/><Relationship Id="rId7" Type="http://schemas.openxmlformats.org/officeDocument/2006/relationships/hyperlink" Target="https://www.appledore-primary.devon.sch.uk/curriculum-2/foundation-subjects" TargetMode="External"/><Relationship Id="rId71" Type="http://schemas.openxmlformats.org/officeDocument/2006/relationships/image" Target="media/image54.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jpg"/><Relationship Id="rId40" Type="http://schemas.openxmlformats.org/officeDocument/2006/relationships/image" Target="media/image26.jpg"/><Relationship Id="rId45" Type="http://schemas.openxmlformats.org/officeDocument/2006/relationships/image" Target="media/image31.jpg"/><Relationship Id="rId66" Type="http://schemas.openxmlformats.org/officeDocument/2006/relationships/image" Target="media/image25.png"/><Relationship Id="rId87" Type="http://schemas.openxmlformats.org/officeDocument/2006/relationships/image" Target="media/image71.png"/><Relationship Id="rId110" Type="http://schemas.openxmlformats.org/officeDocument/2006/relationships/image" Target="media/image94.jpg"/><Relationship Id="rId115"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klNlZXWs62XSu9EKEzBtO9+w+A==">AMUW2mXplc8TaOJkuCzylb8W0WXLZ2O9heEA6vtp+XcKaovPpXHt5BSJ5Y3t3JF7iQNZzYpqMLFGtYyiEeIwSx38kHJMLlfYNrAI8ZysDXOOWFCD7ZihE3ctHqolf4P9szJeHraHOhNLj9zWlnfr6KR/h/3lw48iTSRZqaJPRZPvIAJOPNuebWKgX9sdTrhydkL1N+NgF0f8JnLIPDeaQElBboy/GviJjQ==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34589</Words>
  <Characters>197160</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CooperTest</dc:creator>
  <cp:lastModifiedBy>Jeremy Cooper</cp:lastModifiedBy>
  <cp:revision>3</cp:revision>
  <dcterms:created xsi:type="dcterms:W3CDTF">2022-07-12T11:40:00Z</dcterms:created>
  <dcterms:modified xsi:type="dcterms:W3CDTF">2022-07-12T11:41:00Z</dcterms:modified>
</cp:coreProperties>
</file>